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0DD5E897"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3D56B5">
        <w:rPr>
          <w:rFonts w:cs="Tahoma"/>
          <w:sz w:val="20"/>
          <w:szCs w:val="20"/>
        </w:rPr>
        <w:t>Public Health</w:t>
      </w:r>
      <w:r w:rsidRPr="00A4784C">
        <w:rPr>
          <w:rFonts w:cs="Tahoma"/>
          <w:sz w:val="20"/>
          <w:szCs w:val="20"/>
        </w:rPr>
        <w:tab/>
      </w:r>
      <w:r w:rsidR="00645034">
        <w:rPr>
          <w:rFonts w:cs="Tahoma"/>
          <w:sz w:val="20"/>
          <w:szCs w:val="20"/>
        </w:rPr>
        <w:t>DHS 118 Trauma Program</w:t>
      </w:r>
    </w:p>
    <w:p w14:paraId="1C4779A0" w14:textId="59A4BB77" w:rsidR="00A32E1C" w:rsidRPr="007B76EA" w:rsidRDefault="005F63BF" w:rsidP="004D153B">
      <w:pPr>
        <w:tabs>
          <w:tab w:val="right" w:pos="10800"/>
        </w:tabs>
        <w:spacing w:after="0" w:line="240" w:lineRule="auto"/>
        <w:contextualSpacing/>
      </w:pPr>
      <w:r w:rsidRPr="00A4784C">
        <w:rPr>
          <w:rFonts w:cs="Tahoma"/>
          <w:sz w:val="20"/>
          <w:szCs w:val="20"/>
        </w:rPr>
        <w:t>F-</w:t>
      </w:r>
      <w:r w:rsidR="003D56B5">
        <w:rPr>
          <w:rFonts w:cs="Tahoma"/>
          <w:sz w:val="20"/>
          <w:szCs w:val="20"/>
        </w:rPr>
        <w:t>47484</w:t>
      </w:r>
      <w:r w:rsidR="00357700">
        <w:rPr>
          <w:rFonts w:cs="Tahoma"/>
          <w:sz w:val="20"/>
          <w:szCs w:val="20"/>
        </w:rPr>
        <w:t>A</w:t>
      </w:r>
      <w:r w:rsidRPr="00A4784C">
        <w:rPr>
          <w:rFonts w:cs="Tahoma"/>
          <w:sz w:val="20"/>
          <w:szCs w:val="20"/>
        </w:rPr>
        <w:t xml:space="preserve"> (</w:t>
      </w:r>
      <w:r w:rsidR="003D56B5">
        <w:rPr>
          <w:rFonts w:cs="Tahoma"/>
          <w:sz w:val="20"/>
          <w:szCs w:val="20"/>
        </w:rPr>
        <w:t>0</w:t>
      </w:r>
      <w:r w:rsidR="00C815DB">
        <w:rPr>
          <w:rFonts w:cs="Tahoma"/>
          <w:sz w:val="20"/>
          <w:szCs w:val="20"/>
        </w:rPr>
        <w:t>8</w:t>
      </w:r>
      <w:r w:rsidRPr="00A4784C">
        <w:rPr>
          <w:rFonts w:cs="Tahoma"/>
          <w:sz w:val="20"/>
          <w:szCs w:val="20"/>
        </w:rPr>
        <w:t>/</w:t>
      </w:r>
      <w:r w:rsidR="003D56B5">
        <w:rPr>
          <w:rFonts w:cs="Tahoma"/>
          <w:sz w:val="20"/>
          <w:szCs w:val="20"/>
        </w:rPr>
        <w:t>2026</w:t>
      </w:r>
      <w:r w:rsidRPr="00A4784C">
        <w:rPr>
          <w:rFonts w:cs="Tahoma"/>
          <w:sz w:val="20"/>
          <w:szCs w:val="20"/>
        </w:rPr>
        <w:t>)</w:t>
      </w:r>
      <w:r w:rsidRPr="00A4784C">
        <w:rPr>
          <w:rFonts w:cs="Tahoma"/>
          <w:sz w:val="20"/>
          <w:szCs w:val="20"/>
        </w:rPr>
        <w:tab/>
      </w:r>
    </w:p>
    <w:p w14:paraId="20306AA9" w14:textId="77777777" w:rsidR="005F63BF" w:rsidRDefault="005F63BF" w:rsidP="00D2673B">
      <w:pPr>
        <w:spacing w:after="0"/>
      </w:pPr>
    </w:p>
    <w:p w14:paraId="469E588A" w14:textId="081FD3F9" w:rsidR="001934EA" w:rsidRPr="001934EA" w:rsidRDefault="001934EA" w:rsidP="001A3BF7">
      <w:pPr>
        <w:pStyle w:val="Heading1"/>
      </w:pPr>
      <w:r>
        <w:t>Level I</w:t>
      </w:r>
      <w:r w:rsidR="009F014F">
        <w:t>V</w:t>
      </w:r>
      <w:r w:rsidR="00C815DB">
        <w:br/>
      </w:r>
      <w:r>
        <w:t>Pre-Review Questionnaire (PRQ)</w:t>
      </w:r>
    </w:p>
    <w:p w14:paraId="4F954BE0" w14:textId="77777777" w:rsidR="00ED3457" w:rsidRPr="00BF5898" w:rsidRDefault="00ED3457" w:rsidP="004D153B">
      <w:pPr>
        <w:spacing w:after="0" w:line="240" w:lineRule="auto"/>
        <w:contextualSpacing/>
        <w:rPr>
          <w:rFonts w:ascii="Verdana" w:eastAsia="Calibri" w:hAnsi="Verdana" w:cs="Tahoma"/>
          <w:bCs/>
          <w:kern w:val="0"/>
          <w14:ligatures w14:val="none"/>
        </w:rPr>
      </w:pPr>
    </w:p>
    <w:p w14:paraId="066A13B9" w14:textId="77777777" w:rsidR="008D1D2C" w:rsidRPr="001A3BF7" w:rsidRDefault="44E5A679" w:rsidP="001A3BF7">
      <w:pPr>
        <w:pStyle w:val="Heading2"/>
        <w:rPr>
          <w:rStyle w:val="Heading2Char"/>
          <w:b/>
          <w:bCs/>
        </w:rPr>
      </w:pPr>
      <w:r w:rsidRPr="001A3BF7">
        <w:rPr>
          <w:rStyle w:val="Heading2Char"/>
          <w:b/>
          <w:bCs/>
        </w:rPr>
        <w:t>Instructions</w:t>
      </w:r>
    </w:p>
    <w:p w14:paraId="1ECDB3D7" w14:textId="77777777" w:rsidR="001934EA" w:rsidRPr="001934EA" w:rsidRDefault="001934EA" w:rsidP="001934EA">
      <w:pPr>
        <w:spacing w:after="0" w:line="240" w:lineRule="auto"/>
        <w:rPr>
          <w:rFonts w:eastAsia="Tahoma" w:cs="Tahoma"/>
        </w:rPr>
      </w:pPr>
      <w:r w:rsidRPr="001934EA">
        <w:rPr>
          <w:rFonts w:eastAsia="Tahoma" w:cs="Tahoma"/>
        </w:rPr>
        <w:t xml:space="preserve">This PRQ allows site reviewers to have a preliminary understanding of the trauma care capabilities and performance of the hospital and medical staff before beginning the review. Please use this document to gather the hospital data. Please note, the site review team </w:t>
      </w:r>
      <w:r w:rsidRPr="001934EA">
        <w:rPr>
          <w:rFonts w:eastAsia="Tahoma" w:cs="Tahoma"/>
          <w:b/>
        </w:rPr>
        <w:t>may</w:t>
      </w:r>
      <w:r w:rsidRPr="001934EA">
        <w:rPr>
          <w:rFonts w:eastAsia="Tahoma" w:cs="Tahoma"/>
        </w:rPr>
        <w:t xml:space="preserve"> ask for further documentation to substantiate information on any question that is answered.</w:t>
      </w:r>
    </w:p>
    <w:p w14:paraId="63A9B959" w14:textId="77777777" w:rsidR="001934EA" w:rsidRDefault="001934EA" w:rsidP="001934EA">
      <w:pPr>
        <w:spacing w:after="0" w:line="240" w:lineRule="auto"/>
        <w:rPr>
          <w:rFonts w:eastAsia="Tahoma" w:cs="Tahoma"/>
        </w:rPr>
      </w:pPr>
    </w:p>
    <w:p w14:paraId="547912CD" w14:textId="708A613C" w:rsidR="001934EA" w:rsidRPr="001934EA" w:rsidRDefault="001934EA" w:rsidP="001934EA">
      <w:pPr>
        <w:spacing w:after="0" w:line="240" w:lineRule="auto"/>
        <w:rPr>
          <w:rFonts w:eastAsia="Tahoma" w:cs="Tahoma"/>
        </w:rPr>
      </w:pPr>
      <w:r w:rsidRPr="001934EA">
        <w:rPr>
          <w:rFonts w:eastAsia="Tahoma" w:cs="Tahoma"/>
        </w:rPr>
        <w:t>Complete each section of the PRQ and attach additional pages if necessary. Ensure all attachments are included and labeled appropriately. Submit the PRQ no later than 45 days prior to the scheduled site visit.</w:t>
      </w:r>
      <w:r>
        <w:rPr>
          <w:rFonts w:eastAsia="Tahoma" w:cs="Tahoma"/>
        </w:rPr>
        <w:t xml:space="preserve"> </w:t>
      </w:r>
      <w:r w:rsidRPr="001934EA">
        <w:rPr>
          <w:rFonts w:eastAsia="Tahoma" w:cs="Tahoma"/>
        </w:rPr>
        <w:t>Keep a copy of the PRQ for reference during the site visit.</w:t>
      </w:r>
    </w:p>
    <w:p w14:paraId="16F0BB1B" w14:textId="77777777" w:rsidR="001934EA" w:rsidRDefault="001934EA" w:rsidP="001934EA">
      <w:pPr>
        <w:spacing w:after="0" w:line="240" w:lineRule="auto"/>
        <w:rPr>
          <w:rFonts w:eastAsia="Tahoma" w:cs="Tahoma"/>
        </w:rPr>
      </w:pPr>
    </w:p>
    <w:p w14:paraId="43D31831" w14:textId="07C11FE1" w:rsidR="001934EA" w:rsidRPr="001934EA" w:rsidRDefault="001934EA" w:rsidP="001934EA">
      <w:pPr>
        <w:spacing w:after="0" w:line="240" w:lineRule="auto"/>
        <w:rPr>
          <w:rFonts w:eastAsia="Tahoma" w:cs="Tahoma"/>
        </w:rPr>
      </w:pPr>
      <w:r w:rsidRPr="001934EA">
        <w:rPr>
          <w:rFonts w:eastAsia="Tahoma" w:cs="Tahoma"/>
        </w:rPr>
        <w:t>The information used to complete the site review report will be considered in the classification determination. The reporting period is defined as 12 months and cannot be earlier than 15 months prior to the submission of the PRQ. At a minimum, there must be 12 months of data in the State Trauma Registry to schedule a site review. Ongoing data submission (quarterly) is a requirement for classification.</w:t>
      </w:r>
    </w:p>
    <w:p w14:paraId="2EC41641" w14:textId="77777777" w:rsidR="001934EA" w:rsidRDefault="001934EA" w:rsidP="001934EA">
      <w:pPr>
        <w:spacing w:after="0" w:line="240" w:lineRule="auto"/>
        <w:rPr>
          <w:rFonts w:eastAsia="Tahoma" w:cs="Tahoma"/>
        </w:rPr>
      </w:pPr>
    </w:p>
    <w:p w14:paraId="1453E1DA" w14:textId="2C46AF69" w:rsidR="001934EA" w:rsidRPr="001934EA" w:rsidRDefault="001934EA" w:rsidP="001934EA">
      <w:pPr>
        <w:spacing w:after="0" w:line="240" w:lineRule="auto"/>
        <w:rPr>
          <w:rFonts w:eastAsia="Tahoma" w:cs="Tahoma"/>
        </w:rPr>
      </w:pPr>
      <w:r w:rsidRPr="001934EA">
        <w:rPr>
          <w:rFonts w:eastAsia="Tahoma" w:cs="Tahoma"/>
        </w:rPr>
        <w:t xml:space="preserve">Submit the PRQ, the facility’s </w:t>
      </w:r>
      <w:r w:rsidRPr="001934EA">
        <w:rPr>
          <w:rFonts w:eastAsia="Tahoma" w:cs="Tahoma"/>
          <w:b/>
          <w:bCs/>
        </w:rPr>
        <w:t>trauma activation criteria, written PIPS plan and job descriptions for the trauma medical director and trauma program manager</w:t>
      </w:r>
      <w:r w:rsidRPr="001934EA">
        <w:rPr>
          <w:rFonts w:eastAsia="Tahoma" w:cs="Tahoma"/>
        </w:rPr>
        <w:t xml:space="preserve"> via email to the DHS Trauma Program, </w:t>
      </w:r>
      <w:hyperlink r:id="rId11" w:history="1">
        <w:r w:rsidRPr="001934EA">
          <w:rPr>
            <w:rStyle w:val="Hyperlink"/>
            <w:rFonts w:eastAsia="Tahoma" w:cs="Tahoma"/>
          </w:rPr>
          <w:t>DHSTrauma@dhs.wisconsin.gov</w:t>
        </w:r>
      </w:hyperlink>
      <w:r w:rsidRPr="001934EA">
        <w:rPr>
          <w:rFonts w:eastAsia="Tahoma" w:cs="Tahoma"/>
        </w:rPr>
        <w:t xml:space="preserve">. If you have questions about </w:t>
      </w:r>
      <w:proofErr w:type="gramStart"/>
      <w:r w:rsidRPr="001934EA">
        <w:rPr>
          <w:rFonts w:eastAsia="Tahoma" w:cs="Tahoma"/>
        </w:rPr>
        <w:t>the PRQ</w:t>
      </w:r>
      <w:proofErr w:type="gramEnd"/>
      <w:r w:rsidRPr="001934EA">
        <w:rPr>
          <w:rFonts w:eastAsia="Tahoma" w:cs="Tahoma"/>
        </w:rPr>
        <w:t xml:space="preserve">, the site visit, or the trauma system, please contact the DHS Trauma via email, the State Trauma Program Coordinator will contact you as soon as possible. The State Trauma Program Coordinator </w:t>
      </w:r>
      <w:proofErr w:type="gramStart"/>
      <w:r w:rsidRPr="001934EA">
        <w:rPr>
          <w:rFonts w:eastAsia="Tahoma" w:cs="Tahoma"/>
        </w:rPr>
        <w:t>will</w:t>
      </w:r>
      <w:proofErr w:type="gramEnd"/>
      <w:r w:rsidRPr="001934EA">
        <w:rPr>
          <w:rFonts w:eastAsia="Tahoma" w:cs="Tahoma"/>
        </w:rPr>
        <w:t xml:space="preserve"> email receipt confirmation when the PRQ is received.</w:t>
      </w:r>
    </w:p>
    <w:p w14:paraId="2F5B5E12" w14:textId="77777777" w:rsidR="001934EA" w:rsidRDefault="001934EA" w:rsidP="001934EA">
      <w:pPr>
        <w:spacing w:after="0" w:line="240" w:lineRule="auto"/>
        <w:rPr>
          <w:rFonts w:eastAsia="Tahoma" w:cs="Tahoma"/>
          <w:b/>
        </w:rPr>
      </w:pPr>
    </w:p>
    <w:p w14:paraId="2784661E" w14:textId="33967D8D" w:rsidR="001934EA" w:rsidRDefault="001934EA" w:rsidP="001934EA">
      <w:pPr>
        <w:spacing w:after="0" w:line="240" w:lineRule="auto"/>
        <w:rPr>
          <w:rFonts w:eastAsia="Tahoma" w:cs="Tahoma"/>
        </w:rPr>
      </w:pPr>
      <w:r w:rsidRPr="001934EA">
        <w:rPr>
          <w:rFonts w:eastAsia="Tahoma" w:cs="Tahoma"/>
          <w:b/>
        </w:rPr>
        <w:t>Please answer all questions completely</w:t>
      </w:r>
      <w:r w:rsidRPr="001934EA">
        <w:rPr>
          <w:rFonts w:eastAsia="Tahoma" w:cs="Tahoma"/>
        </w:rPr>
        <w:t>. Do not use abbreviations. You may also be asked about any of the questions at the site review.</w:t>
      </w:r>
    </w:p>
    <w:p w14:paraId="632459B4" w14:textId="77777777" w:rsidR="001934EA" w:rsidRDefault="001934EA" w:rsidP="004D153B">
      <w:pPr>
        <w:spacing w:after="0" w:line="240" w:lineRule="auto"/>
        <w:rPr>
          <w:rFonts w:eastAsia="Tahoma" w:cs="Tahoma"/>
        </w:rPr>
      </w:pPr>
    </w:p>
    <w:p w14:paraId="06F0223F" w14:textId="77777777" w:rsidR="001934EA" w:rsidRDefault="001934EA" w:rsidP="004D153B">
      <w:pPr>
        <w:spacing w:after="0" w:line="240" w:lineRule="auto"/>
        <w:rPr>
          <w:rFonts w:eastAsia="Tahoma" w:cs="Tahoma"/>
        </w:rPr>
      </w:pPr>
    </w:p>
    <w:p w14:paraId="52E0C173" w14:textId="7048AF92" w:rsidR="001934EA" w:rsidRDefault="001934EA" w:rsidP="004D153B">
      <w:pPr>
        <w:spacing w:after="0" w:line="240" w:lineRule="auto"/>
        <w:rPr>
          <w:rFonts w:eastAsia="Tahoma" w:cs="Tahoma"/>
        </w:rPr>
      </w:pPr>
      <w:r w:rsidRPr="001934EA">
        <w:rPr>
          <w:rFonts w:eastAsia="Tahoma" w:cs="Tahoma"/>
          <w:b/>
          <w:bCs/>
        </w:rPr>
        <w:t xml:space="preserve">Type of </w:t>
      </w:r>
      <w:r w:rsidR="00C815DB">
        <w:rPr>
          <w:rFonts w:eastAsia="Tahoma" w:cs="Tahoma"/>
          <w:b/>
          <w:bCs/>
        </w:rPr>
        <w:t>r</w:t>
      </w:r>
      <w:r w:rsidR="00C815DB" w:rsidRPr="001934EA">
        <w:rPr>
          <w:rFonts w:eastAsia="Tahoma" w:cs="Tahoma"/>
          <w:b/>
          <w:bCs/>
        </w:rPr>
        <w:t>evie</w:t>
      </w:r>
      <w:r w:rsidRPr="001934EA">
        <w:rPr>
          <w:rFonts w:eastAsia="Tahoma" w:cs="Tahoma"/>
          <w:b/>
          <w:bCs/>
        </w:rPr>
        <w:t>w:</w:t>
      </w:r>
      <w:r>
        <w:rPr>
          <w:rFonts w:eastAsia="Calibri" w:cs="Tahoma"/>
          <w:bCs/>
          <w:kern w:val="0"/>
          <w14:ligatures w14:val="none"/>
        </w:rPr>
        <w:t xml:space="preserve">    </w:t>
      </w:r>
      <w:r w:rsidRPr="001934EA">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New </w:t>
      </w:r>
      <w:r w:rsidR="00C815DB">
        <w:rPr>
          <w:rFonts w:eastAsia="Calibri" w:cs="Tahoma"/>
          <w:bCs/>
          <w:kern w:val="0"/>
          <w14:ligatures w14:val="none"/>
        </w:rPr>
        <w:t xml:space="preserve">classification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Re-classification  </w:t>
      </w:r>
    </w:p>
    <w:p w14:paraId="6F7A62A8" w14:textId="77777777" w:rsidR="001934EA" w:rsidRDefault="001934EA" w:rsidP="004D153B">
      <w:pPr>
        <w:spacing w:after="0" w:line="240" w:lineRule="auto"/>
        <w:rPr>
          <w:rFonts w:eastAsia="Tahoma" w:cs="Tahoma"/>
        </w:rPr>
      </w:pPr>
    </w:p>
    <w:p w14:paraId="5A10FD6B" w14:textId="083914A5" w:rsidR="001934EA" w:rsidRPr="000522CF" w:rsidRDefault="001934EA" w:rsidP="00D2673B">
      <w:pPr>
        <w:tabs>
          <w:tab w:val="left" w:pos="4320"/>
          <w:tab w:val="left" w:pos="6390"/>
          <w:tab w:val="left" w:pos="9720"/>
        </w:tabs>
        <w:spacing w:after="0" w:line="240" w:lineRule="auto"/>
        <w:contextualSpacing/>
        <w:rPr>
          <w:rFonts w:eastAsia="Calibri" w:cs="Tahoma"/>
          <w:bCs/>
          <w:kern w:val="0"/>
          <w14:ligatures w14:val="none"/>
        </w:rPr>
      </w:pPr>
      <w:r w:rsidRPr="001934EA">
        <w:rPr>
          <w:rFonts w:eastAsia="Tahoma" w:cs="Tahoma"/>
          <w:b/>
          <w:bCs/>
        </w:rPr>
        <w:t>Reporting time frame:</w:t>
      </w:r>
      <w:r>
        <w:rPr>
          <w:rFonts w:eastAsia="Tahoma" w:cs="Tahoma"/>
        </w:rPr>
        <w:t xml:space="preserve"> </w:t>
      </w:r>
      <w:r>
        <w:rPr>
          <w:rFonts w:eastAsia="Calibri" w:cs="Tahoma"/>
          <w:bCs/>
          <w:kern w:val="0"/>
          <w14:ligatures w14:val="none"/>
        </w:rPr>
        <w:t>from (month/year)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D2673B">
        <w:rPr>
          <w:rFonts w:eastAsia="Calibri" w:cs="Tahoma"/>
          <w:bCs/>
          <w:kern w:val="0"/>
          <w:u w:val="single"/>
          <w14:ligatures w14:val="none"/>
        </w:rPr>
        <w:tab/>
      </w:r>
      <w:r w:rsidR="00D2673B">
        <w:rPr>
          <w:rFonts w:eastAsia="Calibri" w:cs="Tahoma"/>
          <w:bCs/>
          <w:kern w:val="0"/>
          <w14:ligatures w14:val="none"/>
        </w:rPr>
        <w:t xml:space="preserve"> </w:t>
      </w:r>
      <w:r>
        <w:rPr>
          <w:rFonts w:eastAsia="Calibri" w:cs="Tahoma"/>
          <w:bCs/>
          <w:kern w:val="0"/>
          <w14:ligatures w14:val="none"/>
        </w:rPr>
        <w:t xml:space="preserve">To (month/year):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Pr>
          <w:rFonts w:eastAsia="Calibri" w:cs="Tahoma"/>
          <w:bCs/>
          <w:kern w:val="0"/>
          <w:u w:val="single"/>
          <w14:ligatures w14:val="none"/>
        </w:rPr>
        <w:t xml:space="preserve"> </w:t>
      </w:r>
    </w:p>
    <w:p w14:paraId="1D9957EE" w14:textId="58D6C6B0" w:rsidR="001934EA" w:rsidRDefault="001934EA" w:rsidP="004D153B">
      <w:pPr>
        <w:spacing w:after="0" w:line="240" w:lineRule="auto"/>
        <w:rPr>
          <w:rFonts w:eastAsia="Tahoma" w:cs="Tahoma"/>
        </w:rPr>
      </w:pPr>
    </w:p>
    <w:p w14:paraId="69737EA8" w14:textId="1DC63945" w:rsidR="001934EA" w:rsidRDefault="001934EA" w:rsidP="00D2673B">
      <w:pPr>
        <w:tabs>
          <w:tab w:val="left" w:pos="6210"/>
        </w:tabs>
        <w:spacing w:after="0" w:line="240" w:lineRule="auto"/>
        <w:rPr>
          <w:rFonts w:eastAsia="Tahoma" w:cs="Tahoma"/>
        </w:rPr>
      </w:pPr>
      <w:r w:rsidRPr="001934EA">
        <w:rPr>
          <w:rFonts w:eastAsia="Tahoma" w:cs="Tahoma"/>
          <w:b/>
          <w:bCs/>
        </w:rPr>
        <w:t xml:space="preserve">Previous </w:t>
      </w:r>
      <w:r w:rsidR="00C815DB">
        <w:rPr>
          <w:rFonts w:eastAsia="Tahoma" w:cs="Tahoma"/>
          <w:b/>
          <w:bCs/>
        </w:rPr>
        <w:t>s</w:t>
      </w:r>
      <w:r w:rsidR="00C815DB" w:rsidRPr="001934EA">
        <w:rPr>
          <w:rFonts w:eastAsia="Tahoma" w:cs="Tahoma"/>
          <w:b/>
          <w:bCs/>
        </w:rPr>
        <w:t xml:space="preserve">ite </w:t>
      </w:r>
      <w:r w:rsidR="00C815DB">
        <w:rPr>
          <w:rFonts w:eastAsia="Tahoma" w:cs="Tahoma"/>
          <w:b/>
          <w:bCs/>
        </w:rPr>
        <w:t>r</w:t>
      </w:r>
      <w:r w:rsidR="00C815DB" w:rsidRPr="001934EA">
        <w:rPr>
          <w:rFonts w:eastAsia="Tahoma" w:cs="Tahoma"/>
          <w:b/>
          <w:bCs/>
        </w:rPr>
        <w:t>eview</w:t>
      </w:r>
      <w:r w:rsidRPr="001934EA">
        <w:rPr>
          <w:rFonts w:eastAsia="Tahoma" w:cs="Tahoma"/>
          <w:b/>
          <w:bCs/>
        </w:rPr>
        <w:t>:</w:t>
      </w:r>
      <w:r>
        <w:rPr>
          <w:rFonts w:eastAsia="Tahoma" w:cs="Tahoma"/>
        </w:rPr>
        <w:t xml:space="preserve"> </w:t>
      </w:r>
      <w:r>
        <w:rPr>
          <w:rFonts w:eastAsia="Calibri" w:cs="Tahoma"/>
          <w:bCs/>
          <w:kern w:val="0"/>
          <w14:ligatures w14:val="none"/>
        </w:rPr>
        <w:t>Date of review:</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D2673B">
        <w:rPr>
          <w:rFonts w:eastAsia="Calibri" w:cs="Tahoma"/>
          <w:bCs/>
          <w:kern w:val="0"/>
          <w:u w:val="single"/>
          <w14:ligatures w14:val="none"/>
        </w:rPr>
        <w:tab/>
      </w:r>
    </w:p>
    <w:p w14:paraId="2F6DEEFC" w14:textId="77777777" w:rsidR="001934EA" w:rsidRDefault="001934EA" w:rsidP="004D153B">
      <w:pPr>
        <w:spacing w:after="0" w:line="240" w:lineRule="auto"/>
        <w:rPr>
          <w:rFonts w:eastAsia="Tahoma" w:cs="Tahoma"/>
        </w:rPr>
      </w:pPr>
    </w:p>
    <w:p w14:paraId="6A159E26" w14:textId="008014CB" w:rsidR="001934EA" w:rsidRPr="00402BE8" w:rsidRDefault="00402BE8" w:rsidP="00402BE8">
      <w:pPr>
        <w:spacing w:after="0" w:line="240" w:lineRule="auto"/>
        <w:rPr>
          <w:rFonts w:eastAsia="Tahoma" w:cs="Tahoma"/>
        </w:rPr>
      </w:pPr>
      <w:r>
        <w:rPr>
          <w:rFonts w:eastAsia="Tahoma" w:cs="Tahoma"/>
        </w:rPr>
        <w:t xml:space="preserve">A. </w:t>
      </w:r>
      <w:r w:rsidRPr="00402BE8">
        <w:rPr>
          <w:rFonts w:eastAsia="Tahoma" w:cs="Tahoma"/>
        </w:rPr>
        <w:t xml:space="preserve">Please list the </w:t>
      </w:r>
      <w:proofErr w:type="gramStart"/>
      <w:r w:rsidRPr="00402BE8">
        <w:rPr>
          <w:rFonts w:eastAsia="Tahoma" w:cs="Tahoma"/>
        </w:rPr>
        <w:t>criteria deficiencies</w:t>
      </w:r>
      <w:proofErr w:type="gramEnd"/>
      <w:r w:rsidRPr="00402BE8">
        <w:rPr>
          <w:rFonts w:eastAsia="Tahoma" w:cs="Tahoma"/>
        </w:rPr>
        <w:t xml:space="preserve"> </w:t>
      </w:r>
      <w:proofErr w:type="gramStart"/>
      <w:r w:rsidRPr="00402BE8">
        <w:rPr>
          <w:rFonts w:eastAsia="Tahoma" w:cs="Tahoma"/>
        </w:rPr>
        <w:t>identified</w:t>
      </w:r>
      <w:proofErr w:type="gramEnd"/>
      <w:r w:rsidRPr="00402BE8">
        <w:rPr>
          <w:rFonts w:eastAsia="Tahoma" w:cs="Tahoma"/>
        </w:rPr>
        <w:t xml:space="preserve"> by the reviewers and how these were resolved.</w:t>
      </w:r>
    </w:p>
    <w:p w14:paraId="5118E2E4" w14:textId="2631C560" w:rsidR="00402BE8" w:rsidRPr="00402BE8" w:rsidRDefault="00402BE8" w:rsidP="00402BE8">
      <w:pPr>
        <w:spacing w:after="0" w:line="240" w:lineRule="auto"/>
        <w:rPr>
          <w:rFonts w:eastAsia="Tahoma" w:cs="Tahoma"/>
        </w:rPr>
      </w:pPr>
      <w:r w:rsidRPr="00402BE8">
        <w:rPr>
          <w:rFonts w:ascii="Verdana" w:eastAsia="Calibri" w:hAnsi="Verdana" w:cs="Tahoma"/>
          <w:kern w:val="0"/>
          <w14:ligatures w14:val="none"/>
        </w:rPr>
        <w:fldChar w:fldCharType="begin">
          <w:ffData>
            <w:name w:val="Text5"/>
            <w:enabled/>
            <w:calcOnExit w:val="0"/>
            <w:textInput/>
          </w:ffData>
        </w:fldChar>
      </w:r>
      <w:r w:rsidRPr="00402BE8">
        <w:rPr>
          <w:rFonts w:ascii="Verdana" w:eastAsia="Calibri" w:hAnsi="Verdana" w:cs="Tahoma"/>
          <w:kern w:val="0"/>
          <w14:ligatures w14:val="none"/>
        </w:rPr>
        <w:instrText xml:space="preserve"> FORMTEXT </w:instrText>
      </w:r>
      <w:r w:rsidRPr="00402BE8">
        <w:rPr>
          <w:rFonts w:ascii="Verdana" w:eastAsia="Calibri" w:hAnsi="Verdana" w:cs="Tahoma"/>
          <w:kern w:val="0"/>
          <w14:ligatures w14:val="none"/>
        </w:rPr>
      </w:r>
      <w:r w:rsidRPr="00402BE8">
        <w:rPr>
          <w:rFonts w:ascii="Verdana" w:eastAsia="Calibri" w:hAnsi="Verdana" w:cs="Tahoma"/>
          <w:kern w:val="0"/>
          <w14:ligatures w14:val="none"/>
        </w:rPr>
        <w:fldChar w:fldCharType="separate"/>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kern w:val="0"/>
          <w14:ligatures w14:val="none"/>
        </w:rPr>
        <w:fldChar w:fldCharType="end"/>
      </w:r>
    </w:p>
    <w:p w14:paraId="6B2D5379" w14:textId="77777777" w:rsidR="00402BE8" w:rsidRDefault="00402BE8" w:rsidP="00402BE8">
      <w:pPr>
        <w:spacing w:after="0" w:line="240" w:lineRule="auto"/>
        <w:rPr>
          <w:rFonts w:eastAsia="Tahoma" w:cs="Tahoma"/>
        </w:rPr>
      </w:pPr>
    </w:p>
    <w:p w14:paraId="0F1E6A18" w14:textId="77777777" w:rsidR="00402BE8" w:rsidRDefault="00402BE8" w:rsidP="00402BE8">
      <w:pPr>
        <w:spacing w:after="0" w:line="240" w:lineRule="auto"/>
        <w:rPr>
          <w:rFonts w:eastAsia="Tahoma" w:cs="Tahoma"/>
        </w:rPr>
      </w:pPr>
    </w:p>
    <w:p w14:paraId="427CBC15" w14:textId="77777777" w:rsidR="00402BE8" w:rsidRDefault="00402BE8" w:rsidP="00402BE8">
      <w:pPr>
        <w:spacing w:after="0" w:line="240" w:lineRule="auto"/>
        <w:rPr>
          <w:rFonts w:eastAsia="Tahoma" w:cs="Tahoma"/>
        </w:rPr>
      </w:pPr>
    </w:p>
    <w:p w14:paraId="5B706FB3" w14:textId="77777777" w:rsidR="00402BE8" w:rsidRDefault="00402BE8" w:rsidP="00402BE8">
      <w:pPr>
        <w:spacing w:after="0" w:line="240" w:lineRule="auto"/>
        <w:rPr>
          <w:rFonts w:eastAsia="Tahoma" w:cs="Tahoma"/>
        </w:rPr>
      </w:pPr>
    </w:p>
    <w:p w14:paraId="7CC69D62" w14:textId="77777777" w:rsidR="00402BE8" w:rsidRDefault="00402BE8" w:rsidP="00402BE8">
      <w:pPr>
        <w:spacing w:after="0" w:line="240" w:lineRule="auto"/>
        <w:rPr>
          <w:rFonts w:eastAsia="Tahoma" w:cs="Tahoma"/>
        </w:rPr>
      </w:pPr>
    </w:p>
    <w:p w14:paraId="1C6B883F" w14:textId="037A100E" w:rsidR="00402BE8" w:rsidRDefault="00402BE8" w:rsidP="00402BE8">
      <w:pPr>
        <w:spacing w:after="0" w:line="240" w:lineRule="auto"/>
        <w:rPr>
          <w:rFonts w:eastAsia="Tahoma" w:cs="Tahoma"/>
        </w:rPr>
      </w:pPr>
      <w:r>
        <w:rPr>
          <w:rFonts w:eastAsia="Tahoma" w:cs="Tahoma"/>
        </w:rPr>
        <w:t xml:space="preserve">B. Please list the opportunities for improvement identified by the reviewers, and how you addressed each of them. </w:t>
      </w:r>
    </w:p>
    <w:p w14:paraId="5958FC3F" w14:textId="45D1DE25" w:rsidR="00402BE8" w:rsidRPr="00402BE8" w:rsidRDefault="00402BE8" w:rsidP="00402BE8">
      <w:pPr>
        <w:spacing w:after="0" w:line="240" w:lineRule="auto"/>
        <w:rPr>
          <w:rFonts w:eastAsia="Tahoma" w:cs="Tahoma"/>
        </w:rPr>
      </w:pPr>
      <w:r w:rsidRPr="00402BE8">
        <w:rPr>
          <w:rFonts w:ascii="Verdana" w:eastAsia="Calibri" w:hAnsi="Verdana" w:cs="Tahoma"/>
          <w:kern w:val="0"/>
          <w14:ligatures w14:val="none"/>
        </w:rPr>
        <w:fldChar w:fldCharType="begin">
          <w:ffData>
            <w:name w:val="Text5"/>
            <w:enabled/>
            <w:calcOnExit w:val="0"/>
            <w:textInput/>
          </w:ffData>
        </w:fldChar>
      </w:r>
      <w:r w:rsidRPr="00402BE8">
        <w:rPr>
          <w:rFonts w:ascii="Verdana" w:eastAsia="Calibri" w:hAnsi="Verdana" w:cs="Tahoma"/>
          <w:kern w:val="0"/>
          <w14:ligatures w14:val="none"/>
        </w:rPr>
        <w:instrText xml:space="preserve"> FORMTEXT </w:instrText>
      </w:r>
      <w:r w:rsidRPr="00402BE8">
        <w:rPr>
          <w:rFonts w:ascii="Verdana" w:eastAsia="Calibri" w:hAnsi="Verdana" w:cs="Tahoma"/>
          <w:kern w:val="0"/>
          <w14:ligatures w14:val="none"/>
        </w:rPr>
      </w:r>
      <w:r w:rsidRPr="00402BE8">
        <w:rPr>
          <w:rFonts w:ascii="Verdana" w:eastAsia="Calibri" w:hAnsi="Verdana" w:cs="Tahoma"/>
          <w:kern w:val="0"/>
          <w14:ligatures w14:val="none"/>
        </w:rPr>
        <w:fldChar w:fldCharType="separate"/>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kern w:val="0"/>
          <w14:ligatures w14:val="none"/>
        </w:rPr>
        <w:fldChar w:fldCharType="end"/>
      </w:r>
    </w:p>
    <w:p w14:paraId="6698C5DC" w14:textId="77777777" w:rsidR="00402BE8" w:rsidRDefault="00402BE8" w:rsidP="00402BE8">
      <w:pPr>
        <w:spacing w:after="0" w:line="240" w:lineRule="auto"/>
        <w:rPr>
          <w:rFonts w:eastAsia="Tahoma" w:cs="Tahoma"/>
        </w:rPr>
      </w:pPr>
    </w:p>
    <w:p w14:paraId="408BD332" w14:textId="77777777" w:rsidR="00402BE8" w:rsidRDefault="00402BE8" w:rsidP="00402BE8">
      <w:pPr>
        <w:spacing w:after="0" w:line="240" w:lineRule="auto"/>
        <w:rPr>
          <w:rFonts w:eastAsia="Tahoma" w:cs="Tahoma"/>
          <w:b/>
          <w:bCs/>
        </w:rPr>
      </w:pPr>
    </w:p>
    <w:p w14:paraId="4BD71D9F" w14:textId="77777777" w:rsidR="00402BE8" w:rsidRDefault="00402BE8" w:rsidP="00402BE8">
      <w:pPr>
        <w:spacing w:after="0" w:line="240" w:lineRule="auto"/>
        <w:rPr>
          <w:rFonts w:eastAsia="Tahoma" w:cs="Tahoma"/>
          <w:b/>
          <w:bCs/>
        </w:rPr>
      </w:pPr>
    </w:p>
    <w:p w14:paraId="693CBA90" w14:textId="77777777" w:rsidR="00402BE8" w:rsidRDefault="00402BE8" w:rsidP="00402BE8">
      <w:pPr>
        <w:spacing w:after="0" w:line="240" w:lineRule="auto"/>
        <w:rPr>
          <w:rFonts w:eastAsia="Tahoma" w:cs="Tahoma"/>
          <w:b/>
          <w:bCs/>
        </w:rPr>
      </w:pPr>
    </w:p>
    <w:p w14:paraId="519A8ACD" w14:textId="77777777" w:rsidR="00402BE8" w:rsidRDefault="00402BE8" w:rsidP="00402BE8">
      <w:pPr>
        <w:spacing w:after="0" w:line="240" w:lineRule="auto"/>
        <w:rPr>
          <w:rFonts w:eastAsia="Tahoma" w:cs="Tahoma"/>
          <w:b/>
          <w:bCs/>
        </w:rPr>
      </w:pPr>
    </w:p>
    <w:p w14:paraId="1301E507" w14:textId="77777777" w:rsidR="00402BE8" w:rsidRDefault="00402BE8" w:rsidP="00402BE8">
      <w:pPr>
        <w:spacing w:after="0" w:line="240" w:lineRule="auto"/>
        <w:rPr>
          <w:rFonts w:eastAsia="Tahoma" w:cs="Tahoma"/>
          <w:b/>
          <w:bCs/>
        </w:rPr>
      </w:pPr>
    </w:p>
    <w:p w14:paraId="1FCD443D" w14:textId="0A75A854" w:rsidR="00402BE8" w:rsidRPr="00402BE8" w:rsidRDefault="00402BE8" w:rsidP="001A3BF7">
      <w:pPr>
        <w:pStyle w:val="Heading3"/>
      </w:pPr>
      <w:r w:rsidRPr="00402BE8">
        <w:lastRenderedPageBreak/>
        <w:t xml:space="preserve">Hospital </w:t>
      </w:r>
      <w:r w:rsidR="00C815DB">
        <w:t>i</w:t>
      </w:r>
      <w:r w:rsidR="00C815DB" w:rsidRPr="00402BE8">
        <w:t>nformation</w:t>
      </w:r>
      <w:r w:rsidRPr="00402BE8">
        <w:t>- Demographics</w:t>
      </w:r>
    </w:p>
    <w:p w14:paraId="7945B0A3" w14:textId="77777777" w:rsidR="00402BE8" w:rsidRDefault="00402BE8" w:rsidP="00402BE8">
      <w:pPr>
        <w:spacing w:after="0" w:line="240" w:lineRule="auto"/>
        <w:rPr>
          <w:rFonts w:eastAsia="Tahoma" w:cs="Tahoma"/>
        </w:rPr>
      </w:pPr>
    </w:p>
    <w:p w14:paraId="192411A1" w14:textId="096CE1FB"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w:t>
      </w:r>
      <w:r>
        <w:rPr>
          <w:rFonts w:eastAsia="Calibri" w:cs="Tahoma"/>
          <w:bCs/>
          <w:kern w:val="0"/>
          <w14:ligatures w14:val="none"/>
        </w:rPr>
        <w:t xml:space="preserve">of </w:t>
      </w:r>
      <w:r w:rsidR="001A3BF7">
        <w:rPr>
          <w:rFonts w:eastAsia="Calibri" w:cs="Tahoma"/>
          <w:bCs/>
          <w:kern w:val="0"/>
          <w14:ligatures w14:val="none"/>
        </w:rPr>
        <w:t>h</w:t>
      </w:r>
      <w:r>
        <w:rPr>
          <w:rFonts w:eastAsia="Calibri" w:cs="Tahoma"/>
          <w:bCs/>
          <w:kern w:val="0"/>
          <w14:ligatures w14:val="none"/>
        </w:rPr>
        <w:t>ospital</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7C50251" w14:textId="77777777" w:rsidR="00402BE8" w:rsidRPr="000522CF" w:rsidRDefault="00402BE8" w:rsidP="00402BE8">
      <w:pPr>
        <w:spacing w:after="0" w:line="240" w:lineRule="auto"/>
        <w:contextualSpacing/>
        <w:rPr>
          <w:rFonts w:eastAsia="Calibri" w:cs="Tahoma"/>
          <w:bCs/>
          <w:kern w:val="0"/>
          <w:u w:val="single"/>
          <w14:ligatures w14:val="none"/>
        </w:rPr>
      </w:pPr>
    </w:p>
    <w:p w14:paraId="7BF69312" w14:textId="1A0C9368"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Hospital </w:t>
      </w:r>
      <w:r w:rsidR="001A3BF7">
        <w:rPr>
          <w:rFonts w:eastAsia="Calibri" w:cs="Tahoma"/>
          <w:bCs/>
          <w:kern w:val="0"/>
          <w14:ligatures w14:val="none"/>
        </w:rPr>
        <w:t>a</w:t>
      </w:r>
      <w:r>
        <w:rPr>
          <w:rFonts w:eastAsia="Calibri" w:cs="Tahoma"/>
          <w:bCs/>
          <w:kern w:val="0"/>
          <w14:ligatures w14:val="none"/>
        </w:rPr>
        <w:t>ddress</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3D751BD7" w14:textId="77777777" w:rsidR="00402BE8" w:rsidRPr="000522CF" w:rsidRDefault="00402BE8" w:rsidP="00402BE8">
      <w:pPr>
        <w:spacing w:after="0" w:line="240" w:lineRule="auto"/>
        <w:contextualSpacing/>
        <w:rPr>
          <w:rFonts w:eastAsia="Calibri" w:cs="Tahoma"/>
          <w:bCs/>
          <w:kern w:val="0"/>
          <w14:ligatures w14:val="none"/>
        </w:rPr>
      </w:pPr>
    </w:p>
    <w:p w14:paraId="50B9DC26" w14:textId="14B2D673" w:rsidR="00402BE8" w:rsidRPr="000522CF" w:rsidRDefault="00402BE8" w:rsidP="00402BE8">
      <w:pPr>
        <w:tabs>
          <w:tab w:val="left" w:pos="4320"/>
          <w:tab w:val="left" w:pos="6480"/>
          <w:tab w:val="left" w:pos="864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Zip code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 xml:space="preserve">Trauma </w:t>
      </w:r>
      <w:r w:rsidR="001A3BF7">
        <w:rPr>
          <w:rFonts w:eastAsia="Calibri" w:cs="Tahoma"/>
          <w:bCs/>
          <w:kern w:val="0"/>
          <w14:ligatures w14:val="none"/>
        </w:rPr>
        <w:t>r</w:t>
      </w:r>
      <w:r>
        <w:rPr>
          <w:rFonts w:eastAsia="Calibri" w:cs="Tahoma"/>
          <w:bCs/>
          <w:kern w:val="0"/>
          <w14:ligatures w14:val="none"/>
        </w:rPr>
        <w:t>egion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5BD86EEB" w14:textId="77777777" w:rsidR="00402BE8" w:rsidRDefault="00402BE8" w:rsidP="00402BE8">
      <w:pPr>
        <w:spacing w:after="0" w:line="240" w:lineRule="auto"/>
        <w:rPr>
          <w:rFonts w:eastAsia="Calibri" w:cs="Tahoma"/>
          <w:bCs/>
          <w:kern w:val="0"/>
          <w14:ligatures w14:val="none"/>
        </w:rPr>
      </w:pPr>
    </w:p>
    <w:p w14:paraId="18EAD21B" w14:textId="495D34AB" w:rsidR="00402BE8" w:rsidRPr="00402BE8" w:rsidRDefault="00402BE8" w:rsidP="001A3BF7">
      <w:pPr>
        <w:pStyle w:val="Heading3"/>
      </w:pPr>
      <w:r w:rsidRPr="00402BE8">
        <w:t>General Information</w:t>
      </w:r>
    </w:p>
    <w:p w14:paraId="01D254E1" w14:textId="77777777" w:rsidR="00402BE8" w:rsidRDefault="00402BE8" w:rsidP="00402BE8">
      <w:pPr>
        <w:spacing w:after="0" w:line="240" w:lineRule="auto"/>
        <w:rPr>
          <w:rFonts w:eastAsia="Tahoma" w:cs="Tahoma"/>
        </w:rPr>
      </w:pPr>
    </w:p>
    <w:p w14:paraId="297CA230" w14:textId="0CEF498B"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Trauma </w:t>
      </w:r>
      <w:r w:rsidR="001A3BF7">
        <w:rPr>
          <w:rFonts w:eastAsia="Calibri" w:cs="Tahoma"/>
          <w:bCs/>
          <w:kern w:val="0"/>
          <w14:ligatures w14:val="none"/>
        </w:rPr>
        <w:t>m</w:t>
      </w:r>
      <w:r>
        <w:rPr>
          <w:rFonts w:eastAsia="Calibri" w:cs="Tahoma"/>
          <w:bCs/>
          <w:kern w:val="0"/>
          <w14:ligatures w14:val="none"/>
        </w:rPr>
        <w:t>anager-</w:t>
      </w:r>
      <w:r w:rsidR="001A3BF7">
        <w:rPr>
          <w:rFonts w:eastAsia="Calibri" w:cs="Tahoma"/>
          <w:bCs/>
          <w:kern w:val="0"/>
          <w14:ligatures w14:val="none"/>
        </w:rPr>
        <w:t>n</w:t>
      </w:r>
      <w:r>
        <w:rPr>
          <w:rFonts w:eastAsia="Calibri" w:cs="Tahoma"/>
          <w:bCs/>
          <w:kern w:val="0"/>
          <w14:ligatures w14:val="none"/>
        </w:rPr>
        <w:t>ame</w:t>
      </w:r>
      <w:r w:rsidRPr="000522CF">
        <w:rPr>
          <w:rFonts w:eastAsia="Calibri" w:cs="Tahoma"/>
          <w:bCs/>
          <w:kern w:val="0"/>
          <w14:ligatures w14:val="none"/>
        </w:rPr>
        <w:t xml:space="preserve">: </w:t>
      </w:r>
    </w:p>
    <w:p w14:paraId="6434FF7C" w14:textId="791EB116"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603A16FB" w14:textId="77777777" w:rsidR="00402BE8" w:rsidRPr="000522CF" w:rsidRDefault="00402BE8" w:rsidP="00402BE8">
      <w:pPr>
        <w:spacing w:after="0" w:line="240" w:lineRule="auto"/>
        <w:contextualSpacing/>
        <w:rPr>
          <w:rFonts w:eastAsia="Calibri" w:cs="Tahoma"/>
          <w:bCs/>
          <w:kern w:val="0"/>
          <w:u w:val="single"/>
          <w14:ligatures w14:val="none"/>
        </w:rPr>
      </w:pPr>
    </w:p>
    <w:p w14:paraId="2F907A58" w14:textId="42AE2EC1"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Contact </w:t>
      </w:r>
      <w:r w:rsidR="001A3BF7">
        <w:rPr>
          <w:rFonts w:eastAsia="Calibri" w:cs="Tahoma"/>
          <w:bCs/>
          <w:kern w:val="0"/>
          <w14:ligatures w14:val="none"/>
        </w:rPr>
        <w:t>i</w:t>
      </w:r>
      <w:r>
        <w:rPr>
          <w:rFonts w:eastAsia="Calibri" w:cs="Tahoma"/>
          <w:bCs/>
          <w:kern w:val="0"/>
          <w14:ligatures w14:val="none"/>
        </w:rPr>
        <w:t>nformation (email and phone)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628ADD36" w14:textId="77777777" w:rsidR="00402BE8" w:rsidRDefault="00402BE8" w:rsidP="00402BE8">
      <w:pPr>
        <w:tabs>
          <w:tab w:val="left" w:pos="10620"/>
        </w:tabs>
        <w:spacing w:after="0" w:line="240" w:lineRule="auto"/>
        <w:contextualSpacing/>
        <w:rPr>
          <w:rFonts w:eastAsia="Calibri" w:cs="Tahoma"/>
          <w:bCs/>
          <w:kern w:val="0"/>
          <w14:ligatures w14:val="none"/>
        </w:rPr>
      </w:pPr>
    </w:p>
    <w:p w14:paraId="5D1541E1" w14:textId="7074B829"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Trauma </w:t>
      </w:r>
      <w:r w:rsidR="001A3BF7">
        <w:rPr>
          <w:rFonts w:eastAsia="Calibri" w:cs="Tahoma"/>
          <w:bCs/>
          <w:kern w:val="0"/>
          <w14:ligatures w14:val="none"/>
        </w:rPr>
        <w:t>c</w:t>
      </w:r>
      <w:r>
        <w:rPr>
          <w:rFonts w:eastAsia="Calibri" w:cs="Tahoma"/>
          <w:bCs/>
          <w:kern w:val="0"/>
          <w14:ligatures w14:val="none"/>
        </w:rPr>
        <w:t>oordinator-</w:t>
      </w:r>
      <w:r w:rsidR="001A3BF7">
        <w:rPr>
          <w:rFonts w:eastAsia="Calibri" w:cs="Tahoma"/>
          <w:bCs/>
          <w:kern w:val="0"/>
          <w14:ligatures w14:val="none"/>
        </w:rPr>
        <w:t>n</w:t>
      </w:r>
      <w:r>
        <w:rPr>
          <w:rFonts w:eastAsia="Calibri" w:cs="Tahoma"/>
          <w:bCs/>
          <w:kern w:val="0"/>
          <w14:ligatures w14:val="none"/>
        </w:rPr>
        <w:t>ame</w:t>
      </w:r>
      <w:r w:rsidRPr="000522CF">
        <w:rPr>
          <w:rFonts w:eastAsia="Calibri" w:cs="Tahoma"/>
          <w:bCs/>
          <w:kern w:val="0"/>
          <w14:ligatures w14:val="none"/>
        </w:rPr>
        <w:t xml:space="preserve">: </w:t>
      </w:r>
    </w:p>
    <w:p w14:paraId="2094782C" w14:textId="2D66D565" w:rsidR="00402BE8" w:rsidRPr="00402BE8" w:rsidRDefault="00402BE8" w:rsidP="00402BE8">
      <w:pPr>
        <w:tabs>
          <w:tab w:val="left" w:pos="10620"/>
        </w:tabs>
        <w:spacing w:after="0" w:line="240" w:lineRule="auto"/>
        <w:contextualSpacing/>
        <w:rPr>
          <w:rFonts w:eastAsia="Calibri" w:cs="Tahoma"/>
          <w:bCs/>
          <w:kern w:val="0"/>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AD30600" w14:textId="77777777" w:rsidR="00402BE8" w:rsidRPr="000522CF" w:rsidRDefault="00402BE8" w:rsidP="00402BE8">
      <w:pPr>
        <w:spacing w:after="0" w:line="240" w:lineRule="auto"/>
        <w:contextualSpacing/>
        <w:rPr>
          <w:rFonts w:eastAsia="Calibri" w:cs="Tahoma"/>
          <w:bCs/>
          <w:kern w:val="0"/>
          <w:u w:val="single"/>
          <w14:ligatures w14:val="none"/>
        </w:rPr>
      </w:pPr>
    </w:p>
    <w:p w14:paraId="0C9A1BEC" w14:textId="037ECDC4"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Contact </w:t>
      </w:r>
      <w:r w:rsidR="001A3BF7">
        <w:rPr>
          <w:rFonts w:eastAsia="Calibri" w:cs="Tahoma"/>
          <w:bCs/>
          <w:kern w:val="0"/>
          <w14:ligatures w14:val="none"/>
        </w:rPr>
        <w:t>i</w:t>
      </w:r>
      <w:r>
        <w:rPr>
          <w:rFonts w:eastAsia="Calibri" w:cs="Tahoma"/>
          <w:bCs/>
          <w:kern w:val="0"/>
          <w14:ligatures w14:val="none"/>
        </w:rPr>
        <w:t>nformation (email and phone)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6DC61C35" w14:textId="77777777" w:rsidR="00402BE8" w:rsidRDefault="00402BE8" w:rsidP="00402BE8">
      <w:pPr>
        <w:spacing w:after="0" w:line="240" w:lineRule="auto"/>
        <w:rPr>
          <w:rFonts w:eastAsia="Tahoma" w:cs="Tahoma"/>
        </w:rPr>
      </w:pPr>
    </w:p>
    <w:p w14:paraId="2EA1C300" w14:textId="17BB2979"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Trauma </w:t>
      </w:r>
      <w:r w:rsidR="001A3BF7">
        <w:rPr>
          <w:rFonts w:eastAsia="Calibri" w:cs="Tahoma"/>
          <w:bCs/>
          <w:kern w:val="0"/>
          <w14:ligatures w14:val="none"/>
        </w:rPr>
        <w:t>m</w:t>
      </w:r>
      <w:r>
        <w:rPr>
          <w:rFonts w:eastAsia="Calibri" w:cs="Tahoma"/>
          <w:bCs/>
          <w:kern w:val="0"/>
          <w14:ligatures w14:val="none"/>
        </w:rPr>
        <w:t xml:space="preserve">edical </w:t>
      </w:r>
      <w:r w:rsidR="001A3BF7">
        <w:rPr>
          <w:rFonts w:eastAsia="Calibri" w:cs="Tahoma"/>
          <w:bCs/>
          <w:kern w:val="0"/>
          <w14:ligatures w14:val="none"/>
        </w:rPr>
        <w:t>d</w:t>
      </w:r>
      <w:r>
        <w:rPr>
          <w:rFonts w:eastAsia="Calibri" w:cs="Tahoma"/>
          <w:bCs/>
          <w:kern w:val="0"/>
          <w14:ligatures w14:val="none"/>
        </w:rPr>
        <w:t>irector-</w:t>
      </w:r>
      <w:r w:rsidR="001A3BF7">
        <w:rPr>
          <w:rFonts w:eastAsia="Calibri" w:cs="Tahoma"/>
          <w:bCs/>
          <w:kern w:val="0"/>
          <w14:ligatures w14:val="none"/>
        </w:rPr>
        <w:t>n</w:t>
      </w:r>
      <w:r>
        <w:rPr>
          <w:rFonts w:eastAsia="Calibri" w:cs="Tahoma"/>
          <w:bCs/>
          <w:kern w:val="0"/>
          <w14:ligatures w14:val="none"/>
        </w:rPr>
        <w:t>ame</w:t>
      </w:r>
      <w:r w:rsidRPr="000522CF">
        <w:rPr>
          <w:rFonts w:eastAsia="Calibri" w:cs="Tahoma"/>
          <w:bCs/>
          <w:kern w:val="0"/>
          <w14:ligatures w14:val="none"/>
        </w:rPr>
        <w:t xml:space="preserve">: </w:t>
      </w:r>
    </w:p>
    <w:p w14:paraId="23DC94C0" w14:textId="138D4BCD"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6C1CCDA" w14:textId="77777777" w:rsidR="00402BE8" w:rsidRDefault="00402BE8" w:rsidP="00402BE8">
      <w:pPr>
        <w:spacing w:after="0" w:line="240" w:lineRule="auto"/>
        <w:rPr>
          <w:rFonts w:eastAsia="Tahoma" w:cs="Tahoma"/>
        </w:rPr>
      </w:pPr>
    </w:p>
    <w:p w14:paraId="3FAA2CE1" w14:textId="73C21EA9"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Trauma </w:t>
      </w:r>
      <w:r w:rsidR="001A3BF7">
        <w:rPr>
          <w:rFonts w:eastAsia="Calibri" w:cs="Tahoma"/>
          <w:bCs/>
          <w:kern w:val="0"/>
          <w14:ligatures w14:val="none"/>
        </w:rPr>
        <w:t>r</w:t>
      </w:r>
      <w:r>
        <w:rPr>
          <w:rFonts w:eastAsia="Calibri" w:cs="Tahoma"/>
          <w:bCs/>
          <w:kern w:val="0"/>
          <w14:ligatures w14:val="none"/>
        </w:rPr>
        <w:t>egistrar-</w:t>
      </w:r>
      <w:r w:rsidR="001A3BF7">
        <w:rPr>
          <w:rFonts w:eastAsia="Calibri" w:cs="Tahoma"/>
          <w:bCs/>
          <w:kern w:val="0"/>
          <w14:ligatures w14:val="none"/>
        </w:rPr>
        <w:t>n</w:t>
      </w:r>
      <w:r>
        <w:rPr>
          <w:rFonts w:eastAsia="Calibri" w:cs="Tahoma"/>
          <w:bCs/>
          <w:kern w:val="0"/>
          <w14:ligatures w14:val="none"/>
        </w:rPr>
        <w:t>ame(s)</w:t>
      </w:r>
      <w:r w:rsidRPr="000522CF">
        <w:rPr>
          <w:rFonts w:eastAsia="Calibri" w:cs="Tahoma"/>
          <w:bCs/>
          <w:kern w:val="0"/>
          <w14:ligatures w14:val="none"/>
        </w:rPr>
        <w:t xml:space="preserve">: </w:t>
      </w:r>
    </w:p>
    <w:p w14:paraId="2DB8F41E" w14:textId="277B48F2"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1A9C606" w14:textId="77777777"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B79EFC7" w14:textId="28F4C802" w:rsidR="00402BE8" w:rsidRDefault="00402BE8" w:rsidP="00402BE8">
      <w:pPr>
        <w:spacing w:after="0" w:line="240" w:lineRule="auto"/>
        <w:contextualSpacing/>
        <w:rPr>
          <w:rFonts w:eastAsia="Calibri" w:cs="Tahoma"/>
          <w:bCs/>
          <w:kern w:val="0"/>
          <w:u w:val="single"/>
          <w14:ligatures w14:val="none"/>
        </w:rPr>
      </w:pPr>
    </w:p>
    <w:p w14:paraId="5DC61B8E" w14:textId="0918D216"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Injury </w:t>
      </w:r>
      <w:r w:rsidR="001A3BF7">
        <w:rPr>
          <w:rFonts w:eastAsia="Calibri" w:cs="Tahoma"/>
          <w:bCs/>
          <w:kern w:val="0"/>
          <w14:ligatures w14:val="none"/>
        </w:rPr>
        <w:t>p</w:t>
      </w:r>
      <w:r>
        <w:rPr>
          <w:rFonts w:eastAsia="Calibri" w:cs="Tahoma"/>
          <w:bCs/>
          <w:kern w:val="0"/>
          <w14:ligatures w14:val="none"/>
        </w:rPr>
        <w:t xml:space="preserve">revention </w:t>
      </w:r>
      <w:r w:rsidR="001A3BF7">
        <w:rPr>
          <w:rFonts w:eastAsia="Calibri" w:cs="Tahoma"/>
          <w:bCs/>
          <w:kern w:val="0"/>
          <w14:ligatures w14:val="none"/>
        </w:rPr>
        <w:t>s</w:t>
      </w:r>
      <w:r>
        <w:rPr>
          <w:rFonts w:eastAsia="Calibri" w:cs="Tahoma"/>
          <w:bCs/>
          <w:kern w:val="0"/>
          <w14:ligatures w14:val="none"/>
        </w:rPr>
        <w:t>taff-</w:t>
      </w:r>
      <w:r w:rsidR="001A3BF7">
        <w:rPr>
          <w:rFonts w:eastAsia="Calibri" w:cs="Tahoma"/>
          <w:bCs/>
          <w:kern w:val="0"/>
          <w14:ligatures w14:val="none"/>
        </w:rPr>
        <w:t>n</w:t>
      </w:r>
      <w:r>
        <w:rPr>
          <w:rFonts w:eastAsia="Calibri" w:cs="Tahoma"/>
          <w:bCs/>
          <w:kern w:val="0"/>
          <w14:ligatures w14:val="none"/>
        </w:rPr>
        <w:t>ame:</w:t>
      </w:r>
    </w:p>
    <w:p w14:paraId="141C04CF" w14:textId="77777777"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6EF590EF" w14:textId="77777777" w:rsidR="00402BE8" w:rsidRDefault="00402BE8" w:rsidP="00402BE8">
      <w:pPr>
        <w:spacing w:after="0" w:line="240" w:lineRule="auto"/>
        <w:contextualSpacing/>
        <w:rPr>
          <w:rFonts w:ascii="Verdana" w:eastAsia="Calibri" w:hAnsi="Verdana" w:cs="Tahoma"/>
          <w:kern w:val="0"/>
          <w:u w:val="single"/>
          <w14:ligatures w14:val="none"/>
        </w:rPr>
      </w:pPr>
    </w:p>
    <w:p w14:paraId="47C2709F" w14:textId="32937F55"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Other: </w:t>
      </w:r>
    </w:p>
    <w:p w14:paraId="09675A3C" w14:textId="77777777"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80922A6" w14:textId="77777777" w:rsidR="00402BE8" w:rsidRDefault="00402BE8" w:rsidP="00402BE8">
      <w:pPr>
        <w:tabs>
          <w:tab w:val="left" w:pos="10620"/>
        </w:tabs>
        <w:spacing w:after="0" w:line="240" w:lineRule="auto"/>
        <w:contextualSpacing/>
        <w:rPr>
          <w:rFonts w:eastAsia="Calibri" w:cs="Tahoma"/>
          <w:bCs/>
          <w:kern w:val="0"/>
          <w:u w:val="single"/>
          <w14:ligatures w14:val="none"/>
        </w:rPr>
      </w:pPr>
    </w:p>
    <w:p w14:paraId="2CC9E06A" w14:textId="77777777" w:rsidR="00861D34" w:rsidRDefault="00861D34" w:rsidP="00402BE8">
      <w:pPr>
        <w:tabs>
          <w:tab w:val="left" w:pos="10620"/>
        </w:tabs>
        <w:spacing w:after="0" w:line="240" w:lineRule="auto"/>
        <w:contextualSpacing/>
        <w:rPr>
          <w:rFonts w:eastAsia="Calibri" w:cs="Tahoma"/>
          <w:bCs/>
          <w:kern w:val="0"/>
          <w:u w:val="single"/>
          <w14:ligatures w14:val="none"/>
        </w:rPr>
      </w:pPr>
    </w:p>
    <w:p w14:paraId="41718FDC" w14:textId="19FF0B0A" w:rsidR="00DF55FA" w:rsidRPr="001A3BF7" w:rsidRDefault="00C815DB" w:rsidP="00402BE8">
      <w:pPr>
        <w:tabs>
          <w:tab w:val="left" w:pos="10620"/>
        </w:tabs>
        <w:spacing w:after="0" w:line="240" w:lineRule="auto"/>
        <w:contextualSpacing/>
        <w:rPr>
          <w:rFonts w:eastAsia="Calibri" w:cs="Tahoma"/>
          <w:b/>
          <w:kern w:val="0"/>
          <w14:ligatures w14:val="none"/>
        </w:rPr>
      </w:pPr>
      <w:r w:rsidRPr="001A3BF7">
        <w:rPr>
          <w:rFonts w:eastAsia="Calibri" w:cs="Tahoma"/>
          <w:b/>
          <w:kern w:val="0"/>
          <w14:ligatures w14:val="none"/>
        </w:rPr>
        <w:t>Table one</w:t>
      </w:r>
    </w:p>
    <w:p w14:paraId="0B5C4AA4" w14:textId="77777777" w:rsidR="00861D34" w:rsidRDefault="00861D34" w:rsidP="00402BE8">
      <w:pPr>
        <w:tabs>
          <w:tab w:val="left" w:pos="10620"/>
        </w:tabs>
        <w:spacing w:after="0" w:line="240" w:lineRule="auto"/>
        <w:contextualSpacing/>
        <w:rPr>
          <w:rFonts w:eastAsia="Calibri" w:cs="Tahoma"/>
          <w:bCs/>
          <w:kern w:val="0"/>
          <w:u w:val="single"/>
          <w14:ligatures w14:val="none"/>
        </w:rPr>
      </w:pPr>
    </w:p>
    <w:tbl>
      <w:tblPr>
        <w:tblStyle w:val="TableGrid"/>
        <w:tblW w:w="0" w:type="auto"/>
        <w:tblLook w:val="0420" w:firstRow="1" w:lastRow="0" w:firstColumn="0" w:lastColumn="0" w:noHBand="0" w:noVBand="1"/>
      </w:tblPr>
      <w:tblGrid>
        <w:gridCol w:w="7105"/>
        <w:gridCol w:w="3240"/>
      </w:tblGrid>
      <w:tr w:rsidR="00DF55FA" w:rsidRPr="000522CF" w14:paraId="42CFC541" w14:textId="77777777" w:rsidTr="00DF55FA">
        <w:trPr>
          <w:trHeight w:val="360"/>
        </w:trPr>
        <w:tc>
          <w:tcPr>
            <w:tcW w:w="7105" w:type="dxa"/>
            <w:vAlign w:val="center"/>
          </w:tcPr>
          <w:p w14:paraId="7D283A19" w14:textId="77777777" w:rsidR="00DF55FA" w:rsidRPr="00DF55FA" w:rsidRDefault="00DF55FA" w:rsidP="001940D4">
            <w:pPr>
              <w:contextualSpacing/>
              <w:rPr>
                <w:rFonts w:eastAsia="Calibri" w:cs="Tahoma"/>
                <w:b/>
              </w:rPr>
            </w:pPr>
            <w:r w:rsidRPr="00DF55FA">
              <w:rPr>
                <w:rFonts w:eastAsia="Calibri" w:cs="Tahoma"/>
                <w:b/>
              </w:rPr>
              <w:t xml:space="preserve">Trauma Care Provider </w:t>
            </w:r>
          </w:p>
        </w:tc>
        <w:tc>
          <w:tcPr>
            <w:tcW w:w="3240" w:type="dxa"/>
            <w:vAlign w:val="center"/>
          </w:tcPr>
          <w:p w14:paraId="0B49C706" w14:textId="77777777" w:rsidR="00DF55FA" w:rsidRPr="00DF55FA" w:rsidRDefault="00DF55FA" w:rsidP="001940D4">
            <w:pPr>
              <w:contextualSpacing/>
              <w:rPr>
                <w:rFonts w:eastAsia="Calibri" w:cs="Tahoma"/>
                <w:b/>
              </w:rPr>
            </w:pPr>
            <w:r w:rsidRPr="00DF55FA">
              <w:rPr>
                <w:rFonts w:eastAsia="Calibri" w:cs="Tahoma"/>
                <w:b/>
              </w:rPr>
              <w:t xml:space="preserve">Total Number of Providers </w:t>
            </w:r>
          </w:p>
        </w:tc>
      </w:tr>
      <w:tr w:rsidR="00DF55FA" w:rsidRPr="000522CF" w14:paraId="566A32CE" w14:textId="77777777" w:rsidTr="00DF55FA">
        <w:trPr>
          <w:trHeight w:val="360"/>
        </w:trPr>
        <w:tc>
          <w:tcPr>
            <w:tcW w:w="7105" w:type="dxa"/>
            <w:vAlign w:val="center"/>
          </w:tcPr>
          <w:p w14:paraId="37CF2169" w14:textId="6529CA4C" w:rsidR="00DF55FA" w:rsidRPr="000522CF" w:rsidRDefault="00DF55FA" w:rsidP="001940D4">
            <w:pPr>
              <w:contextualSpacing/>
              <w:rPr>
                <w:rFonts w:eastAsia="Calibri" w:cs="Tahoma"/>
                <w:bCs/>
              </w:rPr>
            </w:pPr>
            <w:r>
              <w:rPr>
                <w:rFonts w:eastAsia="Calibri" w:cs="Tahoma"/>
                <w:bCs/>
              </w:rPr>
              <w:t xml:space="preserve">Emergency Department Physicians </w:t>
            </w:r>
          </w:p>
        </w:tc>
        <w:tc>
          <w:tcPr>
            <w:tcW w:w="3240" w:type="dxa"/>
            <w:vAlign w:val="center"/>
          </w:tcPr>
          <w:p w14:paraId="204187F9" w14:textId="77777777" w:rsidR="00DF55FA" w:rsidRPr="000522CF" w:rsidRDefault="00DF55FA"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F55FA" w:rsidRPr="000522CF" w14:paraId="19A8CC27" w14:textId="77777777" w:rsidTr="00DF55FA">
        <w:trPr>
          <w:trHeight w:val="360"/>
        </w:trPr>
        <w:tc>
          <w:tcPr>
            <w:tcW w:w="7105" w:type="dxa"/>
            <w:vAlign w:val="center"/>
          </w:tcPr>
          <w:p w14:paraId="432BECB7" w14:textId="570A4242" w:rsidR="00DF55FA" w:rsidRPr="000522CF" w:rsidRDefault="00DF55FA" w:rsidP="001940D4">
            <w:pPr>
              <w:contextualSpacing/>
              <w:rPr>
                <w:rFonts w:eastAsia="Calibri" w:cs="Tahoma"/>
                <w:bCs/>
              </w:rPr>
            </w:pPr>
            <w:r>
              <w:rPr>
                <w:rFonts w:eastAsia="Calibri" w:cs="Tahoma"/>
                <w:bCs/>
              </w:rPr>
              <w:t xml:space="preserve">Emergency Department Advance Practice Providers </w:t>
            </w:r>
          </w:p>
        </w:tc>
        <w:tc>
          <w:tcPr>
            <w:tcW w:w="3240" w:type="dxa"/>
            <w:vAlign w:val="center"/>
          </w:tcPr>
          <w:p w14:paraId="07250732" w14:textId="77777777" w:rsidR="00DF55FA" w:rsidRPr="000522CF" w:rsidRDefault="00DF55FA"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F55FA" w:rsidRPr="000522CF" w14:paraId="1FD90FBC" w14:textId="77777777" w:rsidTr="00DF55FA">
        <w:tblPrEx>
          <w:tblLook w:val="04A0" w:firstRow="1" w:lastRow="0" w:firstColumn="1" w:lastColumn="0" w:noHBand="0" w:noVBand="1"/>
        </w:tblPrEx>
        <w:trPr>
          <w:trHeight w:val="360"/>
        </w:trPr>
        <w:tc>
          <w:tcPr>
            <w:tcW w:w="7105" w:type="dxa"/>
          </w:tcPr>
          <w:p w14:paraId="7F64FE61" w14:textId="2B42A6C2" w:rsidR="00DF55FA" w:rsidRPr="000522CF" w:rsidRDefault="00DF55FA" w:rsidP="001940D4">
            <w:pPr>
              <w:contextualSpacing/>
              <w:rPr>
                <w:rFonts w:eastAsia="Calibri" w:cs="Tahoma"/>
                <w:bCs/>
              </w:rPr>
            </w:pPr>
            <w:r>
              <w:rPr>
                <w:rFonts w:eastAsia="Calibri" w:cs="Tahoma"/>
                <w:bCs/>
              </w:rPr>
              <w:t xml:space="preserve">General Surgeons taking trauma call </w:t>
            </w:r>
          </w:p>
        </w:tc>
        <w:tc>
          <w:tcPr>
            <w:tcW w:w="3240" w:type="dxa"/>
          </w:tcPr>
          <w:p w14:paraId="607FBF41" w14:textId="77777777" w:rsidR="00DF55FA" w:rsidRPr="000522CF" w:rsidRDefault="00DF55FA"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F55FA" w:rsidRPr="000522CF" w14:paraId="7F59B973" w14:textId="77777777" w:rsidTr="00DF55FA">
        <w:tblPrEx>
          <w:tblLook w:val="04A0" w:firstRow="1" w:lastRow="0" w:firstColumn="1" w:lastColumn="0" w:noHBand="0" w:noVBand="1"/>
        </w:tblPrEx>
        <w:trPr>
          <w:trHeight w:val="360"/>
        </w:trPr>
        <w:tc>
          <w:tcPr>
            <w:tcW w:w="7105" w:type="dxa"/>
          </w:tcPr>
          <w:p w14:paraId="653D6115" w14:textId="41E0E991" w:rsidR="00DF55FA" w:rsidRPr="000522CF" w:rsidRDefault="00DF55FA" w:rsidP="001940D4">
            <w:pPr>
              <w:contextualSpacing/>
              <w:rPr>
                <w:rFonts w:eastAsia="Calibri" w:cs="Tahoma"/>
                <w:bCs/>
              </w:rPr>
            </w:pPr>
            <w:r>
              <w:rPr>
                <w:rFonts w:eastAsia="Calibri" w:cs="Tahoma"/>
                <w:bCs/>
              </w:rPr>
              <w:t xml:space="preserve">Orthopedic Surgeons  </w:t>
            </w:r>
          </w:p>
        </w:tc>
        <w:tc>
          <w:tcPr>
            <w:tcW w:w="3240" w:type="dxa"/>
          </w:tcPr>
          <w:p w14:paraId="7EC24EE6" w14:textId="77777777" w:rsidR="00DF55FA" w:rsidRPr="000522CF" w:rsidRDefault="00DF55FA"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13289D" w:rsidRPr="000522CF" w14:paraId="1797CCE1" w14:textId="77777777" w:rsidTr="0013289D">
        <w:tblPrEx>
          <w:tblLook w:val="04A0" w:firstRow="1" w:lastRow="0" w:firstColumn="1" w:lastColumn="0" w:noHBand="0" w:noVBand="1"/>
        </w:tblPrEx>
        <w:trPr>
          <w:trHeight w:val="360"/>
        </w:trPr>
        <w:tc>
          <w:tcPr>
            <w:tcW w:w="7105" w:type="dxa"/>
          </w:tcPr>
          <w:p w14:paraId="333ADA40" w14:textId="49192707" w:rsidR="0013289D" w:rsidRPr="000522CF" w:rsidRDefault="0013289D" w:rsidP="001940D4">
            <w:pPr>
              <w:contextualSpacing/>
              <w:rPr>
                <w:rFonts w:eastAsia="Calibri" w:cs="Tahoma"/>
                <w:bCs/>
              </w:rPr>
            </w:pPr>
            <w:r>
              <w:rPr>
                <w:rFonts w:eastAsia="Calibri" w:cs="Tahoma"/>
                <w:bCs/>
              </w:rPr>
              <w:t xml:space="preserve">Neurosurgeons </w:t>
            </w:r>
          </w:p>
        </w:tc>
        <w:tc>
          <w:tcPr>
            <w:tcW w:w="3240" w:type="dxa"/>
          </w:tcPr>
          <w:p w14:paraId="73D398BF" w14:textId="77777777" w:rsidR="0013289D" w:rsidRPr="000522CF" w:rsidRDefault="0013289D"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13289D" w:rsidRPr="000522CF" w14:paraId="5A669C8D" w14:textId="77777777" w:rsidTr="0013289D">
        <w:tblPrEx>
          <w:tblLook w:val="04A0" w:firstRow="1" w:lastRow="0" w:firstColumn="1" w:lastColumn="0" w:noHBand="0" w:noVBand="1"/>
        </w:tblPrEx>
        <w:trPr>
          <w:trHeight w:val="360"/>
        </w:trPr>
        <w:tc>
          <w:tcPr>
            <w:tcW w:w="7105" w:type="dxa"/>
          </w:tcPr>
          <w:p w14:paraId="359B8006" w14:textId="415762D6" w:rsidR="0013289D" w:rsidRPr="000522CF" w:rsidRDefault="0013289D" w:rsidP="001940D4">
            <w:pPr>
              <w:contextualSpacing/>
              <w:rPr>
                <w:rFonts w:eastAsia="Calibri" w:cs="Tahoma"/>
                <w:bCs/>
              </w:rPr>
            </w:pPr>
            <w:r>
              <w:rPr>
                <w:rFonts w:eastAsia="Calibri" w:cs="Tahoma"/>
                <w:bCs/>
              </w:rPr>
              <w:t xml:space="preserve">Anesthesiologists  </w:t>
            </w:r>
          </w:p>
        </w:tc>
        <w:tc>
          <w:tcPr>
            <w:tcW w:w="3240" w:type="dxa"/>
          </w:tcPr>
          <w:p w14:paraId="298B2712" w14:textId="77777777" w:rsidR="0013289D" w:rsidRPr="000522CF" w:rsidRDefault="0013289D"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13289D" w:rsidRPr="000522CF" w14:paraId="6DAD6FE7" w14:textId="77777777" w:rsidTr="0013289D">
        <w:tblPrEx>
          <w:tblLook w:val="04A0" w:firstRow="1" w:lastRow="0" w:firstColumn="1" w:lastColumn="0" w:noHBand="0" w:noVBand="1"/>
        </w:tblPrEx>
        <w:trPr>
          <w:trHeight w:val="360"/>
        </w:trPr>
        <w:tc>
          <w:tcPr>
            <w:tcW w:w="7105" w:type="dxa"/>
          </w:tcPr>
          <w:p w14:paraId="2D90C436" w14:textId="0AB676A1" w:rsidR="0013289D" w:rsidRPr="000522CF" w:rsidRDefault="0013289D" w:rsidP="001940D4">
            <w:pPr>
              <w:contextualSpacing/>
              <w:rPr>
                <w:rFonts w:eastAsia="Calibri" w:cs="Tahoma"/>
                <w:bCs/>
              </w:rPr>
            </w:pPr>
            <w:r>
              <w:rPr>
                <w:rFonts w:eastAsia="Calibri" w:cs="Tahoma"/>
                <w:bCs/>
              </w:rPr>
              <w:t xml:space="preserve">Certified Registered Nurse Anesthetists (CRNA) </w:t>
            </w:r>
          </w:p>
        </w:tc>
        <w:tc>
          <w:tcPr>
            <w:tcW w:w="3240" w:type="dxa"/>
          </w:tcPr>
          <w:p w14:paraId="25C4102E" w14:textId="77777777" w:rsidR="0013289D" w:rsidRPr="000522CF" w:rsidRDefault="0013289D"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325A7576" w14:textId="77777777" w:rsidR="00DF55FA" w:rsidRPr="000522CF" w:rsidRDefault="00DF55FA" w:rsidP="00402BE8">
      <w:pPr>
        <w:tabs>
          <w:tab w:val="left" w:pos="10620"/>
        </w:tabs>
        <w:spacing w:after="0" w:line="240" w:lineRule="auto"/>
        <w:contextualSpacing/>
        <w:rPr>
          <w:rFonts w:eastAsia="Calibri" w:cs="Tahoma"/>
          <w:bCs/>
          <w:kern w:val="0"/>
          <w:u w:val="single"/>
          <w14:ligatures w14:val="none"/>
        </w:rPr>
      </w:pPr>
    </w:p>
    <w:p w14:paraId="35383127" w14:textId="77777777" w:rsidR="00402BE8" w:rsidRDefault="00402BE8" w:rsidP="00402BE8">
      <w:pPr>
        <w:spacing w:after="0" w:line="240" w:lineRule="auto"/>
        <w:contextualSpacing/>
        <w:rPr>
          <w:rFonts w:eastAsia="Calibri" w:cs="Tahoma"/>
          <w:bCs/>
          <w:kern w:val="0"/>
          <w:u w:val="single"/>
          <w14:ligatures w14:val="none"/>
        </w:rPr>
      </w:pPr>
    </w:p>
    <w:p w14:paraId="047E882D" w14:textId="77777777" w:rsidR="00CE5509" w:rsidRDefault="00CE5509" w:rsidP="00402BE8">
      <w:pPr>
        <w:spacing w:after="0" w:line="240" w:lineRule="auto"/>
        <w:contextualSpacing/>
        <w:rPr>
          <w:rFonts w:eastAsia="Calibri" w:cs="Tahoma"/>
          <w:bCs/>
          <w:kern w:val="0"/>
          <w:u w:val="single"/>
          <w14:ligatures w14:val="none"/>
        </w:rPr>
      </w:pPr>
    </w:p>
    <w:p w14:paraId="33704B29" w14:textId="2C736DAA" w:rsidR="00345F21" w:rsidRDefault="00345F21" w:rsidP="00D2673B">
      <w:pPr>
        <w:keepNext/>
        <w:keepLines/>
        <w:spacing w:after="0" w:line="240" w:lineRule="auto"/>
        <w:contextualSpacing/>
        <w:rPr>
          <w:rFonts w:eastAsia="Calibri" w:cs="Tahoma"/>
          <w:bCs/>
          <w:kern w:val="0"/>
          <w14:ligatures w14:val="none"/>
        </w:rPr>
      </w:pPr>
      <w:r w:rsidRPr="00345F21">
        <w:rPr>
          <w:rFonts w:eastAsia="Calibri" w:cs="Tahoma"/>
          <w:b/>
          <w:kern w:val="0"/>
          <w14:ligatures w14:val="none"/>
        </w:rPr>
        <w:t>Trauma/</w:t>
      </w:r>
      <w:r w:rsidR="00D2673B" w:rsidRPr="00345F21">
        <w:rPr>
          <w:rFonts w:eastAsia="Calibri" w:cs="Tahoma"/>
          <w:b/>
          <w:kern w:val="0"/>
          <w14:ligatures w14:val="none"/>
        </w:rPr>
        <w:t>hospital statistical d</w:t>
      </w:r>
      <w:r w:rsidRPr="00345F21">
        <w:rPr>
          <w:rFonts w:eastAsia="Calibri" w:cs="Tahoma"/>
          <w:b/>
          <w:kern w:val="0"/>
          <w14:ligatures w14:val="none"/>
        </w:rPr>
        <w:t xml:space="preserve">ata </w:t>
      </w:r>
      <w:r w:rsidRPr="00861D34">
        <w:rPr>
          <w:rFonts w:eastAsia="Calibri" w:cs="Tahoma"/>
          <w:bCs/>
          <w:kern w:val="0"/>
          <w14:ligatures w14:val="none"/>
        </w:rPr>
        <w:t>(using data from reporting year please complete the following)</w:t>
      </w:r>
    </w:p>
    <w:p w14:paraId="4D072BDE" w14:textId="325DE720" w:rsidR="001A3BF7" w:rsidRDefault="001A3BF7" w:rsidP="00D2673B">
      <w:pPr>
        <w:keepNext/>
        <w:keepLines/>
        <w:spacing w:after="0" w:line="240" w:lineRule="auto"/>
        <w:contextualSpacing/>
        <w:rPr>
          <w:rFonts w:eastAsia="Calibri" w:cs="Tahoma"/>
          <w:b/>
        </w:rPr>
      </w:pPr>
      <w:r w:rsidRPr="00DF55FA">
        <w:rPr>
          <w:rFonts w:eastAsia="Calibri" w:cs="Tahoma"/>
          <w:b/>
        </w:rPr>
        <w:t xml:space="preserve">Table </w:t>
      </w:r>
      <w:r>
        <w:rPr>
          <w:rFonts w:eastAsia="Calibri" w:cs="Tahoma"/>
          <w:b/>
        </w:rPr>
        <w:t>two</w:t>
      </w:r>
    </w:p>
    <w:p w14:paraId="77919E30" w14:textId="77777777" w:rsidR="001A3BF7" w:rsidRPr="005A01C6" w:rsidRDefault="001A3BF7" w:rsidP="00402BE8">
      <w:pPr>
        <w:spacing w:after="0" w:line="240" w:lineRule="auto"/>
        <w:contextualSpacing/>
        <w:rPr>
          <w:rFonts w:eastAsia="Calibri" w:cs="Tahoma"/>
          <w:b/>
          <w:kern w:val="0"/>
          <w14:ligatures w14:val="none"/>
        </w:rPr>
      </w:pPr>
    </w:p>
    <w:tbl>
      <w:tblPr>
        <w:tblStyle w:val="TableGrid"/>
        <w:tblW w:w="0" w:type="auto"/>
        <w:tblLook w:val="0420" w:firstRow="1" w:lastRow="0" w:firstColumn="0" w:lastColumn="0" w:noHBand="0" w:noVBand="1"/>
      </w:tblPr>
      <w:tblGrid>
        <w:gridCol w:w="7105"/>
        <w:gridCol w:w="3240"/>
      </w:tblGrid>
      <w:tr w:rsidR="00345F21" w:rsidRPr="00DF55FA" w14:paraId="1E353A23" w14:textId="77777777" w:rsidTr="001940D4">
        <w:trPr>
          <w:trHeight w:val="360"/>
        </w:trPr>
        <w:tc>
          <w:tcPr>
            <w:tcW w:w="7105" w:type="dxa"/>
            <w:vAlign w:val="center"/>
          </w:tcPr>
          <w:p w14:paraId="651D13E9" w14:textId="4AF2E4B6" w:rsidR="00345F21" w:rsidRPr="00DF55FA" w:rsidRDefault="00345F21" w:rsidP="001940D4">
            <w:pPr>
              <w:contextualSpacing/>
              <w:rPr>
                <w:rFonts w:eastAsia="Calibri" w:cs="Tahoma"/>
                <w:b/>
              </w:rPr>
            </w:pPr>
            <w:r>
              <w:rPr>
                <w:rFonts w:eastAsia="Calibri" w:cs="Tahoma"/>
                <w:b/>
              </w:rPr>
              <w:t>Patients</w:t>
            </w:r>
          </w:p>
        </w:tc>
        <w:tc>
          <w:tcPr>
            <w:tcW w:w="3240" w:type="dxa"/>
            <w:vAlign w:val="center"/>
          </w:tcPr>
          <w:p w14:paraId="2791C4BC" w14:textId="6693D6C8" w:rsidR="00345F21" w:rsidRPr="00DF55FA" w:rsidRDefault="00345F21" w:rsidP="001940D4">
            <w:pPr>
              <w:contextualSpacing/>
              <w:rPr>
                <w:rFonts w:eastAsia="Calibri" w:cs="Tahoma"/>
                <w:b/>
              </w:rPr>
            </w:pPr>
            <w:r>
              <w:rPr>
                <w:rFonts w:eastAsia="Calibri" w:cs="Tahoma"/>
                <w:b/>
              </w:rPr>
              <w:t>Number</w:t>
            </w:r>
            <w:r w:rsidRPr="00DF55FA">
              <w:rPr>
                <w:rFonts w:eastAsia="Calibri" w:cs="Tahoma"/>
                <w:b/>
              </w:rPr>
              <w:t xml:space="preserve"> </w:t>
            </w:r>
          </w:p>
        </w:tc>
      </w:tr>
      <w:tr w:rsidR="00345F21" w:rsidRPr="000522CF" w14:paraId="117BB65D" w14:textId="77777777" w:rsidTr="001940D4">
        <w:trPr>
          <w:trHeight w:val="360"/>
        </w:trPr>
        <w:tc>
          <w:tcPr>
            <w:tcW w:w="7105" w:type="dxa"/>
            <w:vAlign w:val="center"/>
          </w:tcPr>
          <w:p w14:paraId="7B042262" w14:textId="71591487" w:rsidR="00345F21" w:rsidRPr="000522CF" w:rsidRDefault="00345F21" w:rsidP="001940D4">
            <w:pPr>
              <w:contextualSpacing/>
              <w:rPr>
                <w:rFonts w:eastAsia="Calibri" w:cs="Tahoma"/>
                <w:bCs/>
              </w:rPr>
            </w:pPr>
            <w:proofErr w:type="gramStart"/>
            <w:r>
              <w:rPr>
                <w:rFonts w:eastAsia="Calibri" w:cs="Tahoma"/>
                <w:bCs/>
              </w:rPr>
              <w:t>Entered into</w:t>
            </w:r>
            <w:proofErr w:type="gramEnd"/>
            <w:r>
              <w:rPr>
                <w:rFonts w:eastAsia="Calibri" w:cs="Tahoma"/>
                <w:bCs/>
              </w:rPr>
              <w:t xml:space="preserve"> Trauma Registry </w:t>
            </w:r>
          </w:p>
        </w:tc>
        <w:tc>
          <w:tcPr>
            <w:tcW w:w="3240" w:type="dxa"/>
            <w:vAlign w:val="center"/>
          </w:tcPr>
          <w:p w14:paraId="68A8095A"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79BD75DD" w14:textId="77777777" w:rsidTr="001940D4">
        <w:trPr>
          <w:trHeight w:val="360"/>
        </w:trPr>
        <w:tc>
          <w:tcPr>
            <w:tcW w:w="7105" w:type="dxa"/>
            <w:vAlign w:val="center"/>
          </w:tcPr>
          <w:p w14:paraId="520FBA24" w14:textId="3FD8314C" w:rsidR="00345F21" w:rsidRPr="000522CF" w:rsidRDefault="00345F21" w:rsidP="001940D4">
            <w:pPr>
              <w:contextualSpacing/>
              <w:rPr>
                <w:rFonts w:eastAsia="Calibri" w:cs="Tahoma"/>
                <w:bCs/>
              </w:rPr>
            </w:pPr>
            <w:r>
              <w:rPr>
                <w:rFonts w:eastAsia="Calibri" w:cs="Tahoma"/>
                <w:bCs/>
              </w:rPr>
              <w:t>Highest Level Trauma Activation</w:t>
            </w:r>
          </w:p>
        </w:tc>
        <w:tc>
          <w:tcPr>
            <w:tcW w:w="3240" w:type="dxa"/>
            <w:vAlign w:val="center"/>
          </w:tcPr>
          <w:p w14:paraId="4064E54C"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68791FDD" w14:textId="77777777" w:rsidTr="001940D4">
        <w:tblPrEx>
          <w:tblLook w:val="04A0" w:firstRow="1" w:lastRow="0" w:firstColumn="1" w:lastColumn="0" w:noHBand="0" w:noVBand="1"/>
        </w:tblPrEx>
        <w:trPr>
          <w:trHeight w:val="360"/>
        </w:trPr>
        <w:tc>
          <w:tcPr>
            <w:tcW w:w="7105" w:type="dxa"/>
          </w:tcPr>
          <w:p w14:paraId="745F96A5" w14:textId="412C724B" w:rsidR="00345F21" w:rsidRPr="000522CF" w:rsidRDefault="00345F21" w:rsidP="001940D4">
            <w:pPr>
              <w:contextualSpacing/>
              <w:rPr>
                <w:rFonts w:eastAsia="Calibri" w:cs="Tahoma"/>
                <w:bCs/>
              </w:rPr>
            </w:pPr>
            <w:r>
              <w:rPr>
                <w:rFonts w:eastAsia="Calibri" w:cs="Tahoma"/>
                <w:bCs/>
              </w:rPr>
              <w:t xml:space="preserve">Discharged Alive from ED </w:t>
            </w:r>
          </w:p>
        </w:tc>
        <w:tc>
          <w:tcPr>
            <w:tcW w:w="3240" w:type="dxa"/>
          </w:tcPr>
          <w:p w14:paraId="12231F6C"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21C2B857" w14:textId="77777777" w:rsidTr="001940D4">
        <w:tblPrEx>
          <w:tblLook w:val="04A0" w:firstRow="1" w:lastRow="0" w:firstColumn="1" w:lastColumn="0" w:noHBand="0" w:noVBand="1"/>
        </w:tblPrEx>
        <w:trPr>
          <w:trHeight w:val="360"/>
        </w:trPr>
        <w:tc>
          <w:tcPr>
            <w:tcW w:w="7105" w:type="dxa"/>
          </w:tcPr>
          <w:p w14:paraId="09C852E1" w14:textId="07CB8E69" w:rsidR="00345F21" w:rsidRPr="000522CF" w:rsidRDefault="00345F21" w:rsidP="001940D4">
            <w:pPr>
              <w:contextualSpacing/>
              <w:rPr>
                <w:rFonts w:eastAsia="Calibri" w:cs="Tahoma"/>
                <w:bCs/>
              </w:rPr>
            </w:pPr>
            <w:r>
              <w:rPr>
                <w:rFonts w:eastAsia="Calibri" w:cs="Tahoma"/>
                <w:bCs/>
              </w:rPr>
              <w:t xml:space="preserve">Discharged as Deceased from ED  </w:t>
            </w:r>
          </w:p>
        </w:tc>
        <w:tc>
          <w:tcPr>
            <w:tcW w:w="3240" w:type="dxa"/>
          </w:tcPr>
          <w:p w14:paraId="6520434C"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6D870AF8" w14:textId="77777777" w:rsidTr="001940D4">
        <w:tblPrEx>
          <w:tblLook w:val="04A0" w:firstRow="1" w:lastRow="0" w:firstColumn="1" w:lastColumn="0" w:noHBand="0" w:noVBand="1"/>
        </w:tblPrEx>
        <w:trPr>
          <w:trHeight w:val="360"/>
        </w:trPr>
        <w:tc>
          <w:tcPr>
            <w:tcW w:w="7105" w:type="dxa"/>
          </w:tcPr>
          <w:p w14:paraId="4626B381" w14:textId="41B41E9E" w:rsidR="00345F21" w:rsidRPr="000522CF" w:rsidRDefault="00345F21" w:rsidP="001940D4">
            <w:pPr>
              <w:contextualSpacing/>
              <w:rPr>
                <w:rFonts w:eastAsia="Calibri" w:cs="Tahoma"/>
                <w:bCs/>
              </w:rPr>
            </w:pPr>
            <w:r>
              <w:rPr>
                <w:rFonts w:eastAsia="Calibri" w:cs="Tahoma"/>
                <w:bCs/>
              </w:rPr>
              <w:t xml:space="preserve">Transferred </w:t>
            </w:r>
          </w:p>
        </w:tc>
        <w:tc>
          <w:tcPr>
            <w:tcW w:w="3240" w:type="dxa"/>
          </w:tcPr>
          <w:p w14:paraId="55C123CB"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2D47AF7E" w14:textId="77777777" w:rsidTr="001940D4">
        <w:tblPrEx>
          <w:tblLook w:val="04A0" w:firstRow="1" w:lastRow="0" w:firstColumn="1" w:lastColumn="0" w:noHBand="0" w:noVBand="1"/>
        </w:tblPrEx>
        <w:trPr>
          <w:trHeight w:val="360"/>
        </w:trPr>
        <w:tc>
          <w:tcPr>
            <w:tcW w:w="7105" w:type="dxa"/>
          </w:tcPr>
          <w:p w14:paraId="1E1A19A9" w14:textId="78FFBB07" w:rsidR="00345F21" w:rsidRPr="000522CF" w:rsidRDefault="00345F21" w:rsidP="001940D4">
            <w:pPr>
              <w:contextualSpacing/>
              <w:rPr>
                <w:rFonts w:eastAsia="Calibri" w:cs="Tahoma"/>
                <w:bCs/>
              </w:rPr>
            </w:pPr>
            <w:r>
              <w:rPr>
                <w:rFonts w:eastAsia="Calibri" w:cs="Tahoma"/>
                <w:bCs/>
              </w:rPr>
              <w:t xml:space="preserve">Admitted to your facility (inpatient, short stay, observation) </w:t>
            </w:r>
          </w:p>
        </w:tc>
        <w:tc>
          <w:tcPr>
            <w:tcW w:w="3240" w:type="dxa"/>
          </w:tcPr>
          <w:p w14:paraId="6A572C34"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01CCC3AC" w14:textId="77777777" w:rsidR="00402BE8" w:rsidRDefault="00402BE8" w:rsidP="00402BE8">
      <w:pPr>
        <w:tabs>
          <w:tab w:val="left" w:pos="10620"/>
        </w:tabs>
        <w:spacing w:after="0" w:line="240" w:lineRule="auto"/>
        <w:contextualSpacing/>
        <w:rPr>
          <w:rFonts w:eastAsia="Calibri" w:cs="Tahoma"/>
          <w:bCs/>
          <w:kern w:val="0"/>
          <w14:ligatures w14:val="none"/>
        </w:rPr>
      </w:pPr>
    </w:p>
    <w:p w14:paraId="675D3744" w14:textId="534611A0" w:rsidR="001A3BF7" w:rsidRDefault="001A3BF7" w:rsidP="00402BE8">
      <w:pPr>
        <w:tabs>
          <w:tab w:val="left" w:pos="10620"/>
        </w:tabs>
        <w:spacing w:after="0" w:line="240" w:lineRule="auto"/>
        <w:contextualSpacing/>
        <w:rPr>
          <w:rFonts w:eastAsia="Calibri" w:cs="Tahoma"/>
          <w:b/>
        </w:rPr>
      </w:pPr>
      <w:r w:rsidRPr="00DF55FA">
        <w:rPr>
          <w:rFonts w:eastAsia="Calibri" w:cs="Tahoma"/>
          <w:b/>
        </w:rPr>
        <w:t xml:space="preserve">Table </w:t>
      </w:r>
      <w:r>
        <w:rPr>
          <w:rFonts w:eastAsia="Calibri" w:cs="Tahoma"/>
          <w:b/>
        </w:rPr>
        <w:t>three</w:t>
      </w:r>
    </w:p>
    <w:p w14:paraId="7DC0E436" w14:textId="77777777" w:rsidR="001A3BF7" w:rsidRDefault="001A3BF7"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4066"/>
        <w:gridCol w:w="1485"/>
        <w:gridCol w:w="1621"/>
        <w:gridCol w:w="2093"/>
        <w:gridCol w:w="1525"/>
      </w:tblGrid>
      <w:tr w:rsidR="00345F21" w:rsidRPr="00DF55FA" w14:paraId="2E6D7D8B" w14:textId="77777777" w:rsidTr="00345F21">
        <w:trPr>
          <w:trHeight w:val="360"/>
        </w:trPr>
        <w:tc>
          <w:tcPr>
            <w:tcW w:w="4066" w:type="dxa"/>
            <w:vAlign w:val="center"/>
          </w:tcPr>
          <w:p w14:paraId="35A222A3" w14:textId="2873A9A0" w:rsidR="00345F21" w:rsidRPr="00DF55FA" w:rsidRDefault="00861D34" w:rsidP="001940D4">
            <w:pPr>
              <w:contextualSpacing/>
              <w:rPr>
                <w:rFonts w:eastAsia="Calibri" w:cs="Tahoma"/>
                <w:b/>
              </w:rPr>
            </w:pPr>
            <w:r>
              <w:rPr>
                <w:rFonts w:eastAsia="Calibri" w:cs="Tahoma"/>
                <w:b/>
              </w:rPr>
              <w:t>N</w:t>
            </w:r>
            <w:r w:rsidR="00345F21">
              <w:rPr>
                <w:rFonts w:eastAsia="Calibri" w:cs="Tahoma"/>
                <w:b/>
              </w:rPr>
              <w:t xml:space="preserve">umber of </w:t>
            </w:r>
            <w:r w:rsidR="00D2673B">
              <w:rPr>
                <w:rFonts w:eastAsia="Calibri" w:cs="Tahoma"/>
                <w:b/>
              </w:rPr>
              <w:t>trauma transfe</w:t>
            </w:r>
            <w:r w:rsidR="00345F21">
              <w:rPr>
                <w:rFonts w:eastAsia="Calibri" w:cs="Tahoma"/>
                <w:b/>
              </w:rPr>
              <w:t xml:space="preserve">rs </w:t>
            </w:r>
          </w:p>
        </w:tc>
        <w:tc>
          <w:tcPr>
            <w:tcW w:w="1485" w:type="dxa"/>
          </w:tcPr>
          <w:p w14:paraId="6D52787D" w14:textId="70E8CBED" w:rsidR="00345F21" w:rsidRDefault="00345F21" w:rsidP="00861D34">
            <w:pPr>
              <w:contextualSpacing/>
              <w:jc w:val="center"/>
              <w:rPr>
                <w:rFonts w:eastAsia="Calibri" w:cs="Tahoma"/>
                <w:b/>
              </w:rPr>
            </w:pPr>
            <w:r>
              <w:rPr>
                <w:rFonts w:eastAsia="Calibri" w:cs="Tahoma"/>
                <w:b/>
              </w:rPr>
              <w:t>Air</w:t>
            </w:r>
          </w:p>
        </w:tc>
        <w:tc>
          <w:tcPr>
            <w:tcW w:w="1621" w:type="dxa"/>
          </w:tcPr>
          <w:p w14:paraId="2AAA8FFE" w14:textId="75FA012E" w:rsidR="00345F21" w:rsidRDefault="00345F21" w:rsidP="00861D34">
            <w:pPr>
              <w:contextualSpacing/>
              <w:jc w:val="center"/>
              <w:rPr>
                <w:rFonts w:eastAsia="Calibri" w:cs="Tahoma"/>
                <w:b/>
              </w:rPr>
            </w:pPr>
            <w:r>
              <w:rPr>
                <w:rFonts w:eastAsia="Calibri" w:cs="Tahoma"/>
                <w:b/>
              </w:rPr>
              <w:t>Ground</w:t>
            </w:r>
          </w:p>
        </w:tc>
        <w:tc>
          <w:tcPr>
            <w:tcW w:w="2093" w:type="dxa"/>
          </w:tcPr>
          <w:p w14:paraId="431BF20C" w14:textId="625194F3" w:rsidR="00345F21" w:rsidRDefault="00345F21" w:rsidP="00861D34">
            <w:pPr>
              <w:contextualSpacing/>
              <w:jc w:val="center"/>
              <w:rPr>
                <w:rFonts w:eastAsia="Calibri" w:cs="Tahoma"/>
                <w:b/>
              </w:rPr>
            </w:pPr>
            <w:r>
              <w:rPr>
                <w:rFonts w:eastAsia="Calibri" w:cs="Tahoma"/>
                <w:b/>
              </w:rPr>
              <w:t xml:space="preserve">Private </w:t>
            </w:r>
            <w:r w:rsidR="00D2673B">
              <w:rPr>
                <w:rFonts w:eastAsia="Calibri" w:cs="Tahoma"/>
                <w:b/>
              </w:rPr>
              <w:t>v</w:t>
            </w:r>
            <w:r>
              <w:rPr>
                <w:rFonts w:eastAsia="Calibri" w:cs="Tahoma"/>
                <w:b/>
              </w:rPr>
              <w:t>ehicle</w:t>
            </w:r>
          </w:p>
        </w:tc>
        <w:tc>
          <w:tcPr>
            <w:tcW w:w="1525" w:type="dxa"/>
            <w:vAlign w:val="center"/>
          </w:tcPr>
          <w:p w14:paraId="2817A6FA" w14:textId="1EF77B10" w:rsidR="00345F21" w:rsidRPr="00DF55FA" w:rsidRDefault="00345F21" w:rsidP="00861D34">
            <w:pPr>
              <w:contextualSpacing/>
              <w:jc w:val="center"/>
              <w:rPr>
                <w:rFonts w:eastAsia="Calibri" w:cs="Tahoma"/>
                <w:b/>
              </w:rPr>
            </w:pPr>
            <w:r>
              <w:rPr>
                <w:rFonts w:eastAsia="Calibri" w:cs="Tahoma"/>
                <w:b/>
              </w:rPr>
              <w:t>Total</w:t>
            </w:r>
          </w:p>
        </w:tc>
      </w:tr>
      <w:tr w:rsidR="00345F21" w:rsidRPr="000522CF" w14:paraId="61CDE347" w14:textId="77777777" w:rsidTr="00345F21">
        <w:trPr>
          <w:trHeight w:val="360"/>
        </w:trPr>
        <w:tc>
          <w:tcPr>
            <w:tcW w:w="4066" w:type="dxa"/>
            <w:vAlign w:val="center"/>
          </w:tcPr>
          <w:p w14:paraId="3976043B" w14:textId="0189C1A3" w:rsidR="00345F21" w:rsidRPr="000522CF" w:rsidRDefault="00345F21" w:rsidP="001940D4">
            <w:pPr>
              <w:contextualSpacing/>
              <w:rPr>
                <w:rFonts w:eastAsia="Calibri" w:cs="Tahoma"/>
                <w:bCs/>
              </w:rPr>
            </w:pPr>
            <w:r>
              <w:rPr>
                <w:rFonts w:eastAsia="Calibri" w:cs="Tahoma"/>
                <w:bCs/>
              </w:rPr>
              <w:t xml:space="preserve">Transfers In </w:t>
            </w:r>
          </w:p>
        </w:tc>
        <w:tc>
          <w:tcPr>
            <w:tcW w:w="1485" w:type="dxa"/>
          </w:tcPr>
          <w:p w14:paraId="693BDD02" w14:textId="07723763"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1621" w:type="dxa"/>
          </w:tcPr>
          <w:p w14:paraId="275F17FE" w14:textId="3D91C22C"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093" w:type="dxa"/>
          </w:tcPr>
          <w:p w14:paraId="7E88B078" w14:textId="069984B9"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1525" w:type="dxa"/>
            <w:vAlign w:val="center"/>
          </w:tcPr>
          <w:p w14:paraId="7F8D10E3" w14:textId="22219CCA"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39F6E643" w14:textId="77777777" w:rsidTr="00345F21">
        <w:trPr>
          <w:trHeight w:val="360"/>
        </w:trPr>
        <w:tc>
          <w:tcPr>
            <w:tcW w:w="4066" w:type="dxa"/>
            <w:vAlign w:val="center"/>
          </w:tcPr>
          <w:p w14:paraId="3294FCBA" w14:textId="254A7F0C" w:rsidR="00345F21" w:rsidRPr="000522CF" w:rsidRDefault="00345F21" w:rsidP="001940D4">
            <w:pPr>
              <w:contextualSpacing/>
              <w:rPr>
                <w:rFonts w:eastAsia="Calibri" w:cs="Tahoma"/>
                <w:bCs/>
              </w:rPr>
            </w:pPr>
            <w:r>
              <w:rPr>
                <w:rFonts w:eastAsia="Calibri" w:cs="Tahoma"/>
                <w:bCs/>
              </w:rPr>
              <w:t>Transfers Out</w:t>
            </w:r>
          </w:p>
        </w:tc>
        <w:tc>
          <w:tcPr>
            <w:tcW w:w="1485" w:type="dxa"/>
          </w:tcPr>
          <w:p w14:paraId="1A4921BC" w14:textId="43C37CA6"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1621" w:type="dxa"/>
          </w:tcPr>
          <w:p w14:paraId="51BC7D89" w14:textId="1BD2F1F8"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093" w:type="dxa"/>
          </w:tcPr>
          <w:p w14:paraId="219A86BD" w14:textId="4A856793"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1525" w:type="dxa"/>
            <w:vAlign w:val="center"/>
          </w:tcPr>
          <w:p w14:paraId="18B02E8F" w14:textId="5CE6E98C"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7BC87D35" w14:textId="77777777" w:rsidR="00345F21" w:rsidRDefault="00345F21" w:rsidP="00402BE8">
      <w:pPr>
        <w:tabs>
          <w:tab w:val="left" w:pos="10620"/>
        </w:tabs>
        <w:spacing w:after="0" w:line="240" w:lineRule="auto"/>
        <w:contextualSpacing/>
        <w:rPr>
          <w:rFonts w:eastAsia="Calibri" w:cs="Tahoma"/>
          <w:bCs/>
          <w:kern w:val="0"/>
          <w14:ligatures w14:val="none"/>
        </w:rPr>
      </w:pPr>
    </w:p>
    <w:p w14:paraId="75BC4BE3" w14:textId="115C4490" w:rsidR="001A3BF7" w:rsidRDefault="001A3BF7" w:rsidP="00402BE8">
      <w:pPr>
        <w:tabs>
          <w:tab w:val="left" w:pos="10620"/>
        </w:tabs>
        <w:spacing w:after="0" w:line="240" w:lineRule="auto"/>
        <w:contextualSpacing/>
        <w:rPr>
          <w:rFonts w:eastAsia="Calibri" w:cs="Tahoma"/>
          <w:b/>
        </w:rPr>
      </w:pPr>
      <w:r w:rsidRPr="00DF55FA">
        <w:rPr>
          <w:rFonts w:eastAsia="Calibri" w:cs="Tahoma"/>
          <w:b/>
        </w:rPr>
        <w:t>Table</w:t>
      </w:r>
      <w:r>
        <w:rPr>
          <w:rFonts w:eastAsia="Calibri" w:cs="Tahoma"/>
          <w:b/>
        </w:rPr>
        <w:t xml:space="preserve"> four</w:t>
      </w:r>
    </w:p>
    <w:p w14:paraId="4DC0BF11" w14:textId="77777777" w:rsidR="001A3BF7" w:rsidRDefault="001A3BF7"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7105"/>
        <w:gridCol w:w="3240"/>
      </w:tblGrid>
      <w:tr w:rsidR="00345F21" w:rsidRPr="00DF55FA" w14:paraId="5A5085AB" w14:textId="77777777" w:rsidTr="001940D4">
        <w:trPr>
          <w:trHeight w:val="360"/>
        </w:trPr>
        <w:tc>
          <w:tcPr>
            <w:tcW w:w="7105" w:type="dxa"/>
            <w:vAlign w:val="center"/>
          </w:tcPr>
          <w:p w14:paraId="0EE5ED4E" w14:textId="7BCE8FDB" w:rsidR="00345F21" w:rsidRPr="00DF55FA" w:rsidRDefault="00345F21" w:rsidP="001940D4">
            <w:pPr>
              <w:contextualSpacing/>
              <w:rPr>
                <w:rFonts w:eastAsia="Calibri" w:cs="Tahoma"/>
                <w:b/>
              </w:rPr>
            </w:pPr>
            <w:r>
              <w:rPr>
                <w:rFonts w:eastAsia="Calibri" w:cs="Tahoma"/>
                <w:b/>
              </w:rPr>
              <w:t xml:space="preserve">Trauma </w:t>
            </w:r>
            <w:r w:rsidR="00D2673B">
              <w:rPr>
                <w:rFonts w:eastAsia="Calibri" w:cs="Tahoma"/>
                <w:b/>
              </w:rPr>
              <w:t>admissions by service</w:t>
            </w:r>
          </w:p>
        </w:tc>
        <w:tc>
          <w:tcPr>
            <w:tcW w:w="3240" w:type="dxa"/>
            <w:vAlign w:val="center"/>
          </w:tcPr>
          <w:p w14:paraId="25CD916B" w14:textId="14E6B006" w:rsidR="00345F21" w:rsidRPr="00DF55FA" w:rsidRDefault="00345F21" w:rsidP="001940D4">
            <w:pPr>
              <w:contextualSpacing/>
              <w:rPr>
                <w:rFonts w:eastAsia="Calibri" w:cs="Tahoma"/>
                <w:b/>
              </w:rPr>
            </w:pPr>
            <w:r>
              <w:rPr>
                <w:rFonts w:eastAsia="Calibri" w:cs="Tahoma"/>
                <w:b/>
              </w:rPr>
              <w:t xml:space="preserve">Number of </w:t>
            </w:r>
            <w:r w:rsidR="00D2673B">
              <w:rPr>
                <w:rFonts w:eastAsia="Calibri" w:cs="Tahoma"/>
                <w:b/>
              </w:rPr>
              <w:t>a</w:t>
            </w:r>
            <w:r>
              <w:rPr>
                <w:rFonts w:eastAsia="Calibri" w:cs="Tahoma"/>
                <w:b/>
              </w:rPr>
              <w:t>dmissions</w:t>
            </w:r>
          </w:p>
        </w:tc>
      </w:tr>
      <w:tr w:rsidR="00345F21" w:rsidRPr="000522CF" w14:paraId="4B163EFC" w14:textId="77777777" w:rsidTr="001940D4">
        <w:trPr>
          <w:trHeight w:val="360"/>
        </w:trPr>
        <w:tc>
          <w:tcPr>
            <w:tcW w:w="7105" w:type="dxa"/>
            <w:vAlign w:val="center"/>
          </w:tcPr>
          <w:p w14:paraId="5E24DC1E" w14:textId="31CB8AB2" w:rsidR="00345F21" w:rsidRPr="000522CF" w:rsidRDefault="00345F21" w:rsidP="001940D4">
            <w:pPr>
              <w:contextualSpacing/>
              <w:rPr>
                <w:rFonts w:eastAsia="Calibri" w:cs="Tahoma"/>
                <w:bCs/>
              </w:rPr>
            </w:pPr>
            <w:r>
              <w:rPr>
                <w:rFonts w:eastAsia="Calibri" w:cs="Tahoma"/>
                <w:bCs/>
              </w:rPr>
              <w:t xml:space="preserve">General/Trauma Surgery </w:t>
            </w:r>
          </w:p>
        </w:tc>
        <w:tc>
          <w:tcPr>
            <w:tcW w:w="3240" w:type="dxa"/>
            <w:vAlign w:val="center"/>
          </w:tcPr>
          <w:p w14:paraId="471D536C"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37265C53" w14:textId="77777777" w:rsidTr="001940D4">
        <w:trPr>
          <w:trHeight w:val="360"/>
        </w:trPr>
        <w:tc>
          <w:tcPr>
            <w:tcW w:w="7105" w:type="dxa"/>
            <w:vAlign w:val="center"/>
          </w:tcPr>
          <w:p w14:paraId="2F7B20D7" w14:textId="643E930B" w:rsidR="00345F21" w:rsidRPr="000522CF" w:rsidRDefault="00345F21" w:rsidP="001940D4">
            <w:pPr>
              <w:contextualSpacing/>
              <w:rPr>
                <w:rFonts w:eastAsia="Calibri" w:cs="Tahoma"/>
                <w:bCs/>
              </w:rPr>
            </w:pPr>
            <w:r>
              <w:rPr>
                <w:rFonts w:eastAsia="Calibri" w:cs="Tahoma"/>
                <w:bCs/>
              </w:rPr>
              <w:t>Orthopedic Surgery</w:t>
            </w:r>
          </w:p>
        </w:tc>
        <w:tc>
          <w:tcPr>
            <w:tcW w:w="3240" w:type="dxa"/>
            <w:vAlign w:val="center"/>
          </w:tcPr>
          <w:p w14:paraId="21A7A309"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530D88D6" w14:textId="77777777" w:rsidTr="001940D4">
        <w:tblPrEx>
          <w:tblLook w:val="04A0" w:firstRow="1" w:lastRow="0" w:firstColumn="1" w:lastColumn="0" w:noHBand="0" w:noVBand="1"/>
        </w:tblPrEx>
        <w:trPr>
          <w:trHeight w:val="360"/>
        </w:trPr>
        <w:tc>
          <w:tcPr>
            <w:tcW w:w="7105" w:type="dxa"/>
          </w:tcPr>
          <w:p w14:paraId="55B09DA4" w14:textId="6E4D71A6" w:rsidR="00345F21" w:rsidRPr="000522CF" w:rsidRDefault="00345F21" w:rsidP="001940D4">
            <w:pPr>
              <w:contextualSpacing/>
              <w:rPr>
                <w:rFonts w:eastAsia="Calibri" w:cs="Tahoma"/>
                <w:bCs/>
              </w:rPr>
            </w:pPr>
            <w:r>
              <w:rPr>
                <w:rFonts w:eastAsia="Calibri" w:cs="Tahoma"/>
                <w:bCs/>
              </w:rPr>
              <w:t xml:space="preserve">Neurosurgery </w:t>
            </w:r>
          </w:p>
        </w:tc>
        <w:tc>
          <w:tcPr>
            <w:tcW w:w="3240" w:type="dxa"/>
          </w:tcPr>
          <w:p w14:paraId="739C6CF9"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3E6C088F" w14:textId="77777777" w:rsidTr="001940D4">
        <w:tblPrEx>
          <w:tblLook w:val="04A0" w:firstRow="1" w:lastRow="0" w:firstColumn="1" w:lastColumn="0" w:noHBand="0" w:noVBand="1"/>
        </w:tblPrEx>
        <w:trPr>
          <w:trHeight w:val="360"/>
        </w:trPr>
        <w:tc>
          <w:tcPr>
            <w:tcW w:w="7105" w:type="dxa"/>
          </w:tcPr>
          <w:p w14:paraId="494767A9" w14:textId="59C5D951" w:rsidR="00345F21" w:rsidRPr="000522CF" w:rsidRDefault="00345F21" w:rsidP="001940D4">
            <w:pPr>
              <w:contextualSpacing/>
              <w:rPr>
                <w:rFonts w:eastAsia="Calibri" w:cs="Tahoma"/>
                <w:bCs/>
              </w:rPr>
            </w:pPr>
            <w:r>
              <w:rPr>
                <w:rFonts w:eastAsia="Calibri" w:cs="Tahoma"/>
                <w:bCs/>
              </w:rPr>
              <w:t xml:space="preserve">Other Surgical Subspecialities   </w:t>
            </w:r>
          </w:p>
        </w:tc>
        <w:tc>
          <w:tcPr>
            <w:tcW w:w="3240" w:type="dxa"/>
          </w:tcPr>
          <w:p w14:paraId="5360AA24"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0519CCE0" w14:textId="77777777" w:rsidTr="001940D4">
        <w:tblPrEx>
          <w:tblLook w:val="04A0" w:firstRow="1" w:lastRow="0" w:firstColumn="1" w:lastColumn="0" w:noHBand="0" w:noVBand="1"/>
        </w:tblPrEx>
        <w:trPr>
          <w:trHeight w:val="360"/>
        </w:trPr>
        <w:tc>
          <w:tcPr>
            <w:tcW w:w="7105" w:type="dxa"/>
          </w:tcPr>
          <w:p w14:paraId="51913BDA" w14:textId="27CE07EA" w:rsidR="00345F21" w:rsidRPr="000522CF" w:rsidRDefault="00345F21" w:rsidP="001940D4">
            <w:pPr>
              <w:contextualSpacing/>
              <w:rPr>
                <w:rFonts w:eastAsia="Calibri" w:cs="Tahoma"/>
                <w:bCs/>
              </w:rPr>
            </w:pPr>
            <w:r>
              <w:rPr>
                <w:rFonts w:eastAsia="Calibri" w:cs="Tahoma"/>
                <w:bCs/>
              </w:rPr>
              <w:t>Non-Surgical</w:t>
            </w:r>
          </w:p>
        </w:tc>
        <w:tc>
          <w:tcPr>
            <w:tcW w:w="3240" w:type="dxa"/>
          </w:tcPr>
          <w:p w14:paraId="4BB1F53C"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4D799EF3" w14:textId="77777777" w:rsidTr="001940D4">
        <w:tblPrEx>
          <w:tblLook w:val="04A0" w:firstRow="1" w:lastRow="0" w:firstColumn="1" w:lastColumn="0" w:noHBand="0" w:noVBand="1"/>
        </w:tblPrEx>
        <w:trPr>
          <w:trHeight w:val="360"/>
        </w:trPr>
        <w:tc>
          <w:tcPr>
            <w:tcW w:w="7105" w:type="dxa"/>
          </w:tcPr>
          <w:p w14:paraId="49D56B31" w14:textId="772768A4" w:rsidR="00345F21" w:rsidRPr="000522CF" w:rsidRDefault="00345F21" w:rsidP="001940D4">
            <w:pPr>
              <w:contextualSpacing/>
              <w:rPr>
                <w:rFonts w:eastAsia="Calibri" w:cs="Tahoma"/>
                <w:bCs/>
              </w:rPr>
            </w:pPr>
            <w:r>
              <w:rPr>
                <w:rFonts w:eastAsia="Calibri" w:cs="Tahoma"/>
                <w:bCs/>
              </w:rPr>
              <w:t xml:space="preserve">Total Admissions </w:t>
            </w:r>
          </w:p>
        </w:tc>
        <w:tc>
          <w:tcPr>
            <w:tcW w:w="3240" w:type="dxa"/>
          </w:tcPr>
          <w:p w14:paraId="1B7E0B06"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044A36CE" w14:textId="77777777" w:rsidR="00345F21" w:rsidRDefault="00345F21" w:rsidP="00402BE8">
      <w:pPr>
        <w:tabs>
          <w:tab w:val="left" w:pos="10620"/>
        </w:tabs>
        <w:spacing w:after="0" w:line="240" w:lineRule="auto"/>
        <w:contextualSpacing/>
        <w:rPr>
          <w:rFonts w:eastAsia="Calibri" w:cs="Tahoma"/>
          <w:bCs/>
          <w:kern w:val="0"/>
          <w14:ligatures w14:val="none"/>
        </w:rPr>
      </w:pPr>
    </w:p>
    <w:p w14:paraId="46E0385F" w14:textId="1DF4109E" w:rsidR="005A01C6" w:rsidRDefault="001A3BF7" w:rsidP="00402BE8">
      <w:pPr>
        <w:tabs>
          <w:tab w:val="left" w:pos="10620"/>
        </w:tabs>
        <w:spacing w:after="0" w:line="240" w:lineRule="auto"/>
        <w:contextualSpacing/>
        <w:rPr>
          <w:rFonts w:eastAsia="Calibri" w:cs="Tahoma"/>
          <w:b/>
          <w:kern w:val="0"/>
          <w14:ligatures w14:val="none"/>
        </w:rPr>
      </w:pPr>
      <w:r>
        <w:rPr>
          <w:rFonts w:eastAsia="Calibri" w:cs="Tahoma"/>
          <w:b/>
          <w:kern w:val="0"/>
          <w14:ligatures w14:val="none"/>
        </w:rPr>
        <w:t xml:space="preserve">Table five: </w:t>
      </w:r>
      <w:r w:rsidR="005A01C6" w:rsidRPr="005A01C6">
        <w:rPr>
          <w:rFonts w:eastAsia="Calibri" w:cs="Tahoma"/>
          <w:b/>
          <w:kern w:val="0"/>
          <w14:ligatures w14:val="none"/>
        </w:rPr>
        <w:t>Injury Severity Score/Mortality for admissions to inpatient, observation, short stay</w:t>
      </w:r>
    </w:p>
    <w:p w14:paraId="02EA897B" w14:textId="77777777" w:rsidR="001A3BF7" w:rsidRPr="005A01C6" w:rsidRDefault="001A3BF7" w:rsidP="00402BE8">
      <w:pPr>
        <w:tabs>
          <w:tab w:val="left" w:pos="10620"/>
        </w:tabs>
        <w:spacing w:after="0" w:line="240" w:lineRule="auto"/>
        <w:contextualSpacing/>
        <w:rPr>
          <w:rFonts w:eastAsia="Calibri" w:cs="Tahoma"/>
          <w:b/>
          <w:kern w:val="0"/>
          <w14:ligatures w14:val="none"/>
        </w:rPr>
      </w:pPr>
    </w:p>
    <w:tbl>
      <w:tblPr>
        <w:tblStyle w:val="TableGrid"/>
        <w:tblW w:w="0" w:type="auto"/>
        <w:tblLook w:val="0420" w:firstRow="1" w:lastRow="0" w:firstColumn="0" w:lastColumn="0" w:noHBand="0" w:noVBand="1"/>
      </w:tblPr>
      <w:tblGrid>
        <w:gridCol w:w="1975"/>
        <w:gridCol w:w="2250"/>
        <w:gridCol w:w="3420"/>
        <w:gridCol w:w="2700"/>
      </w:tblGrid>
      <w:tr w:rsidR="005A01C6" w:rsidRPr="00DF55FA" w14:paraId="31D84BE3" w14:textId="77777777" w:rsidTr="005A01C6">
        <w:trPr>
          <w:trHeight w:val="360"/>
        </w:trPr>
        <w:tc>
          <w:tcPr>
            <w:tcW w:w="1975" w:type="dxa"/>
            <w:vAlign w:val="center"/>
          </w:tcPr>
          <w:p w14:paraId="724F8BA0" w14:textId="7C4CCE68" w:rsidR="005A01C6" w:rsidRPr="00DF55FA" w:rsidRDefault="005A01C6" w:rsidP="001940D4">
            <w:pPr>
              <w:contextualSpacing/>
              <w:rPr>
                <w:rFonts w:eastAsia="Calibri" w:cs="Tahoma"/>
                <w:b/>
              </w:rPr>
            </w:pPr>
            <w:r>
              <w:rPr>
                <w:rFonts w:eastAsia="Calibri" w:cs="Tahoma"/>
                <w:b/>
              </w:rPr>
              <w:t xml:space="preserve">ISS </w:t>
            </w:r>
          </w:p>
        </w:tc>
        <w:tc>
          <w:tcPr>
            <w:tcW w:w="2250" w:type="dxa"/>
          </w:tcPr>
          <w:p w14:paraId="70AC6252" w14:textId="70EF88A7" w:rsidR="005A01C6" w:rsidRDefault="005A01C6" w:rsidP="001940D4">
            <w:pPr>
              <w:contextualSpacing/>
              <w:rPr>
                <w:rFonts w:eastAsia="Calibri" w:cs="Tahoma"/>
                <w:b/>
              </w:rPr>
            </w:pPr>
            <w:r>
              <w:rPr>
                <w:rFonts w:eastAsia="Calibri" w:cs="Tahoma"/>
                <w:b/>
              </w:rPr>
              <w:t xml:space="preserve">Total </w:t>
            </w:r>
            <w:r w:rsidR="00D2673B">
              <w:rPr>
                <w:rFonts w:eastAsia="Calibri" w:cs="Tahoma"/>
                <w:b/>
              </w:rPr>
              <w:t>number of admissio</w:t>
            </w:r>
            <w:r>
              <w:rPr>
                <w:rFonts w:eastAsia="Calibri" w:cs="Tahoma"/>
                <w:b/>
              </w:rPr>
              <w:t>ns</w:t>
            </w:r>
          </w:p>
        </w:tc>
        <w:tc>
          <w:tcPr>
            <w:tcW w:w="3420" w:type="dxa"/>
          </w:tcPr>
          <w:p w14:paraId="2044E4E5" w14:textId="403B9E39" w:rsidR="005A01C6" w:rsidRDefault="005A01C6" w:rsidP="001940D4">
            <w:pPr>
              <w:contextualSpacing/>
              <w:rPr>
                <w:rFonts w:eastAsia="Calibri" w:cs="Tahoma"/>
                <w:b/>
              </w:rPr>
            </w:pPr>
            <w:r>
              <w:rPr>
                <w:rFonts w:eastAsia="Calibri" w:cs="Tahoma"/>
                <w:b/>
              </w:rPr>
              <w:t xml:space="preserve">Number of </w:t>
            </w:r>
            <w:r w:rsidR="00D2673B">
              <w:rPr>
                <w:rFonts w:eastAsia="Calibri" w:cs="Tahoma"/>
                <w:b/>
              </w:rPr>
              <w:t>deaths after admission (</w:t>
            </w:r>
            <w:r>
              <w:rPr>
                <w:rFonts w:eastAsia="Calibri" w:cs="Tahoma"/>
                <w:b/>
              </w:rPr>
              <w:t>includes observation status)</w:t>
            </w:r>
          </w:p>
        </w:tc>
        <w:tc>
          <w:tcPr>
            <w:tcW w:w="2700" w:type="dxa"/>
          </w:tcPr>
          <w:p w14:paraId="0E0DD779" w14:textId="2E14B8E6" w:rsidR="005A01C6" w:rsidRDefault="005A01C6" w:rsidP="001940D4">
            <w:pPr>
              <w:contextualSpacing/>
              <w:rPr>
                <w:rFonts w:eastAsia="Calibri" w:cs="Tahoma"/>
                <w:b/>
              </w:rPr>
            </w:pPr>
            <w:r>
              <w:rPr>
                <w:rFonts w:eastAsia="Calibri" w:cs="Tahoma"/>
                <w:b/>
              </w:rPr>
              <w:t xml:space="preserve">Number </w:t>
            </w:r>
            <w:r w:rsidR="00D2673B">
              <w:rPr>
                <w:rFonts w:eastAsia="Calibri" w:cs="Tahoma"/>
                <w:b/>
              </w:rPr>
              <w:t>admitted to a surgical ser</w:t>
            </w:r>
            <w:r>
              <w:rPr>
                <w:rFonts w:eastAsia="Calibri" w:cs="Tahoma"/>
                <w:b/>
              </w:rPr>
              <w:t>vice</w:t>
            </w:r>
          </w:p>
        </w:tc>
      </w:tr>
      <w:tr w:rsidR="005A01C6" w:rsidRPr="000522CF" w14:paraId="7634F333" w14:textId="77777777" w:rsidTr="005A01C6">
        <w:trPr>
          <w:trHeight w:val="360"/>
        </w:trPr>
        <w:tc>
          <w:tcPr>
            <w:tcW w:w="1975" w:type="dxa"/>
            <w:vAlign w:val="center"/>
          </w:tcPr>
          <w:p w14:paraId="51E40BB2" w14:textId="4509E3E1" w:rsidR="005A01C6" w:rsidRPr="000522CF" w:rsidRDefault="005A01C6" w:rsidP="001940D4">
            <w:pPr>
              <w:contextualSpacing/>
              <w:rPr>
                <w:rFonts w:eastAsia="Calibri" w:cs="Tahoma"/>
                <w:bCs/>
              </w:rPr>
            </w:pPr>
            <w:r>
              <w:rPr>
                <w:rFonts w:eastAsia="Calibri" w:cs="Tahoma"/>
                <w:bCs/>
              </w:rPr>
              <w:t xml:space="preserve">0-9 </w:t>
            </w:r>
          </w:p>
        </w:tc>
        <w:tc>
          <w:tcPr>
            <w:tcW w:w="2250" w:type="dxa"/>
          </w:tcPr>
          <w:p w14:paraId="34A18966"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420" w:type="dxa"/>
          </w:tcPr>
          <w:p w14:paraId="3420F0D0"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700" w:type="dxa"/>
          </w:tcPr>
          <w:p w14:paraId="6EC31E79"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5A01C6" w:rsidRPr="000522CF" w14:paraId="43E442CE" w14:textId="77777777" w:rsidTr="005A01C6">
        <w:trPr>
          <w:trHeight w:val="360"/>
        </w:trPr>
        <w:tc>
          <w:tcPr>
            <w:tcW w:w="1975" w:type="dxa"/>
            <w:vAlign w:val="center"/>
          </w:tcPr>
          <w:p w14:paraId="6862E090" w14:textId="114DB0D3" w:rsidR="005A01C6" w:rsidRPr="000522CF" w:rsidRDefault="005A01C6" w:rsidP="001940D4">
            <w:pPr>
              <w:contextualSpacing/>
              <w:rPr>
                <w:rFonts w:eastAsia="Calibri" w:cs="Tahoma"/>
                <w:bCs/>
              </w:rPr>
            </w:pPr>
            <w:r>
              <w:rPr>
                <w:rFonts w:eastAsia="Calibri" w:cs="Tahoma"/>
                <w:bCs/>
              </w:rPr>
              <w:t>10-15</w:t>
            </w:r>
          </w:p>
        </w:tc>
        <w:tc>
          <w:tcPr>
            <w:tcW w:w="2250" w:type="dxa"/>
          </w:tcPr>
          <w:p w14:paraId="344DEA07"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420" w:type="dxa"/>
          </w:tcPr>
          <w:p w14:paraId="2C17CFBB"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700" w:type="dxa"/>
          </w:tcPr>
          <w:p w14:paraId="288913D3"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5A01C6" w:rsidRPr="000522CF" w14:paraId="3DF1C4FC" w14:textId="77777777" w:rsidTr="005A01C6">
        <w:tblPrEx>
          <w:tblLook w:val="04A0" w:firstRow="1" w:lastRow="0" w:firstColumn="1" w:lastColumn="0" w:noHBand="0" w:noVBand="1"/>
        </w:tblPrEx>
        <w:trPr>
          <w:trHeight w:val="360"/>
        </w:trPr>
        <w:tc>
          <w:tcPr>
            <w:tcW w:w="1975" w:type="dxa"/>
          </w:tcPr>
          <w:p w14:paraId="5F923B06" w14:textId="0878DA06" w:rsidR="005A01C6" w:rsidRPr="000522CF" w:rsidRDefault="005A01C6" w:rsidP="001940D4">
            <w:pPr>
              <w:contextualSpacing/>
              <w:rPr>
                <w:rFonts w:eastAsia="Calibri" w:cs="Tahoma"/>
                <w:bCs/>
              </w:rPr>
            </w:pPr>
            <w:r>
              <w:rPr>
                <w:rFonts w:eastAsia="Calibri" w:cs="Tahoma"/>
                <w:bCs/>
              </w:rPr>
              <w:t xml:space="preserve">16-24 </w:t>
            </w:r>
          </w:p>
        </w:tc>
        <w:tc>
          <w:tcPr>
            <w:tcW w:w="2250" w:type="dxa"/>
          </w:tcPr>
          <w:p w14:paraId="07EF3158"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420" w:type="dxa"/>
          </w:tcPr>
          <w:p w14:paraId="7E44C07A"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700" w:type="dxa"/>
          </w:tcPr>
          <w:p w14:paraId="2E98FB69"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5A01C6" w:rsidRPr="000522CF" w14:paraId="1066CC32" w14:textId="77777777" w:rsidTr="005A01C6">
        <w:tblPrEx>
          <w:tblLook w:val="04A0" w:firstRow="1" w:lastRow="0" w:firstColumn="1" w:lastColumn="0" w:noHBand="0" w:noVBand="1"/>
        </w:tblPrEx>
        <w:trPr>
          <w:trHeight w:val="360"/>
        </w:trPr>
        <w:tc>
          <w:tcPr>
            <w:tcW w:w="1975" w:type="dxa"/>
          </w:tcPr>
          <w:p w14:paraId="7F1EC937" w14:textId="0FC4FE68" w:rsidR="005A01C6" w:rsidRPr="000522CF" w:rsidRDefault="005A01C6" w:rsidP="001940D4">
            <w:pPr>
              <w:contextualSpacing/>
              <w:rPr>
                <w:rFonts w:eastAsia="Calibri" w:cs="Tahoma"/>
                <w:bCs/>
              </w:rPr>
            </w:pPr>
            <w:r>
              <w:rPr>
                <w:rFonts w:eastAsia="Calibri" w:cs="Tahoma"/>
                <w:bCs/>
              </w:rPr>
              <w:t>25 and greater</w:t>
            </w:r>
          </w:p>
        </w:tc>
        <w:tc>
          <w:tcPr>
            <w:tcW w:w="2250" w:type="dxa"/>
          </w:tcPr>
          <w:p w14:paraId="5B1A42BB"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420" w:type="dxa"/>
          </w:tcPr>
          <w:p w14:paraId="197EF49A"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700" w:type="dxa"/>
          </w:tcPr>
          <w:p w14:paraId="367A644E"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5A01C6" w:rsidRPr="000522CF" w14:paraId="601A70A2" w14:textId="77777777" w:rsidTr="005A01C6">
        <w:tblPrEx>
          <w:tblLook w:val="04A0" w:firstRow="1" w:lastRow="0" w:firstColumn="1" w:lastColumn="0" w:noHBand="0" w:noVBand="1"/>
        </w:tblPrEx>
        <w:trPr>
          <w:trHeight w:val="360"/>
        </w:trPr>
        <w:tc>
          <w:tcPr>
            <w:tcW w:w="1975" w:type="dxa"/>
          </w:tcPr>
          <w:p w14:paraId="78961EF6" w14:textId="494E7650" w:rsidR="005A01C6" w:rsidRPr="000522CF" w:rsidRDefault="005A01C6" w:rsidP="001940D4">
            <w:pPr>
              <w:contextualSpacing/>
              <w:rPr>
                <w:rFonts w:eastAsia="Calibri" w:cs="Tahoma"/>
                <w:bCs/>
              </w:rPr>
            </w:pPr>
            <w:r>
              <w:rPr>
                <w:rFonts w:eastAsia="Calibri" w:cs="Tahoma"/>
                <w:bCs/>
              </w:rPr>
              <w:t>Total</w:t>
            </w:r>
          </w:p>
        </w:tc>
        <w:tc>
          <w:tcPr>
            <w:tcW w:w="2250" w:type="dxa"/>
          </w:tcPr>
          <w:p w14:paraId="322EBB2E"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420" w:type="dxa"/>
          </w:tcPr>
          <w:p w14:paraId="45CF9845"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700" w:type="dxa"/>
          </w:tcPr>
          <w:p w14:paraId="4811709F"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2918F1C2" w14:textId="77777777" w:rsidR="005A01C6" w:rsidRDefault="005A01C6" w:rsidP="00402BE8">
      <w:pPr>
        <w:tabs>
          <w:tab w:val="left" w:pos="10620"/>
        </w:tabs>
        <w:spacing w:after="0" w:line="240" w:lineRule="auto"/>
        <w:contextualSpacing/>
        <w:rPr>
          <w:rFonts w:eastAsia="Calibri" w:cs="Tahoma"/>
          <w:bCs/>
          <w:kern w:val="0"/>
          <w14:ligatures w14:val="none"/>
        </w:rPr>
      </w:pPr>
    </w:p>
    <w:p w14:paraId="47ACC056" w14:textId="77777777" w:rsidR="00D42F3F" w:rsidRDefault="00D42F3F" w:rsidP="00402BE8">
      <w:pPr>
        <w:tabs>
          <w:tab w:val="left" w:pos="10620"/>
        </w:tabs>
        <w:spacing w:after="0" w:line="240" w:lineRule="auto"/>
        <w:contextualSpacing/>
        <w:rPr>
          <w:rFonts w:ascii="Verdana" w:eastAsia="Calibri" w:hAnsi="Verdana" w:cs="Tahoma"/>
          <w:b/>
          <w:kern w:val="0"/>
          <w14:ligatures w14:val="none"/>
        </w:rPr>
      </w:pPr>
    </w:p>
    <w:p w14:paraId="628BDBAB" w14:textId="77777777" w:rsidR="00DA12D5" w:rsidRDefault="00DA12D5" w:rsidP="00402BE8">
      <w:pPr>
        <w:tabs>
          <w:tab w:val="left" w:pos="10620"/>
        </w:tabs>
        <w:spacing w:after="0" w:line="240" w:lineRule="auto"/>
        <w:contextualSpacing/>
        <w:rPr>
          <w:rFonts w:ascii="Verdana" w:eastAsia="Calibri" w:hAnsi="Verdana" w:cs="Tahoma"/>
          <w:b/>
          <w:kern w:val="0"/>
          <w14:ligatures w14:val="none"/>
        </w:rPr>
      </w:pPr>
    </w:p>
    <w:p w14:paraId="3D9054CB" w14:textId="77777777" w:rsidR="009F014F" w:rsidRDefault="009F014F" w:rsidP="00402BE8">
      <w:pPr>
        <w:tabs>
          <w:tab w:val="left" w:pos="10620"/>
        </w:tabs>
        <w:spacing w:after="0" w:line="240" w:lineRule="auto"/>
        <w:contextualSpacing/>
        <w:rPr>
          <w:rFonts w:ascii="Verdana" w:eastAsia="Calibri" w:hAnsi="Verdana" w:cs="Tahoma"/>
          <w:b/>
          <w:kern w:val="0"/>
          <w14:ligatures w14:val="none"/>
        </w:rPr>
      </w:pPr>
    </w:p>
    <w:p w14:paraId="7469E871" w14:textId="77777777" w:rsidR="009F014F" w:rsidRDefault="009F014F" w:rsidP="00402BE8">
      <w:pPr>
        <w:tabs>
          <w:tab w:val="left" w:pos="10620"/>
        </w:tabs>
        <w:spacing w:after="0" w:line="240" w:lineRule="auto"/>
        <w:contextualSpacing/>
        <w:rPr>
          <w:rFonts w:ascii="Verdana" w:eastAsia="Calibri" w:hAnsi="Verdana" w:cs="Tahoma"/>
          <w:b/>
          <w:kern w:val="0"/>
          <w14:ligatures w14:val="none"/>
        </w:rPr>
      </w:pPr>
    </w:p>
    <w:p w14:paraId="35FB3BE2" w14:textId="77777777" w:rsidR="00DA12D5" w:rsidRDefault="00DA12D5" w:rsidP="00402BE8">
      <w:pPr>
        <w:tabs>
          <w:tab w:val="left" w:pos="10620"/>
        </w:tabs>
        <w:spacing w:after="0" w:line="240" w:lineRule="auto"/>
        <w:contextualSpacing/>
        <w:rPr>
          <w:rFonts w:ascii="Verdana" w:eastAsia="Calibri" w:hAnsi="Verdana" w:cs="Tahoma"/>
          <w:b/>
          <w:kern w:val="0"/>
          <w14:ligatures w14:val="none"/>
        </w:rPr>
      </w:pPr>
    </w:p>
    <w:p w14:paraId="48DC62FC" w14:textId="77777777" w:rsidR="00DA12D5" w:rsidRDefault="00DA12D5" w:rsidP="00402BE8">
      <w:pPr>
        <w:tabs>
          <w:tab w:val="left" w:pos="10620"/>
        </w:tabs>
        <w:spacing w:after="0" w:line="240" w:lineRule="auto"/>
        <w:contextualSpacing/>
        <w:rPr>
          <w:rFonts w:ascii="Verdana" w:eastAsia="Calibri" w:hAnsi="Verdana" w:cs="Tahoma"/>
          <w:b/>
          <w:kern w:val="0"/>
          <w14:ligatures w14:val="none"/>
        </w:rPr>
      </w:pPr>
    </w:p>
    <w:p w14:paraId="093AE21B" w14:textId="77777777" w:rsidR="00DA12D5" w:rsidRDefault="00DA12D5" w:rsidP="00402BE8">
      <w:pPr>
        <w:tabs>
          <w:tab w:val="left" w:pos="10620"/>
        </w:tabs>
        <w:spacing w:after="0" w:line="240" w:lineRule="auto"/>
        <w:contextualSpacing/>
        <w:rPr>
          <w:rFonts w:ascii="Verdana" w:eastAsia="Calibri" w:hAnsi="Verdana" w:cs="Tahoma"/>
          <w:b/>
          <w:kern w:val="0"/>
          <w14:ligatures w14:val="none"/>
        </w:rPr>
      </w:pPr>
    </w:p>
    <w:p w14:paraId="29C5106C" w14:textId="0F54C962" w:rsidR="00345F21" w:rsidRPr="00D42F3F" w:rsidRDefault="00D42F3F" w:rsidP="001A3BF7">
      <w:pPr>
        <w:pStyle w:val="Heading3"/>
      </w:pPr>
      <w:r w:rsidRPr="00D42F3F">
        <w:t xml:space="preserve">Standards for Level III </w:t>
      </w:r>
      <w:r w:rsidR="009F014F">
        <w:t xml:space="preserve">and IV </w:t>
      </w:r>
      <w:r w:rsidRPr="00D42F3F">
        <w:t>Trauma Care Facilities (TCF)</w:t>
      </w:r>
    </w:p>
    <w:p w14:paraId="091D4EC8" w14:textId="77777777" w:rsidR="00D42F3F" w:rsidRDefault="00D42F3F" w:rsidP="00402BE8">
      <w:pPr>
        <w:tabs>
          <w:tab w:val="left" w:pos="10620"/>
        </w:tabs>
        <w:spacing w:after="0" w:line="240" w:lineRule="auto"/>
        <w:contextualSpacing/>
        <w:rPr>
          <w:rFonts w:ascii="Verdana" w:eastAsia="Calibri" w:hAnsi="Verdana" w:cs="Tahoma"/>
          <w:bCs/>
          <w:kern w:val="0"/>
          <w14:ligatures w14:val="none"/>
        </w:rPr>
      </w:pPr>
    </w:p>
    <w:p w14:paraId="4E44E668" w14:textId="049522B0" w:rsidR="00D42F3F" w:rsidRPr="00D42F3F" w:rsidRDefault="00D42F3F" w:rsidP="001A3BF7">
      <w:pPr>
        <w:pStyle w:val="Heading3"/>
      </w:pPr>
      <w:r w:rsidRPr="00D42F3F">
        <w:t xml:space="preserve">1-Trauma </w:t>
      </w:r>
      <w:r w:rsidR="001A3BF7">
        <w:t>c</w:t>
      </w:r>
      <w:r w:rsidRPr="00D42F3F">
        <w:t xml:space="preserve">are </w:t>
      </w:r>
      <w:r w:rsidR="001A3BF7">
        <w:t>s</w:t>
      </w:r>
      <w:r w:rsidRPr="00D42F3F">
        <w:t>ystems</w:t>
      </w:r>
    </w:p>
    <w:p w14:paraId="6619B15D" w14:textId="77777777" w:rsidR="00D42F3F" w:rsidRDefault="00D42F3F" w:rsidP="00402BE8">
      <w:pPr>
        <w:tabs>
          <w:tab w:val="left" w:pos="10620"/>
        </w:tabs>
        <w:spacing w:after="0" w:line="240" w:lineRule="auto"/>
        <w:contextualSpacing/>
        <w:rPr>
          <w:rFonts w:eastAsia="Calibri" w:cs="Tahoma"/>
          <w:bCs/>
          <w:kern w:val="0"/>
          <w14:ligatures w14:val="none"/>
        </w:rPr>
      </w:pPr>
    </w:p>
    <w:p w14:paraId="1FE7BA48" w14:textId="77777777" w:rsidR="00D42F3F" w:rsidRDefault="00D42F3F"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A67EC3" w:rsidRPr="000522CF" w14:paraId="413568A4" w14:textId="77777777" w:rsidTr="003E4A97">
        <w:trPr>
          <w:trHeight w:val="377"/>
        </w:trPr>
        <w:tc>
          <w:tcPr>
            <w:tcW w:w="1254" w:type="dxa"/>
            <w:shd w:val="clear" w:color="auto" w:fill="D9E2F3" w:themeFill="accent1" w:themeFillTint="33"/>
            <w:vAlign w:val="center"/>
          </w:tcPr>
          <w:p w14:paraId="067A5132" w14:textId="5D4B9048" w:rsidR="00A67EC3" w:rsidRPr="00DF55FA" w:rsidRDefault="00A67EC3" w:rsidP="001940D4">
            <w:pPr>
              <w:contextualSpacing/>
              <w:rPr>
                <w:rFonts w:eastAsia="Calibri" w:cs="Tahoma"/>
                <w:b/>
              </w:rPr>
            </w:pPr>
          </w:p>
        </w:tc>
        <w:tc>
          <w:tcPr>
            <w:tcW w:w="916" w:type="dxa"/>
            <w:shd w:val="clear" w:color="auto" w:fill="D9E2F3" w:themeFill="accent1" w:themeFillTint="33"/>
          </w:tcPr>
          <w:p w14:paraId="1D8997C0" w14:textId="32706D7C" w:rsidR="00A67EC3" w:rsidRPr="00937BFF" w:rsidRDefault="00A67EC3"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28F5726" w14:textId="2B0A1671" w:rsidR="00A67EC3" w:rsidRPr="00937BFF" w:rsidRDefault="00A67EC3"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100F21B4" w14:textId="282102EF" w:rsidR="00A67EC3" w:rsidRPr="00937BFF" w:rsidRDefault="00A67EC3" w:rsidP="000623C4">
            <w:pPr>
              <w:contextualSpacing/>
              <w:jc w:val="center"/>
              <w:rPr>
                <w:rFonts w:eastAsia="Calibri" w:cs="Tahoma"/>
                <w:b/>
              </w:rPr>
            </w:pPr>
            <w:r w:rsidRPr="00937BFF">
              <w:rPr>
                <w:rFonts w:eastAsia="Calibri" w:cs="Tahoma"/>
                <w:b/>
              </w:rPr>
              <w:t>Type</w:t>
            </w:r>
          </w:p>
        </w:tc>
      </w:tr>
      <w:tr w:rsidR="00A67EC3" w:rsidRPr="00DF55FA" w14:paraId="72970B89" w14:textId="77777777" w:rsidTr="00F70649">
        <w:trPr>
          <w:trHeight w:val="360"/>
        </w:trPr>
        <w:tc>
          <w:tcPr>
            <w:tcW w:w="1254" w:type="dxa"/>
            <w:vAlign w:val="center"/>
          </w:tcPr>
          <w:p w14:paraId="38FC3771" w14:textId="164E9B6D" w:rsidR="00A67EC3" w:rsidRPr="00937BFF" w:rsidRDefault="00A67EC3" w:rsidP="001940D4">
            <w:pPr>
              <w:contextualSpacing/>
              <w:rPr>
                <w:rFonts w:eastAsia="Calibri" w:cs="Tahoma"/>
                <w:bCs/>
              </w:rPr>
            </w:pPr>
            <w:r w:rsidRPr="00937BFF">
              <w:rPr>
                <w:rFonts w:eastAsia="Calibri" w:cs="Tahoma"/>
                <w:bCs/>
              </w:rPr>
              <w:t xml:space="preserve">1(a) </w:t>
            </w:r>
          </w:p>
        </w:tc>
        <w:tc>
          <w:tcPr>
            <w:tcW w:w="916" w:type="dxa"/>
          </w:tcPr>
          <w:p w14:paraId="3EE7B80D" w14:textId="18CD570B" w:rsidR="00A67EC3" w:rsidRPr="00937BFF" w:rsidRDefault="00A67EC3" w:rsidP="000623C4">
            <w:pPr>
              <w:contextualSpacing/>
              <w:jc w:val="center"/>
              <w:rPr>
                <w:rFonts w:eastAsia="Calibri" w:cs="Tahoma"/>
                <w:bCs/>
              </w:rPr>
            </w:pPr>
            <w:r w:rsidRPr="00937BFF">
              <w:rPr>
                <w:rFonts w:eastAsia="Calibri" w:cs="Tahoma"/>
                <w:bCs/>
              </w:rPr>
              <w:t>I</w:t>
            </w:r>
            <w:r w:rsidR="00BD4936">
              <w:rPr>
                <w:rFonts w:eastAsia="Calibri" w:cs="Tahoma"/>
                <w:bCs/>
              </w:rPr>
              <w:t>V</w:t>
            </w:r>
          </w:p>
        </w:tc>
        <w:tc>
          <w:tcPr>
            <w:tcW w:w="6645" w:type="dxa"/>
          </w:tcPr>
          <w:p w14:paraId="5A8CA7EF" w14:textId="4BF53721" w:rsidR="00A67EC3" w:rsidRPr="00937BFF" w:rsidRDefault="00BD4936" w:rsidP="001940D4">
            <w:pPr>
              <w:contextualSpacing/>
              <w:rPr>
                <w:rFonts w:eastAsia="Calibri" w:cs="Tahoma"/>
                <w:bCs/>
              </w:rPr>
            </w:pPr>
            <w:r w:rsidRPr="00BD4936">
              <w:rPr>
                <w:rFonts w:eastAsia="Calibri" w:cs="Tahoma"/>
                <w:bCs/>
                <w:iCs/>
                <w:lang w:val="x-none"/>
              </w:rPr>
              <w:t>TCFs and their health care providers must be active and engaged</w:t>
            </w:r>
            <w:r w:rsidRPr="00BD4936">
              <w:rPr>
                <w:rFonts w:eastAsia="Calibri" w:cs="Tahoma"/>
                <w:bCs/>
                <w:iCs/>
              </w:rPr>
              <w:t xml:space="preserve"> </w:t>
            </w:r>
            <w:r w:rsidRPr="00BD4936">
              <w:rPr>
                <w:rFonts w:eastAsia="Calibri" w:cs="Tahoma"/>
                <w:bCs/>
                <w:iCs/>
                <w:lang w:val="x-none"/>
              </w:rPr>
              <w:t>participants in the trauma care system and promote standardization,</w:t>
            </w:r>
            <w:r w:rsidRPr="00BD4936">
              <w:rPr>
                <w:rFonts w:eastAsia="Calibri" w:cs="Tahoma"/>
                <w:bCs/>
                <w:iCs/>
              </w:rPr>
              <w:t xml:space="preserve"> </w:t>
            </w:r>
            <w:r w:rsidRPr="00BD4936">
              <w:rPr>
                <w:rFonts w:eastAsia="Calibri" w:cs="Tahoma"/>
                <w:bCs/>
                <w:iCs/>
                <w:lang w:val="x-none"/>
              </w:rPr>
              <w:t>integration, and PIPS throughout the region and state. TCFs must be</w:t>
            </w:r>
            <w:r w:rsidRPr="00BD4936">
              <w:rPr>
                <w:rFonts w:eastAsia="Calibri" w:cs="Tahoma"/>
                <w:bCs/>
                <w:iCs/>
              </w:rPr>
              <w:t xml:space="preserve"> </w:t>
            </w:r>
            <w:r w:rsidRPr="00BD4936">
              <w:rPr>
                <w:rFonts w:eastAsia="Calibri" w:cs="Tahoma"/>
                <w:bCs/>
                <w:iCs/>
                <w:lang w:val="x-none"/>
              </w:rPr>
              <w:t>involved in state and regional trauma care system planning, development</w:t>
            </w:r>
            <w:r w:rsidRPr="00BD4936">
              <w:rPr>
                <w:rFonts w:eastAsia="Calibri" w:cs="Tahoma"/>
                <w:bCs/>
                <w:iCs/>
              </w:rPr>
              <w:t xml:space="preserve"> </w:t>
            </w:r>
            <w:r w:rsidRPr="00BD4936">
              <w:rPr>
                <w:rFonts w:eastAsia="Calibri" w:cs="Tahoma"/>
                <w:bCs/>
                <w:iCs/>
                <w:lang w:val="x-none"/>
              </w:rPr>
              <w:t>and operation and actively participate in regional and statewide trauma</w:t>
            </w:r>
            <w:r w:rsidRPr="00BD4936">
              <w:rPr>
                <w:rFonts w:eastAsia="Calibri" w:cs="Tahoma"/>
                <w:bCs/>
                <w:iCs/>
              </w:rPr>
              <w:t xml:space="preserve"> </w:t>
            </w:r>
            <w:r w:rsidRPr="00BD4936">
              <w:rPr>
                <w:rFonts w:eastAsia="Calibri" w:cs="Tahoma"/>
                <w:bCs/>
                <w:iCs/>
                <w:lang w:val="x-none"/>
              </w:rPr>
              <w:t>care system meetings and committees that provide oversight. The TPM,</w:t>
            </w:r>
            <w:r w:rsidRPr="00BD4936">
              <w:rPr>
                <w:rFonts w:eastAsia="Calibri" w:cs="Tahoma"/>
                <w:bCs/>
                <w:iCs/>
              </w:rPr>
              <w:t xml:space="preserve"> </w:t>
            </w:r>
            <w:r w:rsidRPr="00BD4936">
              <w:rPr>
                <w:rFonts w:eastAsia="Calibri" w:cs="Tahoma"/>
                <w:bCs/>
                <w:iCs/>
                <w:lang w:val="x-none"/>
              </w:rPr>
              <w:t>TMD or trauma registrar must attend at least 50% of the TCF</w:t>
            </w:r>
            <w:r w:rsidRPr="00BD4936">
              <w:rPr>
                <w:rFonts w:eastAsia="Calibri" w:cs="Tahoma"/>
                <w:bCs/>
                <w:iCs/>
              </w:rPr>
              <w:t>’</w:t>
            </w:r>
            <w:r w:rsidRPr="00BD4936">
              <w:rPr>
                <w:rFonts w:eastAsia="Calibri" w:cs="Tahoma"/>
                <w:bCs/>
                <w:iCs/>
                <w:lang w:val="x-none"/>
              </w:rPr>
              <w:t>s RTAC</w:t>
            </w:r>
            <w:r w:rsidRPr="00BD4936">
              <w:rPr>
                <w:rFonts w:eastAsia="Calibri" w:cs="Tahoma"/>
                <w:bCs/>
                <w:iCs/>
              </w:rPr>
              <w:t xml:space="preserve"> </w:t>
            </w:r>
            <w:r w:rsidRPr="00BD4936">
              <w:rPr>
                <w:rFonts w:eastAsia="Calibri" w:cs="Tahoma"/>
                <w:bCs/>
                <w:iCs/>
                <w:lang w:val="x-none"/>
              </w:rPr>
              <w:t>meetings annually. The TPM, TMD or trauma registrar may not represent</w:t>
            </w:r>
            <w:r w:rsidRPr="00BD4936">
              <w:rPr>
                <w:rFonts w:eastAsia="Calibri" w:cs="Tahoma"/>
                <w:bCs/>
                <w:iCs/>
              </w:rPr>
              <w:t xml:space="preserve"> </w:t>
            </w:r>
            <w:r w:rsidRPr="00BD4936">
              <w:rPr>
                <w:rFonts w:eastAsia="Calibri" w:cs="Tahoma"/>
                <w:bCs/>
                <w:iCs/>
                <w:lang w:val="x-none"/>
              </w:rPr>
              <w:t>more than three TCFs at any one RTAC meeting.</w:t>
            </w:r>
          </w:p>
        </w:tc>
        <w:tc>
          <w:tcPr>
            <w:tcW w:w="1260" w:type="dxa"/>
          </w:tcPr>
          <w:p w14:paraId="6113542A" w14:textId="1235FF73" w:rsidR="00A67EC3" w:rsidRPr="00A67EC3" w:rsidRDefault="00A67EC3" w:rsidP="000623C4">
            <w:pPr>
              <w:contextualSpacing/>
              <w:jc w:val="center"/>
              <w:rPr>
                <w:rFonts w:eastAsia="Calibri" w:cs="Tahoma"/>
                <w:bCs/>
              </w:rPr>
            </w:pPr>
            <w:r w:rsidRPr="00A67EC3">
              <w:rPr>
                <w:rFonts w:eastAsia="Calibri" w:cs="Tahoma"/>
                <w:bCs/>
              </w:rPr>
              <w:t>2</w:t>
            </w:r>
          </w:p>
        </w:tc>
      </w:tr>
    </w:tbl>
    <w:p w14:paraId="490A0076" w14:textId="77777777" w:rsidR="00937BFF" w:rsidRDefault="00937BFF" w:rsidP="00402BE8">
      <w:pPr>
        <w:tabs>
          <w:tab w:val="left" w:pos="10620"/>
        </w:tabs>
        <w:spacing w:after="0" w:line="240" w:lineRule="auto"/>
        <w:contextualSpacing/>
        <w:rPr>
          <w:rFonts w:eastAsia="Calibri" w:cs="Tahoma"/>
          <w:bCs/>
          <w:kern w:val="0"/>
          <w14:ligatures w14:val="none"/>
        </w:rPr>
      </w:pPr>
    </w:p>
    <w:p w14:paraId="6A151CCD" w14:textId="5CAB8AFF" w:rsidR="00937BFF" w:rsidRDefault="00937BFF" w:rsidP="00402BE8">
      <w:pPr>
        <w:tabs>
          <w:tab w:val="left" w:pos="10620"/>
        </w:tabs>
        <w:spacing w:after="0" w:line="240" w:lineRule="auto"/>
        <w:contextualSpacing/>
        <w:rPr>
          <w:rFonts w:eastAsia="Calibri" w:cs="Tahoma"/>
          <w:bCs/>
          <w:kern w:val="0"/>
          <w14:ligatures w14:val="none"/>
        </w:rPr>
      </w:pPr>
      <w:r w:rsidRPr="00937BFF">
        <w:rPr>
          <w:rFonts w:eastAsia="Calibri" w:cs="Tahoma"/>
          <w:bCs/>
          <w:kern w:val="0"/>
          <w14:ligatures w14:val="none"/>
        </w:rPr>
        <w:t>Does the hospital trauma program staff participate in the state and/or regional trauma system planning, development, or operation?</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 attended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p>
    <w:p w14:paraId="3D3179E4" w14:textId="143FBF18" w:rsidR="00937BFF" w:rsidRPr="00937BFF" w:rsidRDefault="00937BFF" w:rsidP="00402BE8">
      <w:pPr>
        <w:tabs>
          <w:tab w:val="left" w:pos="10620"/>
        </w:tabs>
        <w:spacing w:after="0" w:line="240" w:lineRule="auto"/>
        <w:contextualSpacing/>
        <w:rPr>
          <w:rFonts w:eastAsia="Calibri" w:cs="Tahoma"/>
          <w:bCs/>
          <w:kern w:val="0"/>
          <w:sz w:val="24"/>
          <w:szCs w:val="24"/>
          <w14:ligatures w14:val="none"/>
        </w:rPr>
      </w:pPr>
      <w:r w:rsidRPr="00937BFF">
        <w:rPr>
          <w:rFonts w:eastAsia="Calibri" w:cs="Tahoma"/>
          <w:bCs/>
          <w:kern w:val="0"/>
          <w:sz w:val="24"/>
          <w:szCs w:val="24"/>
          <w14:ligatures w14:val="none"/>
        </w:rPr>
        <w:t xml:space="preserve"> </w:t>
      </w:r>
    </w:p>
    <w:p w14:paraId="32322E1A" w14:textId="0D0DFD06" w:rsidR="00937BFF" w:rsidRDefault="00937BFF" w:rsidP="00937BFF">
      <w:pPr>
        <w:tabs>
          <w:tab w:val="left" w:pos="10620"/>
        </w:tabs>
        <w:spacing w:after="0" w:line="240" w:lineRule="auto"/>
        <w:contextualSpacing/>
        <w:rPr>
          <w:rFonts w:eastAsia="Calibri" w:cs="Tahoma"/>
          <w:bCs/>
          <w:kern w:val="0"/>
          <w14:ligatures w14:val="none"/>
        </w:rPr>
      </w:pPr>
      <w:r w:rsidRPr="00937BFF">
        <w:rPr>
          <w:rFonts w:eastAsia="Times New Roman" w:cs="Tahoma"/>
          <w:color w:val="000000"/>
        </w:rPr>
        <w:t>Did the TPM, TMD or trauma registrar represent more than three TCFs at any one RTAC meeting in the reporting year?</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7888C673" w14:textId="77777777" w:rsidR="00937BFF" w:rsidRDefault="00937BFF" w:rsidP="00402BE8">
      <w:pPr>
        <w:tabs>
          <w:tab w:val="left" w:pos="10620"/>
        </w:tabs>
        <w:spacing w:after="0" w:line="240" w:lineRule="auto"/>
        <w:contextualSpacing/>
        <w:rPr>
          <w:rFonts w:eastAsia="Calibri" w:cs="Tahoma"/>
          <w:bCs/>
          <w:kern w:val="0"/>
          <w14:ligatures w14:val="none"/>
        </w:rPr>
      </w:pPr>
    </w:p>
    <w:p w14:paraId="30B91F68" w14:textId="0EF48517" w:rsidR="00A67EC3" w:rsidRPr="00A67EC3" w:rsidRDefault="00A67EC3" w:rsidP="001A3BF7">
      <w:pPr>
        <w:pStyle w:val="Heading3"/>
      </w:pPr>
      <w:r w:rsidRPr="00A67EC3">
        <w:t xml:space="preserve">2 – Description of </w:t>
      </w:r>
      <w:r w:rsidR="001A3BF7">
        <w:t>T</w:t>
      </w:r>
      <w:r w:rsidRPr="00A67EC3">
        <w:t xml:space="preserve">rauma Care Facilities and </w:t>
      </w:r>
      <w:r w:rsidR="001A3BF7">
        <w:t>t</w:t>
      </w:r>
      <w:r w:rsidRPr="00A67EC3">
        <w:t xml:space="preserve">heir </w:t>
      </w:r>
      <w:r w:rsidR="001A3BF7">
        <w:t>r</w:t>
      </w:r>
      <w:r w:rsidRPr="00A67EC3">
        <w:t xml:space="preserve">oles in a </w:t>
      </w:r>
      <w:r w:rsidR="001A3BF7">
        <w:t>t</w:t>
      </w:r>
      <w:r w:rsidRPr="00A67EC3">
        <w:t xml:space="preserve">rauma </w:t>
      </w:r>
      <w:r w:rsidR="001A3BF7">
        <w:t>c</w:t>
      </w:r>
      <w:r w:rsidRPr="00A67EC3">
        <w:t xml:space="preserve">are </w:t>
      </w:r>
      <w:r w:rsidR="001A3BF7">
        <w:t>s</w:t>
      </w:r>
      <w:r w:rsidRPr="00A67EC3">
        <w:t xml:space="preserve">ystem </w:t>
      </w:r>
    </w:p>
    <w:p w14:paraId="37D93E78" w14:textId="77777777" w:rsidR="00937BFF" w:rsidRPr="00D42F3F" w:rsidRDefault="00937BFF"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A67EC3" w:rsidRPr="000522CF" w14:paraId="27060F6C" w14:textId="77777777" w:rsidTr="003E4A97">
        <w:trPr>
          <w:trHeight w:val="377"/>
        </w:trPr>
        <w:tc>
          <w:tcPr>
            <w:tcW w:w="1254" w:type="dxa"/>
            <w:shd w:val="clear" w:color="auto" w:fill="D9E2F3" w:themeFill="accent1" w:themeFillTint="33"/>
            <w:vAlign w:val="center"/>
          </w:tcPr>
          <w:p w14:paraId="4277C232" w14:textId="77777777" w:rsidR="00A67EC3" w:rsidRPr="00DF55FA" w:rsidRDefault="00A67EC3" w:rsidP="001940D4">
            <w:pPr>
              <w:contextualSpacing/>
              <w:rPr>
                <w:rFonts w:eastAsia="Calibri" w:cs="Tahoma"/>
                <w:b/>
              </w:rPr>
            </w:pPr>
          </w:p>
        </w:tc>
        <w:tc>
          <w:tcPr>
            <w:tcW w:w="916" w:type="dxa"/>
            <w:shd w:val="clear" w:color="auto" w:fill="D9E2F3" w:themeFill="accent1" w:themeFillTint="33"/>
          </w:tcPr>
          <w:p w14:paraId="0761C2F2" w14:textId="77777777" w:rsidR="00A67EC3" w:rsidRPr="00937BFF" w:rsidRDefault="00A67EC3"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C807C07" w14:textId="02E52005" w:rsidR="00A67EC3" w:rsidRPr="00937BFF" w:rsidRDefault="00A67EC3"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82308A2" w14:textId="77777777" w:rsidR="00A67EC3" w:rsidRPr="00937BFF" w:rsidRDefault="00A67EC3" w:rsidP="000623C4">
            <w:pPr>
              <w:contextualSpacing/>
              <w:jc w:val="center"/>
              <w:rPr>
                <w:rFonts w:eastAsia="Calibri" w:cs="Tahoma"/>
                <w:b/>
              </w:rPr>
            </w:pPr>
            <w:r w:rsidRPr="00937BFF">
              <w:rPr>
                <w:rFonts w:eastAsia="Calibri" w:cs="Tahoma"/>
                <w:b/>
              </w:rPr>
              <w:t>Type</w:t>
            </w:r>
          </w:p>
        </w:tc>
      </w:tr>
      <w:tr w:rsidR="00A67EC3" w:rsidRPr="00DF55FA" w14:paraId="21DB8113" w14:textId="77777777" w:rsidTr="00F70649">
        <w:trPr>
          <w:trHeight w:val="360"/>
        </w:trPr>
        <w:tc>
          <w:tcPr>
            <w:tcW w:w="1254" w:type="dxa"/>
            <w:vAlign w:val="center"/>
          </w:tcPr>
          <w:p w14:paraId="2E8A73AF" w14:textId="69DF183F" w:rsidR="00A67EC3" w:rsidRPr="00937BFF" w:rsidRDefault="00A67EC3" w:rsidP="001940D4">
            <w:pPr>
              <w:contextualSpacing/>
              <w:rPr>
                <w:rFonts w:eastAsia="Calibri" w:cs="Tahoma"/>
                <w:bCs/>
              </w:rPr>
            </w:pPr>
            <w:r>
              <w:rPr>
                <w:rFonts w:eastAsia="Calibri" w:cs="Tahoma"/>
                <w:bCs/>
              </w:rPr>
              <w:t>2</w:t>
            </w:r>
            <w:r w:rsidRPr="00937BFF">
              <w:rPr>
                <w:rFonts w:eastAsia="Calibri" w:cs="Tahoma"/>
                <w:bCs/>
              </w:rPr>
              <w:t xml:space="preserve">(a) </w:t>
            </w:r>
          </w:p>
        </w:tc>
        <w:tc>
          <w:tcPr>
            <w:tcW w:w="916" w:type="dxa"/>
          </w:tcPr>
          <w:p w14:paraId="1084C510" w14:textId="0BC61A38" w:rsidR="00A67EC3" w:rsidRPr="00937BFF" w:rsidRDefault="00A67EC3" w:rsidP="000623C4">
            <w:pPr>
              <w:contextualSpacing/>
              <w:jc w:val="center"/>
              <w:rPr>
                <w:rFonts w:eastAsia="Calibri" w:cs="Tahoma"/>
                <w:bCs/>
              </w:rPr>
            </w:pPr>
            <w:r w:rsidRPr="00937BFF">
              <w:rPr>
                <w:rFonts w:eastAsia="Calibri" w:cs="Tahoma"/>
                <w:bCs/>
              </w:rPr>
              <w:t>I</w:t>
            </w:r>
            <w:r w:rsidR="00BD4936">
              <w:rPr>
                <w:rFonts w:eastAsia="Calibri" w:cs="Tahoma"/>
                <w:bCs/>
              </w:rPr>
              <w:t>V</w:t>
            </w:r>
          </w:p>
        </w:tc>
        <w:tc>
          <w:tcPr>
            <w:tcW w:w="6645" w:type="dxa"/>
          </w:tcPr>
          <w:p w14:paraId="5088AB09" w14:textId="49B14B94" w:rsidR="00A67EC3" w:rsidRPr="00A67EC3" w:rsidRDefault="00A67EC3" w:rsidP="001940D4">
            <w:pPr>
              <w:contextualSpacing/>
              <w:rPr>
                <w:rFonts w:eastAsia="Calibri" w:cs="Tahoma"/>
                <w:bCs/>
              </w:rPr>
            </w:pPr>
            <w:r w:rsidRPr="00A67EC3">
              <w:rPr>
                <w:rFonts w:cs="Tahoma"/>
                <w:iCs/>
              </w:rPr>
              <w:t>The TCF must have an integrated, concurrent trauma PIPS program.</w:t>
            </w:r>
          </w:p>
        </w:tc>
        <w:tc>
          <w:tcPr>
            <w:tcW w:w="1260" w:type="dxa"/>
          </w:tcPr>
          <w:p w14:paraId="26166943" w14:textId="253A9094" w:rsidR="00A67EC3" w:rsidRPr="00A67EC3" w:rsidRDefault="00A67EC3" w:rsidP="000623C4">
            <w:pPr>
              <w:contextualSpacing/>
              <w:jc w:val="center"/>
              <w:rPr>
                <w:rFonts w:eastAsia="Calibri" w:cs="Tahoma"/>
                <w:bCs/>
              </w:rPr>
            </w:pPr>
            <w:r w:rsidRPr="00A67EC3">
              <w:rPr>
                <w:rFonts w:eastAsia="Calibri" w:cs="Tahoma"/>
                <w:bCs/>
              </w:rPr>
              <w:t>1</w:t>
            </w:r>
          </w:p>
        </w:tc>
      </w:tr>
    </w:tbl>
    <w:p w14:paraId="1A922AC0" w14:textId="79C545E8" w:rsidR="00986E13" w:rsidRDefault="00986E13" w:rsidP="00986E13">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Describe your PIPS program and processes</w:t>
      </w:r>
      <w:r w:rsidR="00BD4936">
        <w:rPr>
          <w:rFonts w:eastAsia="Calibri" w:cs="Tahoma"/>
          <w:bCs/>
          <w:kern w:val="0"/>
          <w14:ligatures w14:val="none"/>
        </w:rPr>
        <w:t>:</w:t>
      </w:r>
      <w:r>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p>
    <w:p w14:paraId="72895BC3" w14:textId="77777777" w:rsidR="00986E13" w:rsidRDefault="00986E13" w:rsidP="00402BE8">
      <w:pPr>
        <w:tabs>
          <w:tab w:val="left" w:pos="10620"/>
        </w:tabs>
        <w:spacing w:after="0" w:line="240" w:lineRule="auto"/>
        <w:contextualSpacing/>
        <w:rPr>
          <w:rFonts w:eastAsia="Calibri" w:cs="Tahoma"/>
          <w:bCs/>
          <w:kern w:val="0"/>
          <w14:ligatures w14:val="none"/>
        </w:rPr>
      </w:pPr>
    </w:p>
    <w:p w14:paraId="0AFB0638" w14:textId="77777777" w:rsidR="00A67EC3" w:rsidRDefault="00A67EC3"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986E13" w:rsidRPr="000522CF" w14:paraId="7FB5C5FC" w14:textId="77777777" w:rsidTr="003E4A97">
        <w:trPr>
          <w:trHeight w:val="377"/>
        </w:trPr>
        <w:tc>
          <w:tcPr>
            <w:tcW w:w="1254" w:type="dxa"/>
            <w:shd w:val="clear" w:color="auto" w:fill="D9E2F3" w:themeFill="accent1" w:themeFillTint="33"/>
            <w:vAlign w:val="center"/>
          </w:tcPr>
          <w:p w14:paraId="7B61366D" w14:textId="77777777" w:rsidR="00986E13" w:rsidRPr="00DF55FA" w:rsidRDefault="00986E13" w:rsidP="001940D4">
            <w:pPr>
              <w:contextualSpacing/>
              <w:rPr>
                <w:rFonts w:eastAsia="Calibri" w:cs="Tahoma"/>
                <w:b/>
              </w:rPr>
            </w:pPr>
          </w:p>
        </w:tc>
        <w:tc>
          <w:tcPr>
            <w:tcW w:w="916" w:type="dxa"/>
            <w:shd w:val="clear" w:color="auto" w:fill="D9E2F3" w:themeFill="accent1" w:themeFillTint="33"/>
          </w:tcPr>
          <w:p w14:paraId="5B71FBBE" w14:textId="77777777" w:rsidR="00986E13" w:rsidRPr="00937BFF" w:rsidRDefault="00986E13"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ED38383" w14:textId="75B02E17" w:rsidR="00986E13" w:rsidRPr="00937BFF" w:rsidRDefault="00986E13"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3690A1C" w14:textId="77777777" w:rsidR="00986E13" w:rsidRPr="00937BFF" w:rsidRDefault="00986E13" w:rsidP="000623C4">
            <w:pPr>
              <w:contextualSpacing/>
              <w:jc w:val="center"/>
              <w:rPr>
                <w:rFonts w:eastAsia="Calibri" w:cs="Tahoma"/>
                <w:b/>
              </w:rPr>
            </w:pPr>
            <w:r w:rsidRPr="00937BFF">
              <w:rPr>
                <w:rFonts w:eastAsia="Calibri" w:cs="Tahoma"/>
                <w:b/>
              </w:rPr>
              <w:t>Type</w:t>
            </w:r>
          </w:p>
        </w:tc>
      </w:tr>
      <w:tr w:rsidR="00986E13" w:rsidRPr="00DF55FA" w14:paraId="0217CE17" w14:textId="77777777" w:rsidTr="00F70649">
        <w:trPr>
          <w:trHeight w:val="360"/>
        </w:trPr>
        <w:tc>
          <w:tcPr>
            <w:tcW w:w="1254" w:type="dxa"/>
            <w:vAlign w:val="center"/>
          </w:tcPr>
          <w:p w14:paraId="7B795160" w14:textId="0F55CAAC" w:rsidR="00986E13" w:rsidRPr="00937BFF" w:rsidRDefault="00986E13" w:rsidP="001940D4">
            <w:pPr>
              <w:contextualSpacing/>
              <w:rPr>
                <w:rFonts w:eastAsia="Calibri" w:cs="Tahoma"/>
                <w:bCs/>
              </w:rPr>
            </w:pPr>
            <w:r>
              <w:rPr>
                <w:rFonts w:eastAsia="Calibri" w:cs="Tahoma"/>
                <w:bCs/>
              </w:rPr>
              <w:t>2</w:t>
            </w:r>
            <w:r w:rsidRPr="00937BFF">
              <w:rPr>
                <w:rFonts w:eastAsia="Calibri" w:cs="Tahoma"/>
                <w:bCs/>
              </w:rPr>
              <w:t>(</w:t>
            </w:r>
            <w:r w:rsidR="00602B35">
              <w:rPr>
                <w:rFonts w:eastAsia="Calibri" w:cs="Tahoma"/>
                <w:bCs/>
              </w:rPr>
              <w:t>c</w:t>
            </w:r>
            <w:r w:rsidRPr="00937BFF">
              <w:rPr>
                <w:rFonts w:eastAsia="Calibri" w:cs="Tahoma"/>
                <w:bCs/>
              </w:rPr>
              <w:t xml:space="preserve">) </w:t>
            </w:r>
          </w:p>
        </w:tc>
        <w:tc>
          <w:tcPr>
            <w:tcW w:w="916" w:type="dxa"/>
          </w:tcPr>
          <w:p w14:paraId="7833C163" w14:textId="744882F0" w:rsidR="00986E13" w:rsidRPr="00937BFF" w:rsidRDefault="00986E13" w:rsidP="000623C4">
            <w:pPr>
              <w:contextualSpacing/>
              <w:jc w:val="center"/>
              <w:rPr>
                <w:rFonts w:eastAsia="Calibri" w:cs="Tahoma"/>
                <w:bCs/>
              </w:rPr>
            </w:pPr>
            <w:r w:rsidRPr="00937BFF">
              <w:rPr>
                <w:rFonts w:eastAsia="Calibri" w:cs="Tahoma"/>
                <w:bCs/>
              </w:rPr>
              <w:t>I</w:t>
            </w:r>
            <w:r w:rsidR="00602B35">
              <w:rPr>
                <w:rFonts w:eastAsia="Calibri" w:cs="Tahoma"/>
                <w:bCs/>
              </w:rPr>
              <w:t>V</w:t>
            </w:r>
          </w:p>
        </w:tc>
        <w:tc>
          <w:tcPr>
            <w:tcW w:w="6645" w:type="dxa"/>
          </w:tcPr>
          <w:p w14:paraId="748EFA5B" w14:textId="601566B2" w:rsidR="00986E13" w:rsidRPr="00A67EC3" w:rsidRDefault="00602B35" w:rsidP="001940D4">
            <w:pPr>
              <w:contextualSpacing/>
              <w:rPr>
                <w:rFonts w:eastAsia="Calibri" w:cs="Tahoma"/>
                <w:bCs/>
              </w:rPr>
            </w:pPr>
            <w:r w:rsidRPr="00602B35">
              <w:rPr>
                <w:rFonts w:cs="Tahoma"/>
                <w:iCs/>
              </w:rPr>
              <w:t>The TCF must be able to provide the necessary human and physical resources including the physical plant and equipment as well as policies and procedures to properly administer acute care for all ages, consistent with their level of classification.</w:t>
            </w:r>
          </w:p>
        </w:tc>
        <w:tc>
          <w:tcPr>
            <w:tcW w:w="1260" w:type="dxa"/>
          </w:tcPr>
          <w:p w14:paraId="2C277DF4" w14:textId="42E771D3" w:rsidR="00986E13" w:rsidRPr="00A67EC3" w:rsidRDefault="00602B35" w:rsidP="000623C4">
            <w:pPr>
              <w:contextualSpacing/>
              <w:jc w:val="center"/>
              <w:rPr>
                <w:rFonts w:eastAsia="Calibri" w:cs="Tahoma"/>
                <w:bCs/>
              </w:rPr>
            </w:pPr>
            <w:r>
              <w:rPr>
                <w:rFonts w:eastAsia="Calibri" w:cs="Tahoma"/>
                <w:bCs/>
              </w:rPr>
              <w:t>2</w:t>
            </w:r>
          </w:p>
        </w:tc>
      </w:tr>
    </w:tbl>
    <w:p w14:paraId="3BD92E5F" w14:textId="5F61B9A1" w:rsidR="00986E13" w:rsidRDefault="00602B35" w:rsidP="00986E13">
      <w:pPr>
        <w:tabs>
          <w:tab w:val="left" w:pos="10620"/>
        </w:tabs>
        <w:spacing w:after="0" w:line="240" w:lineRule="auto"/>
        <w:contextualSpacing/>
        <w:rPr>
          <w:rFonts w:eastAsia="Calibri" w:cs="Tahoma"/>
          <w:bCs/>
          <w:kern w:val="0"/>
          <w14:ligatures w14:val="none"/>
        </w:rPr>
      </w:pPr>
      <w:r w:rsidRPr="00602B35">
        <w:rPr>
          <w:rFonts w:eastAsia="Calibri" w:cs="Tahoma"/>
          <w:bCs/>
          <w:kern w:val="0"/>
          <w14:ligatures w14:val="none"/>
        </w:rPr>
        <w:t xml:space="preserve">Does this facility have the necessary physical plant, equipment, and policies and procedures to properly administer acute care of all ages and </w:t>
      </w:r>
      <w:proofErr w:type="gramStart"/>
      <w:r w:rsidRPr="00602B35">
        <w:rPr>
          <w:rFonts w:eastAsia="Calibri" w:cs="Tahoma"/>
          <w:bCs/>
          <w:kern w:val="0"/>
          <w14:ligatures w14:val="none"/>
        </w:rPr>
        <w:t>consistent</w:t>
      </w:r>
      <w:proofErr w:type="gramEnd"/>
      <w:r w:rsidRPr="00602B35">
        <w:rPr>
          <w:rFonts w:eastAsia="Calibri" w:cs="Tahoma"/>
          <w:bCs/>
          <w:kern w:val="0"/>
          <w14:ligatures w14:val="none"/>
        </w:rPr>
        <w:t xml:space="preserve"> with the level of classification?</w:t>
      </w:r>
      <w:r>
        <w:rPr>
          <w:rFonts w:eastAsia="Calibri" w:cs="Tahoma"/>
          <w:bCs/>
          <w:kern w:val="0"/>
          <w14:ligatures w14:val="none"/>
        </w:rPr>
        <w:t xml:space="preserve">  </w:t>
      </w:r>
      <w:r w:rsidR="00986E13" w:rsidRPr="000522CF">
        <w:rPr>
          <w:rFonts w:eastAsia="Calibri" w:cs="Tahoma"/>
          <w:bCs/>
          <w:kern w:val="0"/>
          <w14:ligatures w14:val="none"/>
        </w:rPr>
        <w:fldChar w:fldCharType="begin">
          <w:ffData>
            <w:name w:val="Check1"/>
            <w:enabled/>
            <w:calcOnExit w:val="0"/>
            <w:checkBox>
              <w:sizeAuto/>
              <w:default w:val="0"/>
            </w:checkBox>
          </w:ffData>
        </w:fldChar>
      </w:r>
      <w:r w:rsidR="00986E13" w:rsidRPr="000522CF">
        <w:rPr>
          <w:rFonts w:eastAsia="Calibri" w:cs="Tahoma"/>
          <w:bCs/>
          <w:kern w:val="0"/>
          <w14:ligatures w14:val="none"/>
        </w:rPr>
        <w:instrText xml:space="preserve"> FORMCHECKBOX </w:instrText>
      </w:r>
      <w:r w:rsidR="00986E13" w:rsidRPr="000522CF">
        <w:rPr>
          <w:rFonts w:eastAsia="Calibri" w:cs="Tahoma"/>
          <w:bCs/>
          <w:kern w:val="0"/>
          <w14:ligatures w14:val="none"/>
        </w:rPr>
      </w:r>
      <w:r w:rsidR="00986E13" w:rsidRPr="000522CF">
        <w:rPr>
          <w:rFonts w:eastAsia="Calibri" w:cs="Tahoma"/>
          <w:bCs/>
          <w:kern w:val="0"/>
          <w14:ligatures w14:val="none"/>
        </w:rPr>
        <w:fldChar w:fldCharType="separate"/>
      </w:r>
      <w:r w:rsidR="00986E13" w:rsidRPr="000522CF">
        <w:rPr>
          <w:rFonts w:eastAsia="Calibri" w:cs="Tahoma"/>
          <w:bCs/>
          <w:kern w:val="0"/>
          <w14:ligatures w14:val="none"/>
        </w:rPr>
        <w:fldChar w:fldCharType="end"/>
      </w:r>
      <w:r w:rsidR="00986E13" w:rsidRPr="000522CF">
        <w:rPr>
          <w:rFonts w:eastAsia="Calibri" w:cs="Tahoma"/>
          <w:bCs/>
          <w:kern w:val="0"/>
          <w14:ligatures w14:val="none"/>
        </w:rPr>
        <w:t xml:space="preserve"> Yes</w:t>
      </w:r>
      <w:r w:rsidR="00986E13">
        <w:rPr>
          <w:rFonts w:eastAsia="Calibri" w:cs="Tahoma"/>
          <w:bCs/>
          <w:kern w:val="0"/>
          <w14:ligatures w14:val="none"/>
        </w:rPr>
        <w:t xml:space="preserve">       </w:t>
      </w:r>
      <w:r w:rsidR="00986E13" w:rsidRPr="000522CF">
        <w:rPr>
          <w:rFonts w:eastAsia="Calibri" w:cs="Tahoma"/>
          <w:bCs/>
          <w:kern w:val="0"/>
          <w14:ligatures w14:val="none"/>
        </w:rPr>
        <w:fldChar w:fldCharType="begin">
          <w:ffData>
            <w:name w:val="Check2"/>
            <w:enabled/>
            <w:calcOnExit w:val="0"/>
            <w:checkBox>
              <w:sizeAuto/>
              <w:default w:val="0"/>
            </w:checkBox>
          </w:ffData>
        </w:fldChar>
      </w:r>
      <w:r w:rsidR="00986E13" w:rsidRPr="000522CF">
        <w:rPr>
          <w:rFonts w:eastAsia="Calibri" w:cs="Tahoma"/>
          <w:bCs/>
          <w:kern w:val="0"/>
          <w14:ligatures w14:val="none"/>
        </w:rPr>
        <w:instrText xml:space="preserve"> FORMCHECKBOX </w:instrText>
      </w:r>
      <w:r w:rsidR="00986E13" w:rsidRPr="000522CF">
        <w:rPr>
          <w:rFonts w:eastAsia="Calibri" w:cs="Tahoma"/>
          <w:bCs/>
          <w:kern w:val="0"/>
          <w14:ligatures w14:val="none"/>
        </w:rPr>
      </w:r>
      <w:r w:rsidR="00986E13" w:rsidRPr="000522CF">
        <w:rPr>
          <w:rFonts w:eastAsia="Calibri" w:cs="Tahoma"/>
          <w:bCs/>
          <w:kern w:val="0"/>
          <w14:ligatures w14:val="none"/>
        </w:rPr>
        <w:fldChar w:fldCharType="separate"/>
      </w:r>
      <w:r w:rsidR="00986E13" w:rsidRPr="000522CF">
        <w:rPr>
          <w:rFonts w:eastAsia="Calibri" w:cs="Tahoma"/>
          <w:bCs/>
          <w:kern w:val="0"/>
          <w14:ligatures w14:val="none"/>
        </w:rPr>
        <w:fldChar w:fldCharType="end"/>
      </w:r>
      <w:r w:rsidR="00986E13" w:rsidRPr="000522CF">
        <w:rPr>
          <w:rFonts w:eastAsia="Calibri" w:cs="Tahoma"/>
          <w:bCs/>
          <w:kern w:val="0"/>
          <w14:ligatures w14:val="none"/>
        </w:rPr>
        <w:t xml:space="preserve"> No</w:t>
      </w:r>
      <w:r w:rsidR="00986E13">
        <w:rPr>
          <w:rFonts w:eastAsia="Calibri" w:cs="Tahoma"/>
          <w:bCs/>
          <w:kern w:val="0"/>
          <w14:ligatures w14:val="none"/>
        </w:rPr>
        <w:t xml:space="preserve">   </w:t>
      </w:r>
    </w:p>
    <w:p w14:paraId="143D2EB7" w14:textId="77777777" w:rsidR="00FA3FB6" w:rsidRDefault="00FA3FB6" w:rsidP="00986E13">
      <w:pPr>
        <w:tabs>
          <w:tab w:val="left" w:pos="10620"/>
        </w:tabs>
        <w:spacing w:after="0" w:line="240" w:lineRule="auto"/>
        <w:contextualSpacing/>
        <w:rPr>
          <w:rFonts w:eastAsia="Calibri" w:cs="Tahoma"/>
          <w:bCs/>
          <w:kern w:val="0"/>
          <w:sz w:val="24"/>
          <w:szCs w:val="24"/>
          <w14:ligatures w14:val="none"/>
        </w:rPr>
      </w:pPr>
    </w:p>
    <w:p w14:paraId="4E8347FE" w14:textId="77777777" w:rsidR="00FA3FB6" w:rsidRDefault="00FA3FB6" w:rsidP="00986E13">
      <w:pPr>
        <w:tabs>
          <w:tab w:val="left" w:pos="10620"/>
        </w:tabs>
        <w:spacing w:after="0" w:line="240" w:lineRule="auto"/>
        <w:contextualSpacing/>
        <w:rPr>
          <w:rFonts w:eastAsia="Calibri" w:cs="Tahoma"/>
          <w:bCs/>
          <w:kern w:val="0"/>
          <w:sz w:val="24"/>
          <w:szCs w:val="24"/>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F70649" w:rsidRPr="00937BFF" w14:paraId="371565BA" w14:textId="77777777" w:rsidTr="003E4A97">
        <w:trPr>
          <w:trHeight w:val="377"/>
        </w:trPr>
        <w:tc>
          <w:tcPr>
            <w:tcW w:w="1254" w:type="dxa"/>
            <w:shd w:val="clear" w:color="auto" w:fill="D9E2F3" w:themeFill="accent1" w:themeFillTint="33"/>
            <w:vAlign w:val="center"/>
          </w:tcPr>
          <w:p w14:paraId="7E360498" w14:textId="77777777" w:rsidR="00F70649" w:rsidRPr="00DF55FA" w:rsidRDefault="00F70649" w:rsidP="001940D4">
            <w:pPr>
              <w:contextualSpacing/>
              <w:rPr>
                <w:rFonts w:eastAsia="Calibri" w:cs="Tahoma"/>
                <w:b/>
              </w:rPr>
            </w:pPr>
          </w:p>
        </w:tc>
        <w:tc>
          <w:tcPr>
            <w:tcW w:w="916" w:type="dxa"/>
            <w:shd w:val="clear" w:color="auto" w:fill="D9E2F3" w:themeFill="accent1" w:themeFillTint="33"/>
          </w:tcPr>
          <w:p w14:paraId="795B3A72" w14:textId="77777777" w:rsidR="00F70649" w:rsidRPr="00937BFF" w:rsidRDefault="00F70649"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BDE11BD" w14:textId="2E5B0A8A" w:rsidR="00F70649" w:rsidRPr="00937BFF" w:rsidRDefault="00F70649"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15B4FE8" w14:textId="77777777" w:rsidR="00F70649" w:rsidRPr="00937BFF" w:rsidRDefault="00F70649" w:rsidP="000623C4">
            <w:pPr>
              <w:contextualSpacing/>
              <w:jc w:val="center"/>
              <w:rPr>
                <w:rFonts w:eastAsia="Calibri" w:cs="Tahoma"/>
                <w:b/>
              </w:rPr>
            </w:pPr>
            <w:r w:rsidRPr="00937BFF">
              <w:rPr>
                <w:rFonts w:eastAsia="Calibri" w:cs="Tahoma"/>
                <w:b/>
              </w:rPr>
              <w:t>Type</w:t>
            </w:r>
          </w:p>
        </w:tc>
      </w:tr>
      <w:tr w:rsidR="00F70649" w:rsidRPr="00A67EC3" w14:paraId="4B96B220" w14:textId="77777777" w:rsidTr="00F70649">
        <w:trPr>
          <w:trHeight w:val="360"/>
        </w:trPr>
        <w:tc>
          <w:tcPr>
            <w:tcW w:w="1254" w:type="dxa"/>
            <w:vAlign w:val="center"/>
          </w:tcPr>
          <w:p w14:paraId="4AEC605E" w14:textId="08F2CD27" w:rsidR="00F70649" w:rsidRPr="00937BFF" w:rsidRDefault="00F70649" w:rsidP="001940D4">
            <w:pPr>
              <w:contextualSpacing/>
              <w:rPr>
                <w:rFonts w:eastAsia="Calibri" w:cs="Tahoma"/>
                <w:bCs/>
              </w:rPr>
            </w:pPr>
            <w:r>
              <w:rPr>
                <w:rFonts w:eastAsia="Calibri" w:cs="Tahoma"/>
                <w:bCs/>
              </w:rPr>
              <w:t>2</w:t>
            </w:r>
            <w:r w:rsidRPr="00937BFF">
              <w:rPr>
                <w:rFonts w:eastAsia="Calibri" w:cs="Tahoma"/>
                <w:bCs/>
              </w:rPr>
              <w:t>(</w:t>
            </w:r>
            <w:r w:rsidR="00602B35">
              <w:rPr>
                <w:rFonts w:eastAsia="Calibri" w:cs="Tahoma"/>
                <w:bCs/>
              </w:rPr>
              <w:t>d</w:t>
            </w:r>
            <w:r w:rsidRPr="00937BFF">
              <w:rPr>
                <w:rFonts w:eastAsia="Calibri" w:cs="Tahoma"/>
                <w:bCs/>
              </w:rPr>
              <w:t xml:space="preserve">) </w:t>
            </w:r>
          </w:p>
        </w:tc>
        <w:tc>
          <w:tcPr>
            <w:tcW w:w="916" w:type="dxa"/>
          </w:tcPr>
          <w:p w14:paraId="6939E125" w14:textId="7F70FE4D" w:rsidR="00F70649" w:rsidRPr="00937BFF" w:rsidRDefault="00F70649" w:rsidP="000623C4">
            <w:pPr>
              <w:contextualSpacing/>
              <w:jc w:val="center"/>
              <w:rPr>
                <w:rFonts w:eastAsia="Calibri" w:cs="Tahoma"/>
                <w:bCs/>
              </w:rPr>
            </w:pPr>
            <w:r w:rsidRPr="00937BFF">
              <w:rPr>
                <w:rFonts w:eastAsia="Calibri" w:cs="Tahoma"/>
                <w:bCs/>
              </w:rPr>
              <w:t>I</w:t>
            </w:r>
            <w:r w:rsidR="00602B35">
              <w:rPr>
                <w:rFonts w:eastAsia="Calibri" w:cs="Tahoma"/>
                <w:bCs/>
              </w:rPr>
              <w:t>V</w:t>
            </w:r>
          </w:p>
        </w:tc>
        <w:tc>
          <w:tcPr>
            <w:tcW w:w="6645" w:type="dxa"/>
          </w:tcPr>
          <w:p w14:paraId="6C7F30F7" w14:textId="1AEF6F46" w:rsidR="00F70649" w:rsidRPr="00602B35" w:rsidRDefault="00602B35" w:rsidP="00602B35">
            <w:pPr>
              <w:contextualSpacing/>
              <w:rPr>
                <w:rFonts w:cs="Tahoma"/>
                <w:iCs/>
                <w:lang w:val="x-none"/>
              </w:rPr>
            </w:pPr>
            <w:r w:rsidRPr="00602B35">
              <w:rPr>
                <w:rFonts w:cs="Tahoma"/>
                <w:iCs/>
                <w:lang w:val="x-none"/>
              </w:rPr>
              <w:t>To care for adult patients, the TCF must have emergency department</w:t>
            </w:r>
            <w:r>
              <w:rPr>
                <w:rFonts w:cs="Tahoma"/>
                <w:iCs/>
                <w:lang w:val="x-none"/>
              </w:rPr>
              <w:t xml:space="preserve"> </w:t>
            </w:r>
            <w:r w:rsidRPr="00602B35">
              <w:rPr>
                <w:rFonts w:cs="Tahoma"/>
                <w:iCs/>
                <w:lang w:val="x-none"/>
              </w:rPr>
              <w:t>policies, procedures, protocols, or guidelines</w:t>
            </w:r>
            <w:r w:rsidRPr="00602B35">
              <w:rPr>
                <w:rFonts w:cs="Tahoma"/>
                <w:iCs/>
              </w:rPr>
              <w:t>.</w:t>
            </w:r>
          </w:p>
        </w:tc>
        <w:tc>
          <w:tcPr>
            <w:tcW w:w="1260" w:type="dxa"/>
          </w:tcPr>
          <w:p w14:paraId="66865C7A" w14:textId="2823CC47" w:rsidR="00F70649" w:rsidRPr="00A67EC3" w:rsidRDefault="00F70649" w:rsidP="000623C4">
            <w:pPr>
              <w:contextualSpacing/>
              <w:jc w:val="center"/>
              <w:rPr>
                <w:rFonts w:eastAsia="Calibri" w:cs="Tahoma"/>
                <w:bCs/>
              </w:rPr>
            </w:pPr>
            <w:r>
              <w:rPr>
                <w:rFonts w:eastAsia="Calibri" w:cs="Tahoma"/>
                <w:bCs/>
              </w:rPr>
              <w:t>2</w:t>
            </w:r>
          </w:p>
        </w:tc>
      </w:tr>
    </w:tbl>
    <w:p w14:paraId="2A76B320" w14:textId="398C3BEB" w:rsidR="007E18C2" w:rsidRPr="00602B35" w:rsidRDefault="00602B35" w:rsidP="00602B35">
      <w:pPr>
        <w:rPr>
          <w:rFonts w:eastAsia="Times New Roman" w:cs="Tahoma"/>
          <w:color w:val="000000"/>
        </w:rPr>
      </w:pPr>
      <w:r w:rsidRPr="00602B35">
        <w:rPr>
          <w:rFonts w:eastAsia="Times New Roman" w:cs="Tahoma"/>
          <w:color w:val="000000"/>
        </w:rPr>
        <w:t>Does the facility have ED policies, procedures, protocols or guidelines (Example: sedation and analgesia, injury imaging, dosing for meds)?</w:t>
      </w:r>
      <w:r>
        <w:rPr>
          <w:rFonts w:eastAsia="Times New Roman" w:cs="Tahoma"/>
          <w:color w:val="000000"/>
        </w:rPr>
        <w:t xml:space="preserve">  </w:t>
      </w:r>
      <w:r w:rsidR="00986E13" w:rsidRPr="000522CF">
        <w:rPr>
          <w:rFonts w:eastAsia="Calibri" w:cs="Tahoma"/>
          <w:bCs/>
          <w:kern w:val="0"/>
          <w14:ligatures w14:val="none"/>
        </w:rPr>
        <w:fldChar w:fldCharType="begin">
          <w:ffData>
            <w:name w:val="Check1"/>
            <w:enabled/>
            <w:calcOnExit w:val="0"/>
            <w:checkBox>
              <w:sizeAuto/>
              <w:default w:val="0"/>
            </w:checkBox>
          </w:ffData>
        </w:fldChar>
      </w:r>
      <w:r w:rsidR="00986E13" w:rsidRPr="000522CF">
        <w:rPr>
          <w:rFonts w:eastAsia="Calibri" w:cs="Tahoma"/>
          <w:bCs/>
          <w:kern w:val="0"/>
          <w14:ligatures w14:val="none"/>
        </w:rPr>
        <w:instrText xml:space="preserve"> FORMCHECKBOX </w:instrText>
      </w:r>
      <w:r w:rsidR="00986E13" w:rsidRPr="000522CF">
        <w:rPr>
          <w:rFonts w:eastAsia="Calibri" w:cs="Tahoma"/>
          <w:bCs/>
          <w:kern w:val="0"/>
          <w14:ligatures w14:val="none"/>
        </w:rPr>
      </w:r>
      <w:r w:rsidR="00986E13" w:rsidRPr="000522CF">
        <w:rPr>
          <w:rFonts w:eastAsia="Calibri" w:cs="Tahoma"/>
          <w:bCs/>
          <w:kern w:val="0"/>
          <w14:ligatures w14:val="none"/>
        </w:rPr>
        <w:fldChar w:fldCharType="separate"/>
      </w:r>
      <w:r w:rsidR="00986E13" w:rsidRPr="000522CF">
        <w:rPr>
          <w:rFonts w:eastAsia="Calibri" w:cs="Tahoma"/>
          <w:bCs/>
          <w:kern w:val="0"/>
          <w14:ligatures w14:val="none"/>
        </w:rPr>
        <w:fldChar w:fldCharType="end"/>
      </w:r>
      <w:r w:rsidR="00986E13" w:rsidRPr="000522CF">
        <w:rPr>
          <w:rFonts w:eastAsia="Calibri" w:cs="Tahoma"/>
          <w:bCs/>
          <w:kern w:val="0"/>
          <w14:ligatures w14:val="none"/>
        </w:rPr>
        <w:t xml:space="preserve"> Yes</w:t>
      </w:r>
      <w:r w:rsidR="00986E13">
        <w:rPr>
          <w:rFonts w:eastAsia="Calibri" w:cs="Tahoma"/>
          <w:bCs/>
          <w:kern w:val="0"/>
          <w14:ligatures w14:val="none"/>
        </w:rPr>
        <w:t xml:space="preserve">       </w:t>
      </w:r>
      <w:r w:rsidR="00986E13" w:rsidRPr="000522CF">
        <w:rPr>
          <w:rFonts w:eastAsia="Calibri" w:cs="Tahoma"/>
          <w:bCs/>
          <w:kern w:val="0"/>
          <w14:ligatures w14:val="none"/>
        </w:rPr>
        <w:fldChar w:fldCharType="begin">
          <w:ffData>
            <w:name w:val="Check2"/>
            <w:enabled/>
            <w:calcOnExit w:val="0"/>
            <w:checkBox>
              <w:sizeAuto/>
              <w:default w:val="0"/>
            </w:checkBox>
          </w:ffData>
        </w:fldChar>
      </w:r>
      <w:r w:rsidR="00986E13" w:rsidRPr="000522CF">
        <w:rPr>
          <w:rFonts w:eastAsia="Calibri" w:cs="Tahoma"/>
          <w:bCs/>
          <w:kern w:val="0"/>
          <w14:ligatures w14:val="none"/>
        </w:rPr>
        <w:instrText xml:space="preserve"> FORMCHECKBOX </w:instrText>
      </w:r>
      <w:r w:rsidR="00986E13" w:rsidRPr="000522CF">
        <w:rPr>
          <w:rFonts w:eastAsia="Calibri" w:cs="Tahoma"/>
          <w:bCs/>
          <w:kern w:val="0"/>
          <w14:ligatures w14:val="none"/>
        </w:rPr>
      </w:r>
      <w:r w:rsidR="00986E13" w:rsidRPr="000522CF">
        <w:rPr>
          <w:rFonts w:eastAsia="Calibri" w:cs="Tahoma"/>
          <w:bCs/>
          <w:kern w:val="0"/>
          <w14:ligatures w14:val="none"/>
        </w:rPr>
        <w:fldChar w:fldCharType="separate"/>
      </w:r>
      <w:r w:rsidR="00986E13" w:rsidRPr="000522CF">
        <w:rPr>
          <w:rFonts w:eastAsia="Calibri" w:cs="Tahoma"/>
          <w:bCs/>
          <w:kern w:val="0"/>
          <w14:ligatures w14:val="none"/>
        </w:rPr>
        <w:fldChar w:fldCharType="end"/>
      </w:r>
      <w:r w:rsidR="00986E13" w:rsidRPr="000522CF">
        <w:rPr>
          <w:rFonts w:eastAsia="Calibri" w:cs="Tahoma"/>
          <w:bCs/>
          <w:kern w:val="0"/>
          <w14:ligatures w14:val="none"/>
        </w:rPr>
        <w:t xml:space="preserve"> No</w:t>
      </w:r>
      <w:r w:rsidR="00986E13">
        <w:rPr>
          <w:rFonts w:eastAsia="Calibri" w:cs="Tahoma"/>
          <w:bCs/>
          <w:kern w:val="0"/>
          <w14:ligatures w14:val="none"/>
        </w:rPr>
        <w:t xml:space="preserve">   </w:t>
      </w:r>
    </w:p>
    <w:p w14:paraId="75CFE62C" w14:textId="77777777" w:rsidR="00602B35" w:rsidRPr="00602B35" w:rsidRDefault="00602B35" w:rsidP="00602B35">
      <w:pPr>
        <w:tabs>
          <w:tab w:val="left" w:pos="10620"/>
        </w:tabs>
        <w:spacing w:after="0" w:line="240" w:lineRule="auto"/>
        <w:contextualSpacing/>
        <w:rPr>
          <w:rFonts w:eastAsia="Calibri" w:cs="Tahoma"/>
          <w:bCs/>
          <w:kern w:val="0"/>
          <w14:ligatures w14:val="none"/>
        </w:rPr>
      </w:pPr>
      <w:r w:rsidRPr="00602B35">
        <w:rPr>
          <w:rFonts w:eastAsia="Calibri" w:cs="Tahoma"/>
          <w:bCs/>
          <w:kern w:val="0"/>
          <w14:ligatures w14:val="none"/>
        </w:rPr>
        <w:t>Please list 3 of your policies, procedures, protocols or guidelines:</w:t>
      </w:r>
    </w:p>
    <w:p w14:paraId="43BE22D1" w14:textId="77777777" w:rsidR="00602B35" w:rsidRPr="001A3BF7" w:rsidRDefault="00602B35" w:rsidP="00602B35">
      <w:pPr>
        <w:tabs>
          <w:tab w:val="left" w:pos="10620"/>
        </w:tabs>
        <w:spacing w:after="0" w:line="240" w:lineRule="auto"/>
        <w:contextualSpacing/>
        <w:rPr>
          <w:rFonts w:ascii="Verdana" w:eastAsia="Calibri" w:hAnsi="Verdana" w:cs="Tahoma"/>
          <w:bCs/>
          <w:kern w:val="0"/>
          <w14:ligatures w14:val="none"/>
        </w:rPr>
      </w:pPr>
      <w:r w:rsidRPr="001A3BF7">
        <w:rPr>
          <w:rFonts w:ascii="Verdana" w:eastAsia="Calibri" w:hAnsi="Verdana" w:cs="Tahoma"/>
          <w:bCs/>
          <w:kern w:val="0"/>
          <w14:ligatures w14:val="none"/>
        </w:rPr>
        <w:fldChar w:fldCharType="begin">
          <w:ffData>
            <w:name w:val="Text2"/>
            <w:enabled/>
            <w:calcOnExit w:val="0"/>
            <w:textInput/>
          </w:ffData>
        </w:fldChar>
      </w:r>
      <w:bookmarkStart w:id="0" w:name="Text2"/>
      <w:r w:rsidRPr="001A3BF7">
        <w:rPr>
          <w:rFonts w:ascii="Verdana" w:eastAsia="Calibri" w:hAnsi="Verdana" w:cs="Tahoma"/>
          <w:bCs/>
          <w:kern w:val="0"/>
          <w14:ligatures w14:val="none"/>
        </w:rPr>
        <w:instrText xml:space="preserve"> FORMTEXT </w:instrText>
      </w:r>
      <w:r w:rsidRPr="001A3BF7">
        <w:rPr>
          <w:rFonts w:ascii="Verdana" w:eastAsia="Calibri" w:hAnsi="Verdana" w:cs="Tahoma"/>
          <w:bCs/>
          <w:kern w:val="0"/>
          <w14:ligatures w14:val="none"/>
        </w:rPr>
      </w:r>
      <w:r w:rsidRPr="001A3BF7">
        <w:rPr>
          <w:rFonts w:ascii="Verdana" w:eastAsia="Calibri" w:hAnsi="Verdana" w:cs="Tahoma"/>
          <w:bCs/>
          <w:kern w:val="0"/>
          <w14:ligatures w14:val="none"/>
        </w:rPr>
        <w:fldChar w:fldCharType="separate"/>
      </w:r>
      <w:r w:rsidRPr="001A3BF7">
        <w:rPr>
          <w:rFonts w:ascii="Verdana" w:eastAsia="Calibri" w:hAnsi="Verdana" w:cs="Tahoma"/>
          <w:bCs/>
          <w:kern w:val="0"/>
          <w14:ligatures w14:val="none"/>
        </w:rPr>
        <w:t> </w:t>
      </w:r>
      <w:r w:rsidRPr="001A3BF7">
        <w:rPr>
          <w:rFonts w:ascii="Verdana" w:eastAsia="Calibri" w:hAnsi="Verdana" w:cs="Tahoma"/>
          <w:bCs/>
          <w:kern w:val="0"/>
          <w14:ligatures w14:val="none"/>
        </w:rPr>
        <w:t> </w:t>
      </w:r>
      <w:r w:rsidRPr="001A3BF7">
        <w:rPr>
          <w:rFonts w:ascii="Verdana" w:eastAsia="Calibri" w:hAnsi="Verdana" w:cs="Tahoma"/>
          <w:bCs/>
          <w:kern w:val="0"/>
          <w14:ligatures w14:val="none"/>
        </w:rPr>
        <w:t> </w:t>
      </w:r>
      <w:r w:rsidRPr="001A3BF7">
        <w:rPr>
          <w:rFonts w:ascii="Verdana" w:eastAsia="Calibri" w:hAnsi="Verdana" w:cs="Tahoma"/>
          <w:bCs/>
          <w:kern w:val="0"/>
          <w14:ligatures w14:val="none"/>
        </w:rPr>
        <w:t> </w:t>
      </w:r>
      <w:r w:rsidRPr="001A3BF7">
        <w:rPr>
          <w:rFonts w:ascii="Verdana" w:eastAsia="Calibri" w:hAnsi="Verdana" w:cs="Tahoma"/>
          <w:bCs/>
          <w:kern w:val="0"/>
          <w14:ligatures w14:val="none"/>
        </w:rPr>
        <w:t> </w:t>
      </w:r>
      <w:r w:rsidRPr="001A3BF7">
        <w:rPr>
          <w:rFonts w:ascii="Verdana" w:eastAsia="Calibri" w:hAnsi="Verdana" w:cs="Tahoma"/>
          <w:bCs/>
          <w:kern w:val="0"/>
          <w14:ligatures w14:val="none"/>
        </w:rPr>
        <w:fldChar w:fldCharType="end"/>
      </w:r>
      <w:bookmarkEnd w:id="0"/>
    </w:p>
    <w:p w14:paraId="704A7714" w14:textId="77777777" w:rsidR="00602B35" w:rsidRPr="001A3BF7" w:rsidRDefault="00602B35" w:rsidP="00602B35">
      <w:pPr>
        <w:tabs>
          <w:tab w:val="left" w:pos="10620"/>
        </w:tabs>
        <w:spacing w:after="0" w:line="240" w:lineRule="auto"/>
        <w:contextualSpacing/>
        <w:rPr>
          <w:rFonts w:ascii="Verdana" w:eastAsia="Calibri" w:hAnsi="Verdana" w:cs="Tahoma"/>
          <w:bCs/>
          <w:kern w:val="0"/>
          <w14:ligatures w14:val="none"/>
        </w:rPr>
      </w:pPr>
      <w:r w:rsidRPr="001A3BF7">
        <w:rPr>
          <w:rFonts w:ascii="Verdana" w:eastAsia="Calibri" w:hAnsi="Verdana" w:cs="Tahoma"/>
          <w:bCs/>
          <w:kern w:val="0"/>
          <w14:ligatures w14:val="none"/>
        </w:rPr>
        <w:fldChar w:fldCharType="begin">
          <w:ffData>
            <w:name w:val="Text3"/>
            <w:enabled/>
            <w:calcOnExit w:val="0"/>
            <w:textInput/>
          </w:ffData>
        </w:fldChar>
      </w:r>
      <w:bookmarkStart w:id="1" w:name="Text3"/>
      <w:r w:rsidRPr="001A3BF7">
        <w:rPr>
          <w:rFonts w:ascii="Verdana" w:eastAsia="Calibri" w:hAnsi="Verdana" w:cs="Tahoma"/>
          <w:bCs/>
          <w:kern w:val="0"/>
          <w14:ligatures w14:val="none"/>
        </w:rPr>
        <w:instrText xml:space="preserve"> FORMTEXT </w:instrText>
      </w:r>
      <w:r w:rsidRPr="001A3BF7">
        <w:rPr>
          <w:rFonts w:ascii="Verdana" w:eastAsia="Calibri" w:hAnsi="Verdana" w:cs="Tahoma"/>
          <w:bCs/>
          <w:kern w:val="0"/>
          <w14:ligatures w14:val="none"/>
        </w:rPr>
      </w:r>
      <w:r w:rsidRPr="001A3BF7">
        <w:rPr>
          <w:rFonts w:ascii="Verdana" w:eastAsia="Calibri" w:hAnsi="Verdana" w:cs="Tahoma"/>
          <w:bCs/>
          <w:kern w:val="0"/>
          <w14:ligatures w14:val="none"/>
        </w:rPr>
        <w:fldChar w:fldCharType="separate"/>
      </w:r>
      <w:r w:rsidRPr="001A3BF7">
        <w:rPr>
          <w:rFonts w:ascii="Verdana" w:eastAsia="Calibri" w:hAnsi="Verdana" w:cs="Tahoma"/>
          <w:bCs/>
          <w:kern w:val="0"/>
          <w14:ligatures w14:val="none"/>
        </w:rPr>
        <w:t> </w:t>
      </w:r>
      <w:r w:rsidRPr="001A3BF7">
        <w:rPr>
          <w:rFonts w:ascii="Verdana" w:eastAsia="Calibri" w:hAnsi="Verdana" w:cs="Tahoma"/>
          <w:bCs/>
          <w:kern w:val="0"/>
          <w14:ligatures w14:val="none"/>
        </w:rPr>
        <w:t> </w:t>
      </w:r>
      <w:r w:rsidRPr="001A3BF7">
        <w:rPr>
          <w:rFonts w:ascii="Verdana" w:eastAsia="Calibri" w:hAnsi="Verdana" w:cs="Tahoma"/>
          <w:bCs/>
          <w:kern w:val="0"/>
          <w14:ligatures w14:val="none"/>
        </w:rPr>
        <w:t> </w:t>
      </w:r>
      <w:r w:rsidRPr="001A3BF7">
        <w:rPr>
          <w:rFonts w:ascii="Verdana" w:eastAsia="Calibri" w:hAnsi="Verdana" w:cs="Tahoma"/>
          <w:bCs/>
          <w:kern w:val="0"/>
          <w14:ligatures w14:val="none"/>
        </w:rPr>
        <w:t> </w:t>
      </w:r>
      <w:r w:rsidRPr="001A3BF7">
        <w:rPr>
          <w:rFonts w:ascii="Verdana" w:eastAsia="Calibri" w:hAnsi="Verdana" w:cs="Tahoma"/>
          <w:bCs/>
          <w:kern w:val="0"/>
          <w14:ligatures w14:val="none"/>
        </w:rPr>
        <w:t> </w:t>
      </w:r>
      <w:r w:rsidRPr="001A3BF7">
        <w:rPr>
          <w:rFonts w:ascii="Verdana" w:eastAsia="Calibri" w:hAnsi="Verdana" w:cs="Tahoma"/>
          <w:bCs/>
          <w:kern w:val="0"/>
          <w14:ligatures w14:val="none"/>
        </w:rPr>
        <w:fldChar w:fldCharType="end"/>
      </w:r>
      <w:bookmarkEnd w:id="1"/>
    </w:p>
    <w:p w14:paraId="290A5A9B" w14:textId="77777777" w:rsidR="00FA3FB6" w:rsidRDefault="00FA3FB6" w:rsidP="00402BE8">
      <w:pPr>
        <w:tabs>
          <w:tab w:val="left" w:pos="10620"/>
        </w:tabs>
        <w:spacing w:after="0" w:line="240" w:lineRule="auto"/>
        <w:contextualSpacing/>
        <w:rPr>
          <w:rFonts w:eastAsia="Calibri" w:cs="Tahoma"/>
          <w:bCs/>
          <w:kern w:val="0"/>
          <w14:ligatures w14:val="none"/>
        </w:rPr>
      </w:pPr>
    </w:p>
    <w:p w14:paraId="4263480D" w14:textId="77777777" w:rsidR="00602B35" w:rsidRDefault="00602B35"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E18C2" w:rsidRPr="00937BFF" w14:paraId="1A4F3E2E" w14:textId="77777777" w:rsidTr="003E4A97">
        <w:trPr>
          <w:trHeight w:val="377"/>
        </w:trPr>
        <w:tc>
          <w:tcPr>
            <w:tcW w:w="1254" w:type="dxa"/>
            <w:shd w:val="clear" w:color="auto" w:fill="D9E2F3" w:themeFill="accent1" w:themeFillTint="33"/>
            <w:vAlign w:val="center"/>
          </w:tcPr>
          <w:p w14:paraId="70DA3E99" w14:textId="77777777" w:rsidR="007E18C2" w:rsidRPr="00DF55FA" w:rsidRDefault="007E18C2" w:rsidP="001940D4">
            <w:pPr>
              <w:contextualSpacing/>
              <w:rPr>
                <w:rFonts w:eastAsia="Calibri" w:cs="Tahoma"/>
                <w:b/>
              </w:rPr>
            </w:pPr>
          </w:p>
        </w:tc>
        <w:tc>
          <w:tcPr>
            <w:tcW w:w="916" w:type="dxa"/>
            <w:shd w:val="clear" w:color="auto" w:fill="D9E2F3" w:themeFill="accent1" w:themeFillTint="33"/>
          </w:tcPr>
          <w:p w14:paraId="7FA06385" w14:textId="77777777" w:rsidR="007E18C2" w:rsidRPr="00937BFF" w:rsidRDefault="007E18C2"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716F3E8" w14:textId="57107B67" w:rsidR="007E18C2" w:rsidRPr="00937BFF" w:rsidRDefault="007E18C2"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697D83B" w14:textId="77777777" w:rsidR="007E18C2" w:rsidRPr="00937BFF" w:rsidRDefault="007E18C2" w:rsidP="000623C4">
            <w:pPr>
              <w:contextualSpacing/>
              <w:jc w:val="center"/>
              <w:rPr>
                <w:rFonts w:eastAsia="Calibri" w:cs="Tahoma"/>
                <w:b/>
              </w:rPr>
            </w:pPr>
            <w:r w:rsidRPr="00937BFF">
              <w:rPr>
                <w:rFonts w:eastAsia="Calibri" w:cs="Tahoma"/>
                <w:b/>
              </w:rPr>
              <w:t>Type</w:t>
            </w:r>
          </w:p>
        </w:tc>
      </w:tr>
      <w:tr w:rsidR="007E18C2" w:rsidRPr="00A67EC3" w14:paraId="15FB7DB6" w14:textId="77777777" w:rsidTr="001940D4">
        <w:trPr>
          <w:trHeight w:val="360"/>
        </w:trPr>
        <w:tc>
          <w:tcPr>
            <w:tcW w:w="1254" w:type="dxa"/>
            <w:vAlign w:val="center"/>
          </w:tcPr>
          <w:p w14:paraId="6D113004" w14:textId="713DD2DF" w:rsidR="007E18C2" w:rsidRPr="00937BFF" w:rsidRDefault="007E18C2" w:rsidP="001940D4">
            <w:pPr>
              <w:contextualSpacing/>
              <w:rPr>
                <w:rFonts w:eastAsia="Calibri" w:cs="Tahoma"/>
                <w:bCs/>
              </w:rPr>
            </w:pPr>
            <w:r>
              <w:rPr>
                <w:rFonts w:eastAsia="Calibri" w:cs="Tahoma"/>
                <w:bCs/>
              </w:rPr>
              <w:t>2</w:t>
            </w:r>
            <w:r w:rsidRPr="00937BFF">
              <w:rPr>
                <w:rFonts w:eastAsia="Calibri" w:cs="Tahoma"/>
                <w:bCs/>
              </w:rPr>
              <w:t>(</w:t>
            </w:r>
            <w:r w:rsidR="00602B35">
              <w:rPr>
                <w:rFonts w:eastAsia="Calibri" w:cs="Tahoma"/>
                <w:bCs/>
              </w:rPr>
              <w:t>e</w:t>
            </w:r>
            <w:r w:rsidRPr="00937BFF">
              <w:rPr>
                <w:rFonts w:eastAsia="Calibri" w:cs="Tahoma"/>
                <w:bCs/>
              </w:rPr>
              <w:t xml:space="preserve">) </w:t>
            </w:r>
          </w:p>
        </w:tc>
        <w:tc>
          <w:tcPr>
            <w:tcW w:w="916" w:type="dxa"/>
          </w:tcPr>
          <w:p w14:paraId="476C0A54" w14:textId="45639CD7" w:rsidR="007E18C2" w:rsidRPr="00937BFF" w:rsidRDefault="007E18C2" w:rsidP="000623C4">
            <w:pPr>
              <w:contextualSpacing/>
              <w:jc w:val="center"/>
              <w:rPr>
                <w:rFonts w:eastAsia="Calibri" w:cs="Tahoma"/>
                <w:bCs/>
              </w:rPr>
            </w:pPr>
            <w:r w:rsidRPr="00937BFF">
              <w:rPr>
                <w:rFonts w:eastAsia="Calibri" w:cs="Tahoma"/>
                <w:bCs/>
              </w:rPr>
              <w:t>I</w:t>
            </w:r>
            <w:r w:rsidR="00602B35">
              <w:rPr>
                <w:rFonts w:eastAsia="Calibri" w:cs="Tahoma"/>
                <w:bCs/>
              </w:rPr>
              <w:t>V</w:t>
            </w:r>
          </w:p>
        </w:tc>
        <w:tc>
          <w:tcPr>
            <w:tcW w:w="6645" w:type="dxa"/>
          </w:tcPr>
          <w:p w14:paraId="16D5228B" w14:textId="548604E7" w:rsidR="007E18C2" w:rsidRPr="007E18C2" w:rsidRDefault="00602B35" w:rsidP="007E18C2">
            <w:pPr>
              <w:contextualSpacing/>
              <w:rPr>
                <w:rFonts w:cs="Tahoma"/>
                <w:iCs/>
                <w:lang w:val="x-none"/>
              </w:rPr>
            </w:pPr>
            <w:r w:rsidRPr="00602B35">
              <w:rPr>
                <w:rFonts w:cs="Tahoma"/>
                <w:iCs/>
                <w:lang w:val="x-none"/>
              </w:rPr>
              <w:t>The TCF must have medications and equipment readily</w:t>
            </w:r>
            <w:r w:rsidRPr="00602B35">
              <w:rPr>
                <w:rFonts w:cs="Tahoma"/>
                <w:iCs/>
              </w:rPr>
              <w:t xml:space="preserve"> </w:t>
            </w:r>
            <w:r w:rsidRPr="00602B35">
              <w:rPr>
                <w:rFonts w:cs="Tahoma"/>
                <w:iCs/>
                <w:lang w:val="x-none"/>
              </w:rPr>
              <w:t>available for emergency care.</w:t>
            </w:r>
          </w:p>
        </w:tc>
        <w:tc>
          <w:tcPr>
            <w:tcW w:w="1260" w:type="dxa"/>
          </w:tcPr>
          <w:p w14:paraId="099AE2CD" w14:textId="77777777" w:rsidR="007E18C2" w:rsidRPr="00A67EC3" w:rsidRDefault="007E18C2" w:rsidP="000623C4">
            <w:pPr>
              <w:contextualSpacing/>
              <w:jc w:val="center"/>
              <w:rPr>
                <w:rFonts w:eastAsia="Calibri" w:cs="Tahoma"/>
                <w:bCs/>
              </w:rPr>
            </w:pPr>
            <w:r>
              <w:rPr>
                <w:rFonts w:eastAsia="Calibri" w:cs="Tahoma"/>
                <w:bCs/>
              </w:rPr>
              <w:t>2</w:t>
            </w:r>
          </w:p>
        </w:tc>
      </w:tr>
    </w:tbl>
    <w:p w14:paraId="1DE1FC71" w14:textId="6695C987" w:rsidR="007E18C2" w:rsidRPr="00645034" w:rsidRDefault="00602B35" w:rsidP="007E18C2">
      <w:pPr>
        <w:tabs>
          <w:tab w:val="left" w:pos="10620"/>
        </w:tabs>
        <w:spacing w:after="0" w:line="240" w:lineRule="auto"/>
        <w:contextualSpacing/>
        <w:rPr>
          <w:rFonts w:eastAsia="Times New Roman" w:cs="Tahoma"/>
          <w:color w:val="000000"/>
        </w:rPr>
      </w:pPr>
      <w:r w:rsidRPr="00602B35">
        <w:rPr>
          <w:rFonts w:eastAsia="Times New Roman" w:cs="Tahoma"/>
          <w:color w:val="000000"/>
        </w:rPr>
        <w:t xml:space="preserve">Does </w:t>
      </w:r>
      <w:proofErr w:type="gramStart"/>
      <w:r w:rsidRPr="00602B35">
        <w:rPr>
          <w:rFonts w:eastAsia="Times New Roman" w:cs="Tahoma"/>
          <w:color w:val="000000"/>
        </w:rPr>
        <w:t>the TCF</w:t>
      </w:r>
      <w:proofErr w:type="gramEnd"/>
      <w:r w:rsidRPr="00602B35">
        <w:rPr>
          <w:rFonts w:eastAsia="Times New Roman" w:cs="Tahoma"/>
          <w:color w:val="000000"/>
        </w:rPr>
        <w:t xml:space="preserve"> have the following medications and equipment readily available</w:t>
      </w:r>
      <w:r>
        <w:rPr>
          <w:rFonts w:eastAsia="Times New Roman" w:cs="Tahoma"/>
          <w:color w:val="000000"/>
        </w:rPr>
        <w:t>?</w:t>
      </w:r>
    </w:p>
    <w:p w14:paraId="6B49CBB4" w14:textId="4ED3D1DA" w:rsidR="007E18C2" w:rsidRDefault="007E18C2" w:rsidP="00402BE8">
      <w:pPr>
        <w:tabs>
          <w:tab w:val="left" w:pos="10620"/>
        </w:tabs>
        <w:spacing w:after="0" w:line="240" w:lineRule="auto"/>
        <w:contextualSpacing/>
        <w:rPr>
          <w:rFonts w:eastAsia="Calibri" w:cs="Tahoma"/>
          <w:bCs/>
          <w:kern w:val="0"/>
          <w14:ligatures w14:val="none"/>
        </w:rPr>
      </w:pPr>
    </w:p>
    <w:p w14:paraId="5C668978" w14:textId="03853A79" w:rsidR="007E18C2" w:rsidRPr="007E18C2" w:rsidRDefault="007E18C2" w:rsidP="007E18C2">
      <w:pPr>
        <w:pStyle w:val="ListParagraph"/>
        <w:numPr>
          <w:ilvl w:val="0"/>
          <w:numId w:val="3"/>
        </w:numPr>
        <w:tabs>
          <w:tab w:val="left" w:pos="10620"/>
        </w:tabs>
        <w:spacing w:after="0" w:line="240" w:lineRule="auto"/>
        <w:rPr>
          <w:rFonts w:eastAsia="Calibri" w:cs="Tahoma"/>
          <w:bCs/>
          <w:kern w:val="0"/>
          <w14:ligatures w14:val="none"/>
        </w:rPr>
      </w:pPr>
      <w:r>
        <w:rPr>
          <w:rFonts w:eastAsia="Times New Roman" w:cs="Tahoma"/>
          <w:color w:val="000000"/>
        </w:rPr>
        <w:t>Airway control and ventilation</w:t>
      </w:r>
      <w:r w:rsidRPr="007E18C2">
        <w:rPr>
          <w:rFonts w:eastAsia="Times New Roman" w:cs="Tahoma"/>
          <w:color w:val="000000"/>
        </w:rPr>
        <w:t xml:space="preserve">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52890B1C" w14:textId="098CFC0B" w:rsidR="007E18C2" w:rsidRPr="007E18C2" w:rsidRDefault="007E18C2" w:rsidP="007E18C2">
      <w:pPr>
        <w:pStyle w:val="ListParagraph"/>
        <w:numPr>
          <w:ilvl w:val="0"/>
          <w:numId w:val="3"/>
        </w:numPr>
        <w:tabs>
          <w:tab w:val="left" w:pos="10620"/>
        </w:tabs>
        <w:spacing w:after="0" w:line="240" w:lineRule="auto"/>
        <w:rPr>
          <w:rFonts w:eastAsia="Calibri" w:cs="Tahoma"/>
          <w:bCs/>
          <w:kern w:val="0"/>
          <w14:ligatures w14:val="none"/>
        </w:rPr>
      </w:pPr>
      <w:r>
        <w:rPr>
          <w:rFonts w:eastAsia="Times New Roman" w:cs="Tahoma"/>
          <w:color w:val="000000"/>
        </w:rPr>
        <w:t>Pulse oximetry</w:t>
      </w:r>
      <w:r w:rsidRPr="007E18C2">
        <w:rPr>
          <w:rFonts w:eastAsia="Times New Roman" w:cs="Tahoma"/>
          <w:color w:val="000000"/>
        </w:rPr>
        <w:t xml:space="preserve">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388B3F1C" w14:textId="694B2988" w:rsidR="007E18C2" w:rsidRDefault="007E18C2" w:rsidP="007E18C2">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End tidal carbon dioxide determination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7524D5A7" w14:textId="3104C50B" w:rsidR="007E18C2" w:rsidRPr="007E18C2" w:rsidRDefault="007E18C2" w:rsidP="007E18C2">
      <w:pPr>
        <w:pStyle w:val="ListParagraph"/>
        <w:numPr>
          <w:ilvl w:val="0"/>
          <w:numId w:val="3"/>
        </w:numPr>
        <w:tabs>
          <w:tab w:val="left" w:pos="10620"/>
        </w:tabs>
        <w:spacing w:after="0" w:line="240" w:lineRule="auto"/>
        <w:rPr>
          <w:rFonts w:eastAsia="Calibri" w:cs="Tahoma"/>
          <w:bCs/>
          <w:kern w:val="0"/>
          <w14:ligatures w14:val="none"/>
        </w:rPr>
      </w:pPr>
      <w:r>
        <w:rPr>
          <w:rFonts w:eastAsia="Times New Roman" w:cs="Tahoma"/>
          <w:color w:val="000000"/>
        </w:rPr>
        <w:t>Suction</w:t>
      </w:r>
      <w:r w:rsidRPr="007E18C2">
        <w:rPr>
          <w:rFonts w:eastAsia="Times New Roman" w:cs="Tahoma"/>
          <w:color w:val="000000"/>
        </w:rPr>
        <w:t xml:space="preserve">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11AE30BA" w14:textId="06C69899" w:rsidR="007E18C2" w:rsidRPr="007E18C2" w:rsidRDefault="007E18C2" w:rsidP="007E18C2">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Electrocardiogram monitoring or defibrillation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215052F4" w14:textId="1ACF110A" w:rsidR="003828A0" w:rsidRDefault="003828A0"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Fluid administration such as standard intravenous therapy or large-bore administration devices and catheters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054019D1" w14:textId="498FC22F" w:rsidR="003828A0" w:rsidRPr="007E18C2" w:rsidRDefault="003828A0"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Cricothyrotomy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3576A666" w14:textId="4B365330" w:rsidR="003828A0" w:rsidRPr="007E18C2" w:rsidRDefault="003828A0"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Thoracostomy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1DDACDDB" w14:textId="1D97C5C9" w:rsidR="003828A0" w:rsidRPr="007E18C2" w:rsidRDefault="003828A0"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Vascular access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5EDC2BAD" w14:textId="6A71B44B" w:rsidR="003828A0" w:rsidRPr="003828A0" w:rsidRDefault="003828A0" w:rsidP="003828A0">
      <w:pPr>
        <w:pStyle w:val="ListParagraph"/>
        <w:numPr>
          <w:ilvl w:val="0"/>
          <w:numId w:val="3"/>
        </w:numPr>
        <w:rPr>
          <w:rFonts w:eastAsia="Calibri" w:cs="Tahoma"/>
          <w:bCs/>
          <w:kern w:val="0"/>
          <w14:ligatures w14:val="none"/>
        </w:rPr>
      </w:pPr>
      <w:r>
        <w:rPr>
          <w:rFonts w:eastAsia="Calibri" w:cs="Tahoma"/>
          <w:bCs/>
          <w:kern w:val="0"/>
          <w14:ligatures w14:val="none"/>
        </w:rPr>
        <w:t xml:space="preserve">Decompression </w:t>
      </w:r>
      <w:r w:rsidRPr="003828A0">
        <w:rPr>
          <w:rFonts w:eastAsia="Calibri" w:cs="Tahoma"/>
          <w:bCs/>
          <w:kern w:val="0"/>
          <w14:ligatures w14:val="none"/>
        </w:rPr>
        <w:t xml:space="preserve">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6BCB0DC8" w14:textId="77777777" w:rsidR="003828A0" w:rsidRDefault="003828A0"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Gastric decompression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2A8D2E90" w14:textId="1519FC5B" w:rsidR="003828A0" w:rsidRDefault="00630163"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Conventional radiology </w:t>
      </w:r>
      <w:r w:rsidR="003828A0" w:rsidRPr="007E18C2">
        <w:rPr>
          <w:rFonts w:eastAsia="Calibri" w:cs="Tahoma"/>
          <w:bCs/>
          <w:kern w:val="0"/>
          <w14:ligatures w14:val="none"/>
        </w:rPr>
        <w:fldChar w:fldCharType="begin">
          <w:ffData>
            <w:name w:val="Check1"/>
            <w:enabled/>
            <w:calcOnExit w:val="0"/>
            <w:checkBox>
              <w:sizeAuto/>
              <w:default w:val="0"/>
            </w:checkBox>
          </w:ffData>
        </w:fldChar>
      </w:r>
      <w:r w:rsidR="003828A0" w:rsidRPr="007E18C2">
        <w:rPr>
          <w:rFonts w:eastAsia="Calibri" w:cs="Tahoma"/>
          <w:bCs/>
          <w:kern w:val="0"/>
          <w14:ligatures w14:val="none"/>
        </w:rPr>
        <w:instrText xml:space="preserve"> FORMCHECKBOX </w:instrText>
      </w:r>
      <w:r w:rsidR="003828A0" w:rsidRPr="007E18C2">
        <w:rPr>
          <w:rFonts w:eastAsia="Calibri" w:cs="Tahoma"/>
          <w:bCs/>
          <w:kern w:val="0"/>
          <w14:ligatures w14:val="none"/>
        </w:rPr>
      </w:r>
      <w:r w:rsidR="003828A0" w:rsidRPr="007E18C2">
        <w:rPr>
          <w:rFonts w:eastAsia="Calibri" w:cs="Tahoma"/>
          <w:bCs/>
          <w:kern w:val="0"/>
          <w14:ligatures w14:val="none"/>
        </w:rPr>
        <w:fldChar w:fldCharType="separate"/>
      </w:r>
      <w:r w:rsidR="003828A0" w:rsidRPr="007E18C2">
        <w:rPr>
          <w:rFonts w:eastAsia="Calibri" w:cs="Tahoma"/>
          <w:bCs/>
          <w:kern w:val="0"/>
          <w14:ligatures w14:val="none"/>
        </w:rPr>
        <w:fldChar w:fldCharType="end"/>
      </w:r>
      <w:r w:rsidR="003828A0" w:rsidRPr="007E18C2">
        <w:rPr>
          <w:rFonts w:eastAsia="Calibri" w:cs="Tahoma"/>
          <w:bCs/>
          <w:kern w:val="0"/>
          <w14:ligatures w14:val="none"/>
        </w:rPr>
        <w:t xml:space="preserve"> Yes       </w:t>
      </w:r>
      <w:r w:rsidR="003828A0" w:rsidRPr="007E18C2">
        <w:rPr>
          <w:rFonts w:eastAsia="Calibri" w:cs="Tahoma"/>
          <w:bCs/>
          <w:kern w:val="0"/>
          <w14:ligatures w14:val="none"/>
        </w:rPr>
        <w:fldChar w:fldCharType="begin">
          <w:ffData>
            <w:name w:val="Check2"/>
            <w:enabled/>
            <w:calcOnExit w:val="0"/>
            <w:checkBox>
              <w:sizeAuto/>
              <w:default w:val="0"/>
            </w:checkBox>
          </w:ffData>
        </w:fldChar>
      </w:r>
      <w:r w:rsidR="003828A0" w:rsidRPr="007E18C2">
        <w:rPr>
          <w:rFonts w:eastAsia="Calibri" w:cs="Tahoma"/>
          <w:bCs/>
          <w:kern w:val="0"/>
          <w14:ligatures w14:val="none"/>
        </w:rPr>
        <w:instrText xml:space="preserve"> FORMCHECKBOX </w:instrText>
      </w:r>
      <w:r w:rsidR="003828A0" w:rsidRPr="007E18C2">
        <w:rPr>
          <w:rFonts w:eastAsia="Calibri" w:cs="Tahoma"/>
          <w:bCs/>
          <w:kern w:val="0"/>
          <w14:ligatures w14:val="none"/>
        </w:rPr>
      </w:r>
      <w:r w:rsidR="003828A0" w:rsidRPr="007E18C2">
        <w:rPr>
          <w:rFonts w:eastAsia="Calibri" w:cs="Tahoma"/>
          <w:bCs/>
          <w:kern w:val="0"/>
          <w14:ligatures w14:val="none"/>
        </w:rPr>
        <w:fldChar w:fldCharType="separate"/>
      </w:r>
      <w:r w:rsidR="003828A0" w:rsidRPr="007E18C2">
        <w:rPr>
          <w:rFonts w:eastAsia="Calibri" w:cs="Tahoma"/>
          <w:bCs/>
          <w:kern w:val="0"/>
          <w14:ligatures w14:val="none"/>
        </w:rPr>
        <w:fldChar w:fldCharType="end"/>
      </w:r>
      <w:r w:rsidR="003828A0" w:rsidRPr="007E18C2">
        <w:rPr>
          <w:rFonts w:eastAsia="Calibri" w:cs="Tahoma"/>
          <w:bCs/>
          <w:kern w:val="0"/>
          <w14:ligatures w14:val="none"/>
        </w:rPr>
        <w:t xml:space="preserve"> No    </w:t>
      </w:r>
    </w:p>
    <w:p w14:paraId="223124B3" w14:textId="4AD7EDAA" w:rsidR="00630163" w:rsidRDefault="00630163"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Two-way radio communication with ambulance crew or rescue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268E1628" w14:textId="4D562646" w:rsidR="00630163" w:rsidRDefault="00630163"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Skeletal and cervical immobilization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178C49F7" w14:textId="2CBCEB69" w:rsidR="00630163" w:rsidRDefault="00630163"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Thermal control for patients and resuscitation fluids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1CC0902F" w14:textId="0A5BF147" w:rsidR="00630163" w:rsidRPr="007E18C2" w:rsidRDefault="00630163"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Rapid fluid infusion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3400E4A5" w14:textId="77777777" w:rsidR="003828A0" w:rsidRDefault="003828A0" w:rsidP="00402BE8">
      <w:pPr>
        <w:tabs>
          <w:tab w:val="left" w:pos="10620"/>
        </w:tabs>
        <w:spacing w:after="0" w:line="240" w:lineRule="auto"/>
        <w:contextualSpacing/>
        <w:rPr>
          <w:rFonts w:eastAsia="Calibri" w:cs="Tahoma"/>
          <w:bCs/>
          <w:kern w:val="0"/>
          <w14:ligatures w14:val="none"/>
        </w:rPr>
      </w:pPr>
    </w:p>
    <w:p w14:paraId="54AD1D81" w14:textId="77777777" w:rsidR="00FA3FB6" w:rsidRDefault="00FA3FB6"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45034" w:rsidRPr="00937BFF" w14:paraId="7C355665" w14:textId="77777777" w:rsidTr="003E4A97">
        <w:trPr>
          <w:trHeight w:val="377"/>
        </w:trPr>
        <w:tc>
          <w:tcPr>
            <w:tcW w:w="1254" w:type="dxa"/>
            <w:shd w:val="clear" w:color="auto" w:fill="D9E2F3" w:themeFill="accent1" w:themeFillTint="33"/>
            <w:vAlign w:val="center"/>
          </w:tcPr>
          <w:p w14:paraId="6C4CB3E8" w14:textId="77777777" w:rsidR="00645034" w:rsidRPr="00DF55FA" w:rsidRDefault="00645034" w:rsidP="00653876">
            <w:pPr>
              <w:contextualSpacing/>
              <w:rPr>
                <w:rFonts w:eastAsia="Calibri" w:cs="Tahoma"/>
                <w:b/>
              </w:rPr>
            </w:pPr>
          </w:p>
        </w:tc>
        <w:tc>
          <w:tcPr>
            <w:tcW w:w="916" w:type="dxa"/>
            <w:shd w:val="clear" w:color="auto" w:fill="D9E2F3" w:themeFill="accent1" w:themeFillTint="33"/>
          </w:tcPr>
          <w:p w14:paraId="559EC856" w14:textId="77777777" w:rsidR="00645034" w:rsidRPr="00937BFF" w:rsidRDefault="00645034"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7786B3A" w14:textId="5250922A" w:rsidR="00645034" w:rsidRPr="00937BFF" w:rsidRDefault="00645034"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1B65DB1" w14:textId="77777777" w:rsidR="00645034" w:rsidRPr="00937BFF" w:rsidRDefault="00645034" w:rsidP="000623C4">
            <w:pPr>
              <w:contextualSpacing/>
              <w:jc w:val="center"/>
              <w:rPr>
                <w:rFonts w:eastAsia="Calibri" w:cs="Tahoma"/>
                <w:b/>
              </w:rPr>
            </w:pPr>
            <w:r w:rsidRPr="00937BFF">
              <w:rPr>
                <w:rFonts w:eastAsia="Calibri" w:cs="Tahoma"/>
                <w:b/>
              </w:rPr>
              <w:t>Type</w:t>
            </w:r>
          </w:p>
        </w:tc>
      </w:tr>
      <w:tr w:rsidR="00645034" w:rsidRPr="00A67EC3" w14:paraId="5A747E65" w14:textId="77777777" w:rsidTr="00653876">
        <w:trPr>
          <w:trHeight w:val="360"/>
        </w:trPr>
        <w:tc>
          <w:tcPr>
            <w:tcW w:w="1254" w:type="dxa"/>
            <w:vAlign w:val="center"/>
          </w:tcPr>
          <w:p w14:paraId="25404DB7" w14:textId="243F6FE3" w:rsidR="00645034" w:rsidRPr="00937BFF" w:rsidRDefault="00645034" w:rsidP="00653876">
            <w:pPr>
              <w:contextualSpacing/>
              <w:rPr>
                <w:rFonts w:eastAsia="Calibri" w:cs="Tahoma"/>
                <w:bCs/>
              </w:rPr>
            </w:pPr>
            <w:r>
              <w:rPr>
                <w:rFonts w:eastAsia="Calibri" w:cs="Tahoma"/>
                <w:bCs/>
              </w:rPr>
              <w:t>2</w:t>
            </w:r>
            <w:r w:rsidRPr="00937BFF">
              <w:rPr>
                <w:rFonts w:eastAsia="Calibri" w:cs="Tahoma"/>
                <w:bCs/>
              </w:rPr>
              <w:t>(</w:t>
            </w:r>
            <w:r w:rsidR="00602B35">
              <w:rPr>
                <w:rFonts w:eastAsia="Calibri" w:cs="Tahoma"/>
                <w:bCs/>
              </w:rPr>
              <w:t>g</w:t>
            </w:r>
            <w:r w:rsidRPr="00937BFF">
              <w:rPr>
                <w:rFonts w:eastAsia="Calibri" w:cs="Tahoma"/>
                <w:bCs/>
              </w:rPr>
              <w:t xml:space="preserve">) </w:t>
            </w:r>
          </w:p>
        </w:tc>
        <w:tc>
          <w:tcPr>
            <w:tcW w:w="916" w:type="dxa"/>
          </w:tcPr>
          <w:p w14:paraId="2EF2240C" w14:textId="4ABA087C" w:rsidR="00645034" w:rsidRPr="00937BFF" w:rsidRDefault="00645034" w:rsidP="000623C4">
            <w:pPr>
              <w:contextualSpacing/>
              <w:jc w:val="center"/>
              <w:rPr>
                <w:rFonts w:eastAsia="Calibri" w:cs="Tahoma"/>
                <w:bCs/>
              </w:rPr>
            </w:pPr>
            <w:r w:rsidRPr="00937BFF">
              <w:rPr>
                <w:rFonts w:eastAsia="Calibri" w:cs="Tahoma"/>
                <w:bCs/>
              </w:rPr>
              <w:t>I</w:t>
            </w:r>
            <w:r w:rsidR="00602B35">
              <w:rPr>
                <w:rFonts w:eastAsia="Calibri" w:cs="Tahoma"/>
                <w:bCs/>
              </w:rPr>
              <w:t>V</w:t>
            </w:r>
          </w:p>
        </w:tc>
        <w:tc>
          <w:tcPr>
            <w:tcW w:w="6645" w:type="dxa"/>
          </w:tcPr>
          <w:p w14:paraId="317FD70F" w14:textId="77777777" w:rsidR="00602B35" w:rsidRPr="00602B35" w:rsidRDefault="00602B35" w:rsidP="00602B35">
            <w:pPr>
              <w:autoSpaceDE w:val="0"/>
              <w:autoSpaceDN w:val="0"/>
              <w:adjustRightInd w:val="0"/>
              <w:snapToGrid w:val="0"/>
              <w:rPr>
                <w:rFonts w:eastAsia="Times New Roman" w:cs="Tahoma"/>
                <w:iCs/>
                <w:color w:val="000000"/>
                <w:lang w:val="x-none"/>
              </w:rPr>
            </w:pPr>
            <w:r w:rsidRPr="00602B35">
              <w:rPr>
                <w:rFonts w:eastAsia="Times New Roman" w:cs="Tahoma"/>
                <w:iCs/>
                <w:color w:val="000000"/>
                <w:lang w:val="x-none"/>
              </w:rPr>
              <w:t xml:space="preserve">It is expected that </w:t>
            </w:r>
            <w:r w:rsidRPr="00602B35">
              <w:rPr>
                <w:rFonts w:eastAsia="Times New Roman" w:cs="Tahoma"/>
                <w:iCs/>
                <w:color w:val="000000"/>
              </w:rPr>
              <w:t>a physician, if available or APP/ midlevel provider</w:t>
            </w:r>
            <w:r w:rsidRPr="00602B35">
              <w:rPr>
                <w:rFonts w:eastAsia="Times New Roman" w:cs="Tahoma"/>
                <w:iCs/>
                <w:color w:val="000000"/>
                <w:lang w:val="x-none"/>
              </w:rPr>
              <w:t xml:space="preserve"> will be in the emergency department on</w:t>
            </w:r>
            <w:r w:rsidRPr="00602B35">
              <w:rPr>
                <w:rFonts w:eastAsia="Times New Roman" w:cs="Tahoma"/>
                <w:iCs/>
                <w:color w:val="000000"/>
              </w:rPr>
              <w:t xml:space="preserve"> </w:t>
            </w:r>
            <w:r w:rsidRPr="00602B35">
              <w:rPr>
                <w:rFonts w:eastAsia="Times New Roman" w:cs="Tahoma"/>
                <w:iCs/>
                <w:color w:val="000000"/>
                <w:lang w:val="x-none"/>
              </w:rPr>
              <w:t>patient arrival with adequate notification from the field. The maximum</w:t>
            </w:r>
            <w:r w:rsidRPr="00602B35">
              <w:rPr>
                <w:rFonts w:eastAsia="Times New Roman" w:cs="Tahoma"/>
                <w:iCs/>
                <w:color w:val="000000"/>
              </w:rPr>
              <w:t xml:space="preserve"> </w:t>
            </w:r>
            <w:r w:rsidRPr="00602B35">
              <w:rPr>
                <w:rFonts w:eastAsia="Times New Roman" w:cs="Tahoma"/>
                <w:iCs/>
                <w:color w:val="000000"/>
                <w:lang w:val="x-none"/>
              </w:rPr>
              <w:t>acceptable</w:t>
            </w:r>
            <w:r w:rsidRPr="00602B35">
              <w:rPr>
                <w:rFonts w:eastAsia="Times New Roman" w:cs="Tahoma"/>
                <w:iCs/>
                <w:color w:val="000000"/>
              </w:rPr>
              <w:t xml:space="preserve"> </w:t>
            </w:r>
            <w:r w:rsidRPr="00602B35">
              <w:rPr>
                <w:rFonts w:eastAsia="Times New Roman" w:cs="Tahoma"/>
                <w:iCs/>
                <w:color w:val="000000"/>
                <w:lang w:val="x-none"/>
              </w:rPr>
              <w:t>response time</w:t>
            </w:r>
            <w:r w:rsidRPr="00602B35">
              <w:rPr>
                <w:rFonts w:eastAsia="Times New Roman" w:cs="Tahoma"/>
                <w:iCs/>
                <w:color w:val="000000"/>
              </w:rPr>
              <w:t xml:space="preserve"> for a physician or APP/ midlevel provider, </w:t>
            </w:r>
            <w:r w:rsidRPr="00602B35">
              <w:rPr>
                <w:rFonts w:eastAsia="Times New Roman" w:cs="Tahoma"/>
                <w:iCs/>
                <w:color w:val="000000"/>
                <w:lang w:val="x-none"/>
              </w:rPr>
              <w:t>with notification from the field and</w:t>
            </w:r>
            <w:r w:rsidRPr="00602B35">
              <w:rPr>
                <w:rFonts w:eastAsia="Times New Roman" w:cs="Tahoma"/>
                <w:iCs/>
                <w:color w:val="000000"/>
              </w:rPr>
              <w:t xml:space="preserve"> </w:t>
            </w:r>
            <w:r w:rsidRPr="00602B35">
              <w:rPr>
                <w:rFonts w:eastAsia="Times New Roman" w:cs="Tahoma"/>
                <w:iCs/>
                <w:color w:val="000000"/>
                <w:lang w:val="x-none"/>
              </w:rPr>
              <w:t>tracked from patient arrival, is 30 minutes for the highest level activation.</w:t>
            </w:r>
          </w:p>
          <w:p w14:paraId="1A5DAD8A" w14:textId="0CA1EDA0" w:rsidR="00645034" w:rsidRPr="00602B35" w:rsidRDefault="00602B35" w:rsidP="00602B35">
            <w:pPr>
              <w:autoSpaceDE w:val="0"/>
              <w:autoSpaceDN w:val="0"/>
              <w:adjustRightInd w:val="0"/>
              <w:snapToGrid w:val="0"/>
              <w:rPr>
                <w:rFonts w:eastAsia="Times New Roman" w:cs="Tahoma"/>
                <w:iCs/>
                <w:color w:val="000000"/>
              </w:rPr>
            </w:pPr>
            <w:r w:rsidRPr="00602B35">
              <w:rPr>
                <w:rFonts w:eastAsia="Times New Roman" w:cs="Tahoma"/>
                <w:iCs/>
                <w:color w:val="000000"/>
              </w:rPr>
              <w:t>Note: for TCFs with less than six highest-level activations annually, physician and</w:t>
            </w:r>
            <w:r>
              <w:rPr>
                <w:rFonts w:eastAsia="Times New Roman" w:cs="Tahoma"/>
                <w:iCs/>
                <w:color w:val="000000"/>
              </w:rPr>
              <w:t xml:space="preserve"> </w:t>
            </w:r>
            <w:r w:rsidRPr="00602B35">
              <w:rPr>
                <w:rFonts w:eastAsia="Times New Roman" w:cs="Tahoma"/>
                <w:iCs/>
                <w:color w:val="000000"/>
              </w:rPr>
              <w:t>APP/midlevel provider response time may be tracked over 3 years.</w:t>
            </w:r>
          </w:p>
        </w:tc>
        <w:tc>
          <w:tcPr>
            <w:tcW w:w="1260" w:type="dxa"/>
          </w:tcPr>
          <w:p w14:paraId="16D73E0F" w14:textId="6B7F32AA" w:rsidR="00645034" w:rsidRPr="00A67EC3" w:rsidRDefault="00645034" w:rsidP="000623C4">
            <w:pPr>
              <w:contextualSpacing/>
              <w:jc w:val="center"/>
              <w:rPr>
                <w:rFonts w:eastAsia="Calibri" w:cs="Tahoma"/>
                <w:bCs/>
              </w:rPr>
            </w:pPr>
            <w:r>
              <w:rPr>
                <w:rFonts w:eastAsia="Calibri" w:cs="Tahoma"/>
                <w:bCs/>
              </w:rPr>
              <w:t>1</w:t>
            </w:r>
          </w:p>
        </w:tc>
      </w:tr>
    </w:tbl>
    <w:p w14:paraId="57E95BCB" w14:textId="167D933A" w:rsidR="00645034" w:rsidRPr="007E18C2" w:rsidRDefault="00602B35" w:rsidP="00645034">
      <w:pPr>
        <w:tabs>
          <w:tab w:val="left" w:pos="10620"/>
        </w:tabs>
        <w:spacing w:after="0" w:line="240" w:lineRule="auto"/>
        <w:contextualSpacing/>
        <w:rPr>
          <w:rFonts w:eastAsia="Calibri" w:cs="Tahoma"/>
          <w:bCs/>
          <w:kern w:val="0"/>
          <w14:ligatures w14:val="none"/>
        </w:rPr>
      </w:pPr>
      <w:r w:rsidRPr="00602B35">
        <w:rPr>
          <w:rFonts w:eastAsia="Calibri" w:cs="Tahoma"/>
          <w:bCs/>
          <w:kern w:val="0"/>
          <w14:ligatures w14:val="none"/>
        </w:rPr>
        <w:t xml:space="preserve">Are all activations and response times reviewed in the trauma PIPS program? </w:t>
      </w:r>
      <w:r w:rsidR="00645034" w:rsidRPr="007E18C2">
        <w:rPr>
          <w:rFonts w:ascii="Verdana" w:eastAsia="Calibri" w:hAnsi="Verdana" w:cs="Tahoma"/>
          <w:kern w:val="0"/>
          <w14:ligatures w14:val="none"/>
        </w:rPr>
        <w:fldChar w:fldCharType="begin">
          <w:ffData>
            <w:name w:val="Text5"/>
            <w:enabled/>
            <w:calcOnExit w:val="0"/>
            <w:textInput/>
          </w:ffData>
        </w:fldChar>
      </w:r>
      <w:r w:rsidR="00645034" w:rsidRPr="007E18C2">
        <w:rPr>
          <w:rFonts w:ascii="Verdana" w:eastAsia="Calibri" w:hAnsi="Verdana" w:cs="Tahoma"/>
          <w:kern w:val="0"/>
          <w14:ligatures w14:val="none"/>
        </w:rPr>
        <w:instrText xml:space="preserve"> FORMTEXT </w:instrText>
      </w:r>
      <w:r w:rsidR="00645034" w:rsidRPr="007E18C2">
        <w:rPr>
          <w:rFonts w:ascii="Verdana" w:eastAsia="Calibri" w:hAnsi="Verdana" w:cs="Tahoma"/>
          <w:kern w:val="0"/>
          <w14:ligatures w14:val="none"/>
        </w:rPr>
      </w:r>
      <w:r w:rsidR="00645034" w:rsidRPr="007E18C2">
        <w:rPr>
          <w:rFonts w:ascii="Verdana" w:eastAsia="Calibri" w:hAnsi="Verdana" w:cs="Tahoma"/>
          <w:kern w:val="0"/>
          <w14:ligatures w14:val="none"/>
        </w:rPr>
        <w:fldChar w:fldCharType="separate"/>
      </w:r>
      <w:r w:rsidR="00645034" w:rsidRPr="007E18C2">
        <w:rPr>
          <w:rFonts w:ascii="Verdana" w:eastAsia="Calibri" w:hAnsi="Verdana" w:cs="Tahoma"/>
          <w:noProof/>
          <w:kern w:val="0"/>
          <w14:ligatures w14:val="none"/>
        </w:rPr>
        <w:t> </w:t>
      </w:r>
      <w:r w:rsidR="00645034" w:rsidRPr="007E18C2">
        <w:rPr>
          <w:rFonts w:ascii="Verdana" w:eastAsia="Calibri" w:hAnsi="Verdana" w:cs="Tahoma"/>
          <w:noProof/>
          <w:kern w:val="0"/>
          <w14:ligatures w14:val="none"/>
        </w:rPr>
        <w:t> </w:t>
      </w:r>
      <w:r w:rsidR="00645034" w:rsidRPr="007E18C2">
        <w:rPr>
          <w:rFonts w:ascii="Verdana" w:eastAsia="Calibri" w:hAnsi="Verdana" w:cs="Tahoma"/>
          <w:noProof/>
          <w:kern w:val="0"/>
          <w14:ligatures w14:val="none"/>
        </w:rPr>
        <w:t> </w:t>
      </w:r>
      <w:r w:rsidR="00645034" w:rsidRPr="007E18C2">
        <w:rPr>
          <w:rFonts w:ascii="Verdana" w:eastAsia="Calibri" w:hAnsi="Verdana" w:cs="Tahoma"/>
          <w:noProof/>
          <w:kern w:val="0"/>
          <w14:ligatures w14:val="none"/>
        </w:rPr>
        <w:t> </w:t>
      </w:r>
      <w:r w:rsidR="00645034" w:rsidRPr="007E18C2">
        <w:rPr>
          <w:rFonts w:ascii="Verdana" w:eastAsia="Calibri" w:hAnsi="Verdana" w:cs="Tahoma"/>
          <w:noProof/>
          <w:kern w:val="0"/>
          <w14:ligatures w14:val="none"/>
        </w:rPr>
        <w:t> </w:t>
      </w:r>
      <w:r w:rsidR="00645034" w:rsidRPr="007E18C2">
        <w:rPr>
          <w:rFonts w:ascii="Verdana" w:eastAsia="Calibri" w:hAnsi="Verdana" w:cs="Tahoma"/>
          <w:kern w:val="0"/>
          <w14:ligatures w14:val="none"/>
        </w:rPr>
        <w:fldChar w:fldCharType="end"/>
      </w:r>
      <w:r w:rsidR="00645034">
        <w:rPr>
          <w:rFonts w:ascii="Verdana" w:eastAsia="Calibri" w:hAnsi="Verdana" w:cs="Tahoma"/>
          <w:kern w:val="0"/>
          <w14:ligatures w14:val="none"/>
        </w:rPr>
        <w:t>%</w:t>
      </w:r>
    </w:p>
    <w:p w14:paraId="0763280C" w14:textId="2E735303" w:rsidR="00645034" w:rsidRDefault="00645034" w:rsidP="00645034">
      <w:pPr>
        <w:tabs>
          <w:tab w:val="left" w:pos="10620"/>
        </w:tabs>
        <w:spacing w:after="0" w:line="240" w:lineRule="auto"/>
        <w:contextualSpacing/>
        <w:rPr>
          <w:rFonts w:eastAsia="Calibri" w:cs="Tahoma"/>
          <w:bCs/>
          <w:kern w:val="0"/>
          <w14:ligatures w14:val="none"/>
        </w:rPr>
      </w:pPr>
    </w:p>
    <w:p w14:paraId="52EDC9CA" w14:textId="3C820E9C" w:rsidR="00645034" w:rsidRDefault="00602B35" w:rsidP="004D153B">
      <w:pPr>
        <w:spacing w:after="0" w:line="240" w:lineRule="auto"/>
        <w:rPr>
          <w:rFonts w:eastAsia="Calibri" w:cs="Tahoma"/>
          <w:bCs/>
          <w:kern w:val="0"/>
          <w14:ligatures w14:val="none"/>
        </w:rPr>
      </w:pPr>
      <w:r w:rsidRPr="00602B35">
        <w:rPr>
          <w:rFonts w:eastAsia="Times New Roman" w:cs="Tahoma"/>
          <w:color w:val="000000"/>
        </w:rPr>
        <w:t>What is the percent of time that the physician or APP/ midlevel provider is present in the ED within 30 minutes of patient arrival for the highest level of activation?</w:t>
      </w:r>
      <w:r>
        <w:rPr>
          <w:rFonts w:eastAsia="Times New Roman" w:cs="Tahoma"/>
          <w:color w:val="000000"/>
        </w:rP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r>
        <w:rPr>
          <w:rFonts w:ascii="Verdana" w:eastAsia="Calibri" w:hAnsi="Verdana" w:cs="Tahoma"/>
          <w:kern w:val="0"/>
          <w14:ligatures w14:val="none"/>
        </w:rPr>
        <w:t>%</w:t>
      </w:r>
    </w:p>
    <w:p w14:paraId="4FC309FC" w14:textId="77777777" w:rsidR="00602B35" w:rsidRDefault="00602B35" w:rsidP="00645034">
      <w:pPr>
        <w:tabs>
          <w:tab w:val="left" w:pos="10620"/>
        </w:tabs>
        <w:spacing w:after="0" w:line="240" w:lineRule="auto"/>
        <w:contextualSpacing/>
        <w:rPr>
          <w:rFonts w:eastAsia="Times New Roman" w:cs="Tahoma"/>
          <w:color w:val="000000"/>
        </w:rPr>
      </w:pPr>
    </w:p>
    <w:p w14:paraId="0DDE4CEE" w14:textId="63C6DAD3" w:rsidR="00645034" w:rsidRDefault="00602B35" w:rsidP="00645034">
      <w:pPr>
        <w:tabs>
          <w:tab w:val="left" w:pos="10620"/>
        </w:tabs>
        <w:spacing w:after="0" w:line="240" w:lineRule="auto"/>
        <w:contextualSpacing/>
        <w:rPr>
          <w:rFonts w:eastAsia="Calibri" w:cs="Tahoma"/>
          <w:bCs/>
          <w:kern w:val="0"/>
          <w14:ligatures w14:val="none"/>
        </w:rPr>
      </w:pPr>
      <w:r w:rsidRPr="00602B35">
        <w:rPr>
          <w:rFonts w:eastAsia="Times New Roman" w:cs="Tahoma"/>
          <w:color w:val="000000"/>
        </w:rPr>
        <w:t>Is the physician or APP/ midlevel provider response time documented in the medical record</w:t>
      </w:r>
      <w:r>
        <w:rPr>
          <w:rFonts w:eastAsia="Times New Roman" w:cs="Tahoma"/>
          <w:color w:val="000000"/>
        </w:rPr>
        <w:t>?</w:t>
      </w:r>
      <w:r w:rsidRPr="00602B35">
        <w:rPr>
          <w:rFonts w:eastAsia="Times New Roman" w:cs="Tahoma"/>
          <w:bCs/>
          <w:color w:val="000000"/>
        </w:rPr>
        <w:t xml:space="preserve"> </w:t>
      </w:r>
      <w:r w:rsidR="00645034" w:rsidRPr="000522CF">
        <w:rPr>
          <w:rFonts w:eastAsia="Calibri" w:cs="Tahoma"/>
          <w:bCs/>
          <w:kern w:val="0"/>
          <w14:ligatures w14:val="none"/>
        </w:rPr>
        <w:fldChar w:fldCharType="begin">
          <w:ffData>
            <w:name w:val="Check1"/>
            <w:enabled/>
            <w:calcOnExit w:val="0"/>
            <w:checkBox>
              <w:sizeAuto/>
              <w:default w:val="0"/>
            </w:checkBox>
          </w:ffData>
        </w:fldChar>
      </w:r>
      <w:r w:rsidR="00645034" w:rsidRPr="000522CF">
        <w:rPr>
          <w:rFonts w:eastAsia="Calibri" w:cs="Tahoma"/>
          <w:bCs/>
          <w:kern w:val="0"/>
          <w14:ligatures w14:val="none"/>
        </w:rPr>
        <w:instrText xml:space="preserve"> FORMCHECKBOX </w:instrText>
      </w:r>
      <w:r w:rsidR="00645034" w:rsidRPr="000522CF">
        <w:rPr>
          <w:rFonts w:eastAsia="Calibri" w:cs="Tahoma"/>
          <w:bCs/>
          <w:kern w:val="0"/>
          <w14:ligatures w14:val="none"/>
        </w:rPr>
      </w:r>
      <w:r w:rsidR="00645034" w:rsidRPr="000522CF">
        <w:rPr>
          <w:rFonts w:eastAsia="Calibri" w:cs="Tahoma"/>
          <w:bCs/>
          <w:kern w:val="0"/>
          <w14:ligatures w14:val="none"/>
        </w:rPr>
        <w:fldChar w:fldCharType="separate"/>
      </w:r>
      <w:r w:rsidR="00645034" w:rsidRPr="000522CF">
        <w:rPr>
          <w:rFonts w:eastAsia="Calibri" w:cs="Tahoma"/>
          <w:bCs/>
          <w:kern w:val="0"/>
          <w14:ligatures w14:val="none"/>
        </w:rPr>
        <w:fldChar w:fldCharType="end"/>
      </w:r>
      <w:r w:rsidR="00645034" w:rsidRPr="000522CF">
        <w:rPr>
          <w:rFonts w:eastAsia="Calibri" w:cs="Tahoma"/>
          <w:bCs/>
          <w:kern w:val="0"/>
          <w14:ligatures w14:val="none"/>
        </w:rPr>
        <w:t xml:space="preserve"> Yes</w:t>
      </w:r>
      <w:r w:rsidR="00645034">
        <w:rPr>
          <w:rFonts w:eastAsia="Calibri" w:cs="Tahoma"/>
          <w:bCs/>
          <w:kern w:val="0"/>
          <w14:ligatures w14:val="none"/>
        </w:rPr>
        <w:t xml:space="preserve">       </w:t>
      </w:r>
      <w:r w:rsidR="00645034" w:rsidRPr="000522CF">
        <w:rPr>
          <w:rFonts w:eastAsia="Calibri" w:cs="Tahoma"/>
          <w:bCs/>
          <w:kern w:val="0"/>
          <w14:ligatures w14:val="none"/>
        </w:rPr>
        <w:fldChar w:fldCharType="begin">
          <w:ffData>
            <w:name w:val="Check2"/>
            <w:enabled/>
            <w:calcOnExit w:val="0"/>
            <w:checkBox>
              <w:sizeAuto/>
              <w:default w:val="0"/>
            </w:checkBox>
          </w:ffData>
        </w:fldChar>
      </w:r>
      <w:r w:rsidR="00645034" w:rsidRPr="000522CF">
        <w:rPr>
          <w:rFonts w:eastAsia="Calibri" w:cs="Tahoma"/>
          <w:bCs/>
          <w:kern w:val="0"/>
          <w14:ligatures w14:val="none"/>
        </w:rPr>
        <w:instrText xml:space="preserve"> FORMCHECKBOX </w:instrText>
      </w:r>
      <w:r w:rsidR="00645034" w:rsidRPr="000522CF">
        <w:rPr>
          <w:rFonts w:eastAsia="Calibri" w:cs="Tahoma"/>
          <w:bCs/>
          <w:kern w:val="0"/>
          <w14:ligatures w14:val="none"/>
        </w:rPr>
      </w:r>
      <w:r w:rsidR="00645034" w:rsidRPr="000522CF">
        <w:rPr>
          <w:rFonts w:eastAsia="Calibri" w:cs="Tahoma"/>
          <w:bCs/>
          <w:kern w:val="0"/>
          <w14:ligatures w14:val="none"/>
        </w:rPr>
        <w:fldChar w:fldCharType="separate"/>
      </w:r>
      <w:r w:rsidR="00645034" w:rsidRPr="000522CF">
        <w:rPr>
          <w:rFonts w:eastAsia="Calibri" w:cs="Tahoma"/>
          <w:bCs/>
          <w:kern w:val="0"/>
          <w14:ligatures w14:val="none"/>
        </w:rPr>
        <w:fldChar w:fldCharType="end"/>
      </w:r>
      <w:r w:rsidR="00645034" w:rsidRPr="000522CF">
        <w:rPr>
          <w:rFonts w:eastAsia="Calibri" w:cs="Tahoma"/>
          <w:bCs/>
          <w:kern w:val="0"/>
          <w14:ligatures w14:val="none"/>
        </w:rPr>
        <w:t xml:space="preserve"> No</w:t>
      </w:r>
      <w:r w:rsidR="00645034">
        <w:rPr>
          <w:rFonts w:eastAsia="Calibri" w:cs="Tahoma"/>
          <w:bCs/>
          <w:kern w:val="0"/>
          <w14:ligatures w14:val="none"/>
        </w:rPr>
        <w:t xml:space="preserve">   </w:t>
      </w:r>
    </w:p>
    <w:p w14:paraId="396D5992" w14:textId="77777777" w:rsidR="00645034" w:rsidRDefault="00645034" w:rsidP="00645034">
      <w:pPr>
        <w:tabs>
          <w:tab w:val="left" w:pos="10620"/>
        </w:tabs>
        <w:spacing w:after="0" w:line="240" w:lineRule="auto"/>
        <w:contextualSpacing/>
        <w:rPr>
          <w:rFonts w:eastAsia="Calibri" w:cs="Tahoma"/>
          <w:bCs/>
          <w:kern w:val="0"/>
          <w14:ligatures w14:val="none"/>
        </w:rPr>
      </w:pPr>
    </w:p>
    <w:p w14:paraId="570E4786" w14:textId="64F95146" w:rsidR="00645034" w:rsidRDefault="00645034" w:rsidP="00645034">
      <w:pPr>
        <w:tabs>
          <w:tab w:val="left" w:pos="10620"/>
        </w:tabs>
        <w:spacing w:after="0" w:line="240" w:lineRule="auto"/>
        <w:contextualSpacing/>
        <w:rPr>
          <w:rFonts w:eastAsia="Calibri" w:cs="Tahoma"/>
          <w:bCs/>
          <w:kern w:val="0"/>
          <w14:ligatures w14:val="none"/>
        </w:rPr>
      </w:pPr>
      <w:r>
        <w:rPr>
          <w:rFonts w:eastAsia="Times New Roman" w:cs="Tahoma"/>
          <w:color w:val="000000"/>
        </w:rPr>
        <w:t>Are all activations and response times reviewed in the trauma PIPS program</w:t>
      </w:r>
      <w:r w:rsidRPr="00F70649">
        <w:rPr>
          <w:rFonts w:eastAsia="Times New Roman" w:cs="Tahoma"/>
          <w:color w:val="000000"/>
        </w:rPr>
        <w:t>?</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64742723" w14:textId="77777777" w:rsidR="00645034" w:rsidRDefault="00645034" w:rsidP="00645034">
      <w:pPr>
        <w:tabs>
          <w:tab w:val="left" w:pos="10620"/>
        </w:tabs>
        <w:spacing w:after="0" w:line="240" w:lineRule="auto"/>
        <w:contextualSpacing/>
        <w:rPr>
          <w:rFonts w:eastAsia="Calibri" w:cs="Tahoma"/>
          <w:bCs/>
          <w:kern w:val="0"/>
          <w14:ligatures w14:val="none"/>
        </w:rPr>
      </w:pPr>
    </w:p>
    <w:p w14:paraId="53318C82" w14:textId="77777777" w:rsidR="001A3BF7" w:rsidRDefault="001A3BF7" w:rsidP="00645034">
      <w:pPr>
        <w:tabs>
          <w:tab w:val="left" w:pos="10620"/>
        </w:tabs>
        <w:spacing w:after="0" w:line="240" w:lineRule="auto"/>
        <w:contextualSpacing/>
        <w:rPr>
          <w:rFonts w:eastAsia="Calibri" w:cs="Tahoma"/>
          <w:bCs/>
          <w:kern w:val="0"/>
          <w14:ligatures w14:val="none"/>
        </w:rPr>
      </w:pPr>
    </w:p>
    <w:p w14:paraId="1F80AA64" w14:textId="77777777" w:rsidR="001A3BF7" w:rsidRDefault="001A3BF7" w:rsidP="00645034">
      <w:pPr>
        <w:tabs>
          <w:tab w:val="left" w:pos="10620"/>
        </w:tabs>
        <w:spacing w:after="0" w:line="240" w:lineRule="auto"/>
        <w:contextualSpacing/>
        <w:rPr>
          <w:rFonts w:eastAsia="Calibri" w:cs="Tahoma"/>
          <w:bCs/>
          <w:kern w:val="0"/>
          <w14:ligatures w14:val="none"/>
        </w:rPr>
      </w:pPr>
    </w:p>
    <w:p w14:paraId="1FE11BD4" w14:textId="77777777" w:rsidR="001A3BF7" w:rsidRDefault="001A3BF7" w:rsidP="00645034">
      <w:pPr>
        <w:tabs>
          <w:tab w:val="left" w:pos="10620"/>
        </w:tabs>
        <w:spacing w:after="0" w:line="240" w:lineRule="auto"/>
        <w:contextualSpacing/>
        <w:rPr>
          <w:rFonts w:eastAsia="Calibri" w:cs="Tahoma"/>
          <w:bCs/>
          <w:kern w:val="0"/>
          <w14:ligatures w14:val="none"/>
        </w:rPr>
      </w:pPr>
    </w:p>
    <w:p w14:paraId="71E30A13" w14:textId="77777777" w:rsidR="009247C7" w:rsidRDefault="009247C7" w:rsidP="00645034">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45034" w:rsidRPr="00937BFF" w14:paraId="71DD97B3" w14:textId="77777777" w:rsidTr="003E4A97">
        <w:trPr>
          <w:trHeight w:val="377"/>
        </w:trPr>
        <w:tc>
          <w:tcPr>
            <w:tcW w:w="1254" w:type="dxa"/>
            <w:shd w:val="clear" w:color="auto" w:fill="D9E2F3" w:themeFill="accent1" w:themeFillTint="33"/>
            <w:vAlign w:val="center"/>
          </w:tcPr>
          <w:p w14:paraId="5FDC7BA7" w14:textId="77777777" w:rsidR="00645034" w:rsidRPr="00DF55FA" w:rsidRDefault="00645034" w:rsidP="00653876">
            <w:pPr>
              <w:contextualSpacing/>
              <w:rPr>
                <w:rFonts w:eastAsia="Calibri" w:cs="Tahoma"/>
                <w:b/>
              </w:rPr>
            </w:pPr>
          </w:p>
        </w:tc>
        <w:tc>
          <w:tcPr>
            <w:tcW w:w="916" w:type="dxa"/>
            <w:shd w:val="clear" w:color="auto" w:fill="D9E2F3" w:themeFill="accent1" w:themeFillTint="33"/>
          </w:tcPr>
          <w:p w14:paraId="2880B26D" w14:textId="77777777" w:rsidR="00645034" w:rsidRPr="00937BFF" w:rsidRDefault="00645034"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6C49C3A1" w14:textId="74B15681" w:rsidR="00645034" w:rsidRPr="00937BFF" w:rsidRDefault="00645034"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64E2F4FE" w14:textId="77777777" w:rsidR="00645034" w:rsidRPr="00937BFF" w:rsidRDefault="00645034" w:rsidP="000623C4">
            <w:pPr>
              <w:contextualSpacing/>
              <w:jc w:val="center"/>
              <w:rPr>
                <w:rFonts w:eastAsia="Calibri" w:cs="Tahoma"/>
                <w:b/>
              </w:rPr>
            </w:pPr>
            <w:r w:rsidRPr="00937BFF">
              <w:rPr>
                <w:rFonts w:eastAsia="Calibri" w:cs="Tahoma"/>
                <w:b/>
              </w:rPr>
              <w:t>Type</w:t>
            </w:r>
          </w:p>
        </w:tc>
      </w:tr>
      <w:tr w:rsidR="00645034" w:rsidRPr="00A67EC3" w14:paraId="56A03B96" w14:textId="77777777" w:rsidTr="00653876">
        <w:trPr>
          <w:trHeight w:val="360"/>
        </w:trPr>
        <w:tc>
          <w:tcPr>
            <w:tcW w:w="1254" w:type="dxa"/>
            <w:vAlign w:val="center"/>
          </w:tcPr>
          <w:p w14:paraId="5D11AFA7" w14:textId="73D495FA" w:rsidR="00645034" w:rsidRPr="00937BFF" w:rsidRDefault="00645034" w:rsidP="00653876">
            <w:pPr>
              <w:contextualSpacing/>
              <w:rPr>
                <w:rFonts w:eastAsia="Calibri" w:cs="Tahoma"/>
                <w:bCs/>
              </w:rPr>
            </w:pPr>
            <w:r>
              <w:rPr>
                <w:rFonts w:eastAsia="Calibri" w:cs="Tahoma"/>
                <w:bCs/>
              </w:rPr>
              <w:t>2</w:t>
            </w:r>
            <w:r w:rsidRPr="00937BFF">
              <w:rPr>
                <w:rFonts w:eastAsia="Calibri" w:cs="Tahoma"/>
                <w:bCs/>
              </w:rPr>
              <w:t>(</w:t>
            </w:r>
            <w:r w:rsidR="00602B35">
              <w:rPr>
                <w:rFonts w:eastAsia="Calibri" w:cs="Tahoma"/>
                <w:bCs/>
              </w:rPr>
              <w:t>i</w:t>
            </w:r>
            <w:r w:rsidRPr="00937BFF">
              <w:rPr>
                <w:rFonts w:eastAsia="Calibri" w:cs="Tahoma"/>
                <w:bCs/>
              </w:rPr>
              <w:t xml:space="preserve">) </w:t>
            </w:r>
          </w:p>
        </w:tc>
        <w:tc>
          <w:tcPr>
            <w:tcW w:w="916" w:type="dxa"/>
          </w:tcPr>
          <w:p w14:paraId="0A8C7CCD" w14:textId="6B4B2B2C" w:rsidR="00645034" w:rsidRPr="00937BFF" w:rsidRDefault="00645034" w:rsidP="000623C4">
            <w:pPr>
              <w:contextualSpacing/>
              <w:jc w:val="center"/>
              <w:rPr>
                <w:rFonts w:eastAsia="Calibri" w:cs="Tahoma"/>
                <w:bCs/>
              </w:rPr>
            </w:pPr>
            <w:r w:rsidRPr="00937BFF">
              <w:rPr>
                <w:rFonts w:eastAsia="Calibri" w:cs="Tahoma"/>
                <w:bCs/>
              </w:rPr>
              <w:t>I</w:t>
            </w:r>
            <w:r w:rsidR="00602B35">
              <w:rPr>
                <w:rFonts w:eastAsia="Calibri" w:cs="Tahoma"/>
                <w:bCs/>
              </w:rPr>
              <w:t>V</w:t>
            </w:r>
          </w:p>
        </w:tc>
        <w:tc>
          <w:tcPr>
            <w:tcW w:w="6645" w:type="dxa"/>
          </w:tcPr>
          <w:p w14:paraId="717B8262" w14:textId="0AFCBCDE" w:rsidR="00645034" w:rsidRPr="00645034" w:rsidRDefault="00602B35" w:rsidP="00602B35">
            <w:pPr>
              <w:autoSpaceDE w:val="0"/>
              <w:autoSpaceDN w:val="0"/>
              <w:adjustRightInd w:val="0"/>
              <w:snapToGrid w:val="0"/>
              <w:rPr>
                <w:rFonts w:eastAsia="Times New Roman" w:cs="Tahoma"/>
                <w:iCs/>
                <w:color w:val="000000"/>
                <w:lang w:val="x-none"/>
              </w:rPr>
            </w:pPr>
            <w:r w:rsidRPr="00602B35">
              <w:rPr>
                <w:rFonts w:eastAsia="Times New Roman" w:cs="Tahoma"/>
                <w:iCs/>
                <w:color w:val="000000"/>
                <w:lang w:val="x-none"/>
              </w:rPr>
              <w:t>The TCF must have transfer plans that include a plan for expeditious</w:t>
            </w:r>
            <w:r>
              <w:rPr>
                <w:rFonts w:eastAsia="Times New Roman" w:cs="Tahoma"/>
                <w:iCs/>
                <w:color w:val="000000"/>
                <w:lang w:val="x-none"/>
              </w:rPr>
              <w:t xml:space="preserve"> </w:t>
            </w:r>
            <w:r w:rsidRPr="00602B35">
              <w:rPr>
                <w:rFonts w:eastAsia="Times New Roman" w:cs="Tahoma"/>
                <w:iCs/>
                <w:color w:val="000000"/>
                <w:lang w:val="x-none"/>
              </w:rPr>
              <w:t>critical care transport, follow-up and performance monitoring.</w:t>
            </w:r>
          </w:p>
        </w:tc>
        <w:tc>
          <w:tcPr>
            <w:tcW w:w="1260" w:type="dxa"/>
          </w:tcPr>
          <w:p w14:paraId="2A45E649" w14:textId="4506681D" w:rsidR="00645034" w:rsidRPr="00A67EC3" w:rsidRDefault="00645034" w:rsidP="000623C4">
            <w:pPr>
              <w:contextualSpacing/>
              <w:jc w:val="center"/>
              <w:rPr>
                <w:rFonts w:eastAsia="Calibri" w:cs="Tahoma"/>
                <w:bCs/>
              </w:rPr>
            </w:pPr>
            <w:r>
              <w:rPr>
                <w:rFonts w:eastAsia="Calibri" w:cs="Tahoma"/>
                <w:bCs/>
              </w:rPr>
              <w:t>2</w:t>
            </w:r>
          </w:p>
        </w:tc>
      </w:tr>
    </w:tbl>
    <w:p w14:paraId="32B9588E" w14:textId="58B5D8F4" w:rsidR="0067619E" w:rsidRDefault="0067619E" w:rsidP="0067619E">
      <w:pPr>
        <w:tabs>
          <w:tab w:val="left" w:pos="10620"/>
        </w:tabs>
        <w:spacing w:after="0" w:line="240" w:lineRule="auto"/>
        <w:contextualSpacing/>
        <w:rPr>
          <w:rFonts w:eastAsia="Calibri" w:cs="Tahoma"/>
          <w:bCs/>
          <w:kern w:val="0"/>
          <w14:ligatures w14:val="none"/>
        </w:rPr>
      </w:pPr>
      <w:r>
        <w:rPr>
          <w:rFonts w:eastAsia="Times New Roman" w:cs="Tahoma"/>
          <w:color w:val="000000"/>
        </w:rPr>
        <w:t xml:space="preserve">Are there transfer plans that include expeditious critical care transport, follow-up and performance monitoring?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0B8708DF" w14:textId="77777777" w:rsidR="0067619E" w:rsidRDefault="0067619E" w:rsidP="0067619E">
      <w:pPr>
        <w:tabs>
          <w:tab w:val="left" w:pos="10620"/>
        </w:tabs>
        <w:spacing w:after="0" w:line="240" w:lineRule="auto"/>
        <w:contextualSpacing/>
        <w:rPr>
          <w:rFonts w:eastAsia="Times New Roman" w:cs="Tahoma"/>
          <w:color w:val="000000"/>
        </w:rPr>
      </w:pPr>
    </w:p>
    <w:p w14:paraId="566BF8D9" w14:textId="218D1CAA" w:rsidR="0067619E" w:rsidRPr="000522CF" w:rsidRDefault="0067619E" w:rsidP="0067619E">
      <w:pPr>
        <w:tabs>
          <w:tab w:val="left" w:pos="10620"/>
        </w:tabs>
        <w:spacing w:after="0" w:line="240" w:lineRule="auto"/>
        <w:contextualSpacing/>
        <w:rPr>
          <w:rFonts w:eastAsia="Calibri" w:cs="Tahoma"/>
          <w:bCs/>
          <w:kern w:val="0"/>
          <w14:ligatures w14:val="none"/>
        </w:rPr>
      </w:pPr>
      <w:r>
        <w:rPr>
          <w:rFonts w:eastAsia="Times New Roman" w:cs="Tahoma"/>
          <w:color w:val="000000"/>
        </w:rPr>
        <w:t xml:space="preserve">Please be ready to discuss these plans at the site review. For example, what critical care transport do you use, where do you transfer ortho patients, neurosurgery patients, etc.    </w:t>
      </w:r>
    </w:p>
    <w:p w14:paraId="53A3A5EB" w14:textId="45791B4B" w:rsidR="0067619E" w:rsidRDefault="0067619E" w:rsidP="0067619E">
      <w:pPr>
        <w:tabs>
          <w:tab w:val="left" w:pos="10620"/>
        </w:tabs>
        <w:spacing w:after="0" w:line="240" w:lineRule="auto"/>
        <w:contextualSpacing/>
        <w:rPr>
          <w:rFonts w:eastAsia="Calibri" w:cs="Tahoma"/>
          <w:bCs/>
          <w:kern w:val="0"/>
          <w14:ligatures w14:val="none"/>
        </w:rPr>
      </w:pPr>
    </w:p>
    <w:p w14:paraId="7FA209B2" w14:textId="77777777" w:rsidR="00602B35" w:rsidRDefault="00602B35" w:rsidP="0067619E">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7619E" w:rsidRPr="00937BFF" w14:paraId="76DE7F45" w14:textId="77777777" w:rsidTr="003E4A97">
        <w:trPr>
          <w:trHeight w:val="377"/>
        </w:trPr>
        <w:tc>
          <w:tcPr>
            <w:tcW w:w="1254" w:type="dxa"/>
            <w:shd w:val="clear" w:color="auto" w:fill="D9E2F3" w:themeFill="accent1" w:themeFillTint="33"/>
            <w:vAlign w:val="center"/>
          </w:tcPr>
          <w:p w14:paraId="5227D14B" w14:textId="77777777" w:rsidR="0067619E" w:rsidRPr="00DF55FA" w:rsidRDefault="0067619E" w:rsidP="00653876">
            <w:pPr>
              <w:contextualSpacing/>
              <w:rPr>
                <w:rFonts w:eastAsia="Calibri" w:cs="Tahoma"/>
                <w:b/>
              </w:rPr>
            </w:pPr>
          </w:p>
        </w:tc>
        <w:tc>
          <w:tcPr>
            <w:tcW w:w="916" w:type="dxa"/>
            <w:shd w:val="clear" w:color="auto" w:fill="D9E2F3" w:themeFill="accent1" w:themeFillTint="33"/>
          </w:tcPr>
          <w:p w14:paraId="5C95158B" w14:textId="77777777" w:rsidR="0067619E" w:rsidRPr="00937BFF" w:rsidRDefault="0067619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E685388" w14:textId="284CAA9E" w:rsidR="0067619E" w:rsidRPr="00937BFF" w:rsidRDefault="0067619E"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635960AC" w14:textId="77777777" w:rsidR="0067619E" w:rsidRPr="00937BFF" w:rsidRDefault="0067619E" w:rsidP="000623C4">
            <w:pPr>
              <w:contextualSpacing/>
              <w:jc w:val="center"/>
              <w:rPr>
                <w:rFonts w:eastAsia="Calibri" w:cs="Tahoma"/>
                <w:b/>
              </w:rPr>
            </w:pPr>
            <w:r w:rsidRPr="00937BFF">
              <w:rPr>
                <w:rFonts w:eastAsia="Calibri" w:cs="Tahoma"/>
                <w:b/>
              </w:rPr>
              <w:t>Type</w:t>
            </w:r>
          </w:p>
        </w:tc>
      </w:tr>
      <w:tr w:rsidR="0067619E" w:rsidRPr="00A67EC3" w14:paraId="23D05E10" w14:textId="77777777" w:rsidTr="00653876">
        <w:trPr>
          <w:trHeight w:val="360"/>
        </w:trPr>
        <w:tc>
          <w:tcPr>
            <w:tcW w:w="1254" w:type="dxa"/>
            <w:vAlign w:val="center"/>
          </w:tcPr>
          <w:p w14:paraId="50C583A2" w14:textId="6A6ADE7B" w:rsidR="0067619E" w:rsidRPr="00937BFF" w:rsidRDefault="0067619E" w:rsidP="00653876">
            <w:pPr>
              <w:contextualSpacing/>
              <w:rPr>
                <w:rFonts w:eastAsia="Calibri" w:cs="Tahoma"/>
                <w:bCs/>
              </w:rPr>
            </w:pPr>
            <w:r>
              <w:rPr>
                <w:rFonts w:eastAsia="Calibri" w:cs="Tahoma"/>
                <w:bCs/>
              </w:rPr>
              <w:t>2</w:t>
            </w:r>
            <w:r w:rsidRPr="00937BFF">
              <w:rPr>
                <w:rFonts w:eastAsia="Calibri" w:cs="Tahoma"/>
                <w:bCs/>
              </w:rPr>
              <w:t>(</w:t>
            </w:r>
            <w:r w:rsidR="00602B35">
              <w:rPr>
                <w:rFonts w:eastAsia="Calibri" w:cs="Tahoma"/>
                <w:bCs/>
              </w:rPr>
              <w:t>j</w:t>
            </w:r>
            <w:r w:rsidRPr="00937BFF">
              <w:rPr>
                <w:rFonts w:eastAsia="Calibri" w:cs="Tahoma"/>
                <w:bCs/>
              </w:rPr>
              <w:t xml:space="preserve">) </w:t>
            </w:r>
          </w:p>
        </w:tc>
        <w:tc>
          <w:tcPr>
            <w:tcW w:w="916" w:type="dxa"/>
          </w:tcPr>
          <w:p w14:paraId="4457CA93" w14:textId="61D05F2A" w:rsidR="0067619E" w:rsidRPr="00937BFF" w:rsidRDefault="0067619E" w:rsidP="000623C4">
            <w:pPr>
              <w:contextualSpacing/>
              <w:jc w:val="center"/>
              <w:rPr>
                <w:rFonts w:eastAsia="Calibri" w:cs="Tahoma"/>
                <w:bCs/>
              </w:rPr>
            </w:pPr>
            <w:r w:rsidRPr="00937BFF">
              <w:rPr>
                <w:rFonts w:eastAsia="Calibri" w:cs="Tahoma"/>
                <w:bCs/>
              </w:rPr>
              <w:t>I</w:t>
            </w:r>
            <w:r w:rsidR="00602B35">
              <w:rPr>
                <w:rFonts w:eastAsia="Calibri" w:cs="Tahoma"/>
                <w:bCs/>
              </w:rPr>
              <w:t>V</w:t>
            </w:r>
          </w:p>
        </w:tc>
        <w:tc>
          <w:tcPr>
            <w:tcW w:w="6645" w:type="dxa"/>
          </w:tcPr>
          <w:p w14:paraId="50B0B04B" w14:textId="0D32A6FE" w:rsidR="0067619E" w:rsidRPr="0067619E" w:rsidRDefault="00602B35" w:rsidP="00602B35">
            <w:pPr>
              <w:autoSpaceDE w:val="0"/>
              <w:autoSpaceDN w:val="0"/>
              <w:adjustRightInd w:val="0"/>
              <w:snapToGrid w:val="0"/>
              <w:rPr>
                <w:rFonts w:eastAsia="Times New Roman" w:cs="Tahoma"/>
                <w:iCs/>
                <w:color w:val="000000"/>
                <w:lang w:val="x-none"/>
              </w:rPr>
            </w:pPr>
            <w:r w:rsidRPr="00602B35">
              <w:rPr>
                <w:rFonts w:eastAsia="Times New Roman" w:cs="Tahoma"/>
                <w:iCs/>
                <w:color w:val="000000"/>
                <w:lang w:val="x-none"/>
              </w:rPr>
              <w:t>The TCF must have collaborative treatment and transfer guidelines</w:t>
            </w:r>
            <w:r>
              <w:rPr>
                <w:rFonts w:eastAsia="Times New Roman" w:cs="Tahoma"/>
                <w:iCs/>
                <w:color w:val="000000"/>
                <w:lang w:val="x-none"/>
              </w:rPr>
              <w:t xml:space="preserve"> </w:t>
            </w:r>
            <w:r w:rsidRPr="00602B35">
              <w:rPr>
                <w:rFonts w:eastAsia="Times New Roman" w:cs="Tahoma"/>
                <w:iCs/>
                <w:color w:val="000000"/>
                <w:lang w:val="x-none"/>
              </w:rPr>
              <w:t>reflecting the TCF</w:t>
            </w:r>
            <w:r w:rsidRPr="00602B35">
              <w:rPr>
                <w:rFonts w:eastAsia="Times New Roman" w:cs="Tahoma"/>
                <w:iCs/>
                <w:color w:val="000000"/>
              </w:rPr>
              <w:t>’</w:t>
            </w:r>
            <w:r w:rsidRPr="00602B35">
              <w:rPr>
                <w:rFonts w:eastAsia="Times New Roman" w:cs="Tahoma"/>
                <w:iCs/>
                <w:color w:val="000000"/>
                <w:lang w:val="x-none"/>
              </w:rPr>
              <w:t>s capabilities. These treatment and transfer guidelines</w:t>
            </w:r>
            <w:r>
              <w:rPr>
                <w:rFonts w:eastAsia="Times New Roman" w:cs="Tahoma"/>
                <w:iCs/>
                <w:color w:val="000000"/>
                <w:lang w:val="x-none"/>
              </w:rPr>
              <w:t xml:space="preserve"> </w:t>
            </w:r>
            <w:r w:rsidRPr="00602B35">
              <w:rPr>
                <w:rFonts w:eastAsia="Times New Roman" w:cs="Tahoma"/>
                <w:iCs/>
                <w:color w:val="000000"/>
                <w:lang w:val="x-none"/>
              </w:rPr>
              <w:t>must be developed and regularly reviewed with input from higher-level</w:t>
            </w:r>
            <w:r>
              <w:rPr>
                <w:rFonts w:eastAsia="Times New Roman" w:cs="Tahoma"/>
                <w:iCs/>
                <w:color w:val="000000"/>
                <w:lang w:val="x-none"/>
              </w:rPr>
              <w:t xml:space="preserve"> </w:t>
            </w:r>
            <w:r w:rsidRPr="00602B35">
              <w:rPr>
                <w:rFonts w:eastAsia="Times New Roman" w:cs="Tahoma"/>
                <w:iCs/>
                <w:color w:val="000000"/>
                <w:lang w:val="x-none"/>
              </w:rPr>
              <w:t>TCFs in the region.</w:t>
            </w:r>
          </w:p>
        </w:tc>
        <w:tc>
          <w:tcPr>
            <w:tcW w:w="1260" w:type="dxa"/>
          </w:tcPr>
          <w:p w14:paraId="25680D3B" w14:textId="77777777" w:rsidR="0067619E" w:rsidRPr="00A67EC3" w:rsidRDefault="0067619E" w:rsidP="000623C4">
            <w:pPr>
              <w:contextualSpacing/>
              <w:jc w:val="center"/>
              <w:rPr>
                <w:rFonts w:eastAsia="Calibri" w:cs="Tahoma"/>
                <w:bCs/>
              </w:rPr>
            </w:pPr>
            <w:r>
              <w:rPr>
                <w:rFonts w:eastAsia="Calibri" w:cs="Tahoma"/>
                <w:bCs/>
              </w:rPr>
              <w:t>2</w:t>
            </w:r>
          </w:p>
        </w:tc>
      </w:tr>
    </w:tbl>
    <w:p w14:paraId="72D1CAC7" w14:textId="77777777" w:rsidR="00602B35" w:rsidRDefault="00602B35" w:rsidP="0067619E">
      <w:pPr>
        <w:tabs>
          <w:tab w:val="left" w:pos="10620"/>
        </w:tabs>
        <w:spacing w:after="0" w:line="240" w:lineRule="auto"/>
        <w:contextualSpacing/>
        <w:rPr>
          <w:rFonts w:eastAsia="Times New Roman" w:cs="Tahoma"/>
          <w:color w:val="000000"/>
        </w:rPr>
      </w:pPr>
      <w:r w:rsidRPr="00602B35">
        <w:rPr>
          <w:rFonts w:eastAsia="Times New Roman" w:cs="Tahoma"/>
          <w:color w:val="000000"/>
        </w:rPr>
        <w:t>Please have the guidelines and evidence of review available at the site visit</w:t>
      </w:r>
      <w:r>
        <w:rPr>
          <w:rFonts w:eastAsia="Times New Roman" w:cs="Tahoma"/>
          <w:color w:val="000000"/>
        </w:rPr>
        <w:t>.</w:t>
      </w:r>
    </w:p>
    <w:p w14:paraId="44523FA8" w14:textId="73F75702" w:rsidR="0067619E" w:rsidRDefault="0067619E" w:rsidP="0067619E">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 </w:t>
      </w:r>
    </w:p>
    <w:p w14:paraId="793E11A0" w14:textId="3E06B1C2" w:rsidR="00602B35" w:rsidRDefault="00602B35" w:rsidP="0067619E">
      <w:pPr>
        <w:tabs>
          <w:tab w:val="left" w:pos="10620"/>
        </w:tabs>
        <w:spacing w:after="0" w:line="240" w:lineRule="auto"/>
        <w:contextualSpacing/>
        <w:rPr>
          <w:rFonts w:eastAsia="Calibri" w:cs="Tahoma"/>
          <w:bCs/>
          <w:kern w:val="0"/>
          <w14:ligatures w14:val="none"/>
        </w:rPr>
      </w:pPr>
      <w:r w:rsidRPr="00602B35">
        <w:rPr>
          <w:rFonts w:eastAsia="Calibri" w:cs="Tahoma"/>
          <w:bCs/>
          <w:kern w:val="0"/>
          <w14:ligatures w14:val="none"/>
        </w:rPr>
        <w:t xml:space="preserve">Does </w:t>
      </w:r>
      <w:proofErr w:type="gramStart"/>
      <w:r w:rsidRPr="00602B35">
        <w:rPr>
          <w:rFonts w:eastAsia="Calibri" w:cs="Tahoma"/>
          <w:bCs/>
          <w:kern w:val="0"/>
          <w14:ligatures w14:val="none"/>
        </w:rPr>
        <w:t>the TCF</w:t>
      </w:r>
      <w:proofErr w:type="gramEnd"/>
      <w:r w:rsidRPr="00602B35">
        <w:rPr>
          <w:rFonts w:eastAsia="Calibri" w:cs="Tahoma"/>
          <w:bCs/>
          <w:kern w:val="0"/>
          <w14:ligatures w14:val="none"/>
        </w:rPr>
        <w:t xml:space="preserve"> have collaborative treatment and transfer guidelines?</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48C56A92" w14:textId="77777777" w:rsidR="00602B35" w:rsidRDefault="00602B35" w:rsidP="0067619E">
      <w:pPr>
        <w:tabs>
          <w:tab w:val="left" w:pos="10620"/>
        </w:tabs>
        <w:spacing w:after="0" w:line="240" w:lineRule="auto"/>
        <w:contextualSpacing/>
        <w:rPr>
          <w:rFonts w:eastAsia="Calibri" w:cs="Tahoma"/>
          <w:bCs/>
          <w:kern w:val="0"/>
          <w14:ligatures w14:val="none"/>
        </w:rPr>
      </w:pPr>
    </w:p>
    <w:p w14:paraId="1F2B5250" w14:textId="16904774" w:rsidR="00602B35" w:rsidRDefault="00602B35" w:rsidP="0067619E">
      <w:pPr>
        <w:tabs>
          <w:tab w:val="left" w:pos="10620"/>
        </w:tabs>
        <w:spacing w:after="0" w:line="240" w:lineRule="auto"/>
        <w:contextualSpacing/>
        <w:rPr>
          <w:rFonts w:eastAsia="Calibri" w:cs="Tahoma"/>
          <w:bCs/>
          <w:kern w:val="0"/>
          <w14:ligatures w14:val="none"/>
        </w:rPr>
      </w:pPr>
      <w:r w:rsidRPr="00602B35">
        <w:rPr>
          <w:rFonts w:eastAsia="Calibri" w:cs="Tahoma"/>
          <w:bCs/>
          <w:kern w:val="0"/>
          <w14:ligatures w14:val="none"/>
        </w:rPr>
        <w:t>Are these guidelines developed and regularly reviewed with input from higher level TCFs?</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p>
    <w:p w14:paraId="43CEC360" w14:textId="77777777" w:rsidR="00602B35" w:rsidRDefault="00602B35" w:rsidP="0067619E">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02B35" w:rsidRPr="00937BFF" w14:paraId="059A0111" w14:textId="77777777" w:rsidTr="00BF23A3">
        <w:trPr>
          <w:trHeight w:val="377"/>
        </w:trPr>
        <w:tc>
          <w:tcPr>
            <w:tcW w:w="1254" w:type="dxa"/>
            <w:shd w:val="clear" w:color="auto" w:fill="D9E2F3" w:themeFill="accent1" w:themeFillTint="33"/>
            <w:vAlign w:val="center"/>
          </w:tcPr>
          <w:p w14:paraId="6E2A23F9" w14:textId="77777777" w:rsidR="00602B35" w:rsidRPr="00DF55FA" w:rsidRDefault="00602B35" w:rsidP="00BF23A3">
            <w:pPr>
              <w:contextualSpacing/>
              <w:rPr>
                <w:rFonts w:eastAsia="Calibri" w:cs="Tahoma"/>
                <w:b/>
              </w:rPr>
            </w:pPr>
          </w:p>
        </w:tc>
        <w:tc>
          <w:tcPr>
            <w:tcW w:w="916" w:type="dxa"/>
            <w:shd w:val="clear" w:color="auto" w:fill="D9E2F3" w:themeFill="accent1" w:themeFillTint="33"/>
          </w:tcPr>
          <w:p w14:paraId="61B2E916" w14:textId="77777777" w:rsidR="00602B35" w:rsidRPr="00937BFF" w:rsidRDefault="00602B35" w:rsidP="00BF23A3">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7A4E4E8" w14:textId="77777777" w:rsidR="00602B35" w:rsidRPr="00937BFF" w:rsidRDefault="00602B35" w:rsidP="00BF23A3">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BEE720B" w14:textId="77777777" w:rsidR="00602B35" w:rsidRPr="00937BFF" w:rsidRDefault="00602B35" w:rsidP="00BF23A3">
            <w:pPr>
              <w:contextualSpacing/>
              <w:jc w:val="center"/>
              <w:rPr>
                <w:rFonts w:eastAsia="Calibri" w:cs="Tahoma"/>
                <w:b/>
              </w:rPr>
            </w:pPr>
            <w:r w:rsidRPr="00937BFF">
              <w:rPr>
                <w:rFonts w:eastAsia="Calibri" w:cs="Tahoma"/>
                <w:b/>
              </w:rPr>
              <w:t>Type</w:t>
            </w:r>
          </w:p>
        </w:tc>
      </w:tr>
      <w:tr w:rsidR="00602B35" w:rsidRPr="00A67EC3" w14:paraId="0EA3FFA6" w14:textId="77777777" w:rsidTr="00BF23A3">
        <w:trPr>
          <w:trHeight w:val="360"/>
        </w:trPr>
        <w:tc>
          <w:tcPr>
            <w:tcW w:w="1254" w:type="dxa"/>
            <w:vAlign w:val="center"/>
          </w:tcPr>
          <w:p w14:paraId="0027A067" w14:textId="5F41C179" w:rsidR="00602B35" w:rsidRPr="00937BFF" w:rsidRDefault="00602B35" w:rsidP="00BF23A3">
            <w:pPr>
              <w:contextualSpacing/>
              <w:rPr>
                <w:rFonts w:eastAsia="Calibri" w:cs="Tahoma"/>
                <w:bCs/>
              </w:rPr>
            </w:pPr>
            <w:r>
              <w:rPr>
                <w:rFonts w:eastAsia="Calibri" w:cs="Tahoma"/>
                <w:bCs/>
              </w:rPr>
              <w:t>2</w:t>
            </w:r>
            <w:r w:rsidRPr="00937BFF">
              <w:rPr>
                <w:rFonts w:eastAsia="Calibri" w:cs="Tahoma"/>
                <w:bCs/>
              </w:rPr>
              <w:t>(</w:t>
            </w:r>
            <w:r>
              <w:rPr>
                <w:rFonts w:eastAsia="Calibri" w:cs="Tahoma"/>
                <w:bCs/>
              </w:rPr>
              <w:t>k</w:t>
            </w:r>
            <w:r w:rsidRPr="00937BFF">
              <w:rPr>
                <w:rFonts w:eastAsia="Calibri" w:cs="Tahoma"/>
                <w:bCs/>
              </w:rPr>
              <w:t xml:space="preserve">) </w:t>
            </w:r>
          </w:p>
        </w:tc>
        <w:tc>
          <w:tcPr>
            <w:tcW w:w="916" w:type="dxa"/>
          </w:tcPr>
          <w:p w14:paraId="0B413DE1" w14:textId="77777777" w:rsidR="00602B35" w:rsidRPr="00937BFF" w:rsidRDefault="00602B35" w:rsidP="00BF23A3">
            <w:pPr>
              <w:contextualSpacing/>
              <w:jc w:val="center"/>
              <w:rPr>
                <w:rFonts w:eastAsia="Calibri" w:cs="Tahoma"/>
                <w:bCs/>
              </w:rPr>
            </w:pPr>
            <w:r w:rsidRPr="00937BFF">
              <w:rPr>
                <w:rFonts w:eastAsia="Calibri" w:cs="Tahoma"/>
                <w:bCs/>
              </w:rPr>
              <w:t>I</w:t>
            </w:r>
            <w:r>
              <w:rPr>
                <w:rFonts w:eastAsia="Calibri" w:cs="Tahoma"/>
                <w:bCs/>
              </w:rPr>
              <w:t>V</w:t>
            </w:r>
          </w:p>
        </w:tc>
        <w:tc>
          <w:tcPr>
            <w:tcW w:w="6645" w:type="dxa"/>
          </w:tcPr>
          <w:p w14:paraId="60EF8587" w14:textId="5279DE4B" w:rsidR="00602B35" w:rsidRPr="0067619E" w:rsidRDefault="00602B35" w:rsidP="00602B35">
            <w:pPr>
              <w:autoSpaceDE w:val="0"/>
              <w:autoSpaceDN w:val="0"/>
              <w:adjustRightInd w:val="0"/>
              <w:snapToGrid w:val="0"/>
              <w:rPr>
                <w:rFonts w:eastAsia="Times New Roman" w:cs="Tahoma"/>
                <w:iCs/>
                <w:color w:val="000000"/>
                <w:lang w:val="x-none"/>
              </w:rPr>
            </w:pPr>
            <w:r w:rsidRPr="00602B35">
              <w:rPr>
                <w:rFonts w:eastAsia="Times New Roman" w:cs="Tahoma"/>
                <w:iCs/>
                <w:color w:val="000000"/>
                <w:lang w:val="x-none"/>
              </w:rPr>
              <w:t>The TCF must have 24-hour emergency coverage by a physician or</w:t>
            </w:r>
            <w:r>
              <w:rPr>
                <w:rFonts w:eastAsia="Times New Roman" w:cs="Tahoma"/>
                <w:iCs/>
                <w:color w:val="000000"/>
                <w:lang w:val="x-none"/>
              </w:rPr>
              <w:t xml:space="preserve"> </w:t>
            </w:r>
            <w:r w:rsidRPr="00602B35">
              <w:rPr>
                <w:rFonts w:eastAsia="Times New Roman" w:cs="Tahoma"/>
                <w:iCs/>
                <w:color w:val="000000"/>
                <w:lang w:val="x-none"/>
              </w:rPr>
              <w:t>APP/midlevel provider.</w:t>
            </w:r>
          </w:p>
        </w:tc>
        <w:tc>
          <w:tcPr>
            <w:tcW w:w="1260" w:type="dxa"/>
          </w:tcPr>
          <w:p w14:paraId="5FE27B60" w14:textId="77777777" w:rsidR="00602B35" w:rsidRPr="00A67EC3" w:rsidRDefault="00602B35" w:rsidP="00BF23A3">
            <w:pPr>
              <w:contextualSpacing/>
              <w:jc w:val="center"/>
              <w:rPr>
                <w:rFonts w:eastAsia="Calibri" w:cs="Tahoma"/>
                <w:bCs/>
              </w:rPr>
            </w:pPr>
            <w:r>
              <w:rPr>
                <w:rFonts w:eastAsia="Calibri" w:cs="Tahoma"/>
                <w:bCs/>
              </w:rPr>
              <w:t>2</w:t>
            </w:r>
          </w:p>
        </w:tc>
      </w:tr>
    </w:tbl>
    <w:p w14:paraId="66B3D9CD" w14:textId="397C12BF" w:rsidR="00602B35" w:rsidRDefault="00602B35" w:rsidP="0067619E">
      <w:pPr>
        <w:tabs>
          <w:tab w:val="left" w:pos="10620"/>
        </w:tabs>
        <w:spacing w:after="0" w:line="240" w:lineRule="auto"/>
        <w:contextualSpacing/>
        <w:rPr>
          <w:rFonts w:eastAsia="Calibri" w:cs="Tahoma"/>
          <w:bCs/>
          <w:kern w:val="0"/>
          <w14:ligatures w14:val="none"/>
        </w:rPr>
      </w:pPr>
      <w:r w:rsidRPr="00602B35">
        <w:rPr>
          <w:rFonts w:eastAsia="Calibri" w:cs="Tahoma"/>
          <w:bCs/>
          <w:kern w:val="0"/>
          <w14:ligatures w14:val="none"/>
        </w:rPr>
        <w:t>Is there 24-hour emergency coverage by a physician or APP/ midlevel provider?</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4979CEE2" w14:textId="77777777" w:rsidR="009247C7" w:rsidRDefault="009247C7" w:rsidP="0067619E">
      <w:pPr>
        <w:tabs>
          <w:tab w:val="left" w:pos="10620"/>
        </w:tabs>
        <w:spacing w:after="0" w:line="240" w:lineRule="auto"/>
        <w:contextualSpacing/>
        <w:rPr>
          <w:rFonts w:eastAsia="Calibri" w:cs="Tahoma"/>
          <w:bCs/>
          <w:kern w:val="0"/>
          <w14:ligatures w14:val="none"/>
        </w:rPr>
      </w:pPr>
    </w:p>
    <w:p w14:paraId="0156A9BA" w14:textId="74BA06E1" w:rsidR="00DF1959" w:rsidRDefault="00DF1959" w:rsidP="00DF1959">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7619E" w:rsidRPr="00937BFF" w14:paraId="16B3B2AA" w14:textId="77777777" w:rsidTr="003E4A97">
        <w:trPr>
          <w:trHeight w:val="377"/>
        </w:trPr>
        <w:tc>
          <w:tcPr>
            <w:tcW w:w="1254" w:type="dxa"/>
            <w:shd w:val="clear" w:color="auto" w:fill="D9E2F3" w:themeFill="accent1" w:themeFillTint="33"/>
            <w:vAlign w:val="center"/>
          </w:tcPr>
          <w:p w14:paraId="310B0097" w14:textId="77777777" w:rsidR="0067619E" w:rsidRPr="00DF55FA" w:rsidRDefault="0067619E" w:rsidP="00653876">
            <w:pPr>
              <w:contextualSpacing/>
              <w:rPr>
                <w:rFonts w:eastAsia="Calibri" w:cs="Tahoma"/>
                <w:b/>
              </w:rPr>
            </w:pPr>
          </w:p>
        </w:tc>
        <w:tc>
          <w:tcPr>
            <w:tcW w:w="916" w:type="dxa"/>
            <w:shd w:val="clear" w:color="auto" w:fill="D9E2F3" w:themeFill="accent1" w:themeFillTint="33"/>
          </w:tcPr>
          <w:p w14:paraId="0E226F75" w14:textId="77777777" w:rsidR="0067619E" w:rsidRPr="00937BFF" w:rsidRDefault="0067619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A1AA3BC" w14:textId="5D01C76E" w:rsidR="0067619E" w:rsidRPr="00937BFF" w:rsidRDefault="0067619E"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4B084108" w14:textId="77777777" w:rsidR="0067619E" w:rsidRPr="00937BFF" w:rsidRDefault="0067619E" w:rsidP="000623C4">
            <w:pPr>
              <w:contextualSpacing/>
              <w:jc w:val="center"/>
              <w:rPr>
                <w:rFonts w:eastAsia="Calibri" w:cs="Tahoma"/>
                <w:b/>
              </w:rPr>
            </w:pPr>
            <w:r w:rsidRPr="00937BFF">
              <w:rPr>
                <w:rFonts w:eastAsia="Calibri" w:cs="Tahoma"/>
                <w:b/>
              </w:rPr>
              <w:t>Type</w:t>
            </w:r>
          </w:p>
        </w:tc>
      </w:tr>
      <w:tr w:rsidR="0067619E" w:rsidRPr="00A67EC3" w14:paraId="6670882B" w14:textId="77777777" w:rsidTr="00C90C74">
        <w:trPr>
          <w:trHeight w:val="360"/>
        </w:trPr>
        <w:tc>
          <w:tcPr>
            <w:tcW w:w="1254" w:type="dxa"/>
            <w:vAlign w:val="center"/>
          </w:tcPr>
          <w:p w14:paraId="06D9E6AC" w14:textId="4B21161F" w:rsidR="0067619E" w:rsidRPr="00937BFF" w:rsidRDefault="0067619E" w:rsidP="0067619E">
            <w:pPr>
              <w:contextualSpacing/>
              <w:rPr>
                <w:rFonts w:eastAsia="Calibri" w:cs="Tahoma"/>
                <w:bCs/>
              </w:rPr>
            </w:pPr>
            <w:r>
              <w:rPr>
                <w:rFonts w:eastAsia="Calibri" w:cs="Tahoma"/>
                <w:bCs/>
              </w:rPr>
              <w:t>2</w:t>
            </w:r>
            <w:r w:rsidRPr="00937BFF">
              <w:rPr>
                <w:rFonts w:eastAsia="Calibri" w:cs="Tahoma"/>
                <w:bCs/>
              </w:rPr>
              <w:t>(</w:t>
            </w:r>
            <w:r w:rsidR="00602B35">
              <w:rPr>
                <w:rFonts w:eastAsia="Calibri" w:cs="Tahoma"/>
                <w:bCs/>
              </w:rPr>
              <w:t>l</w:t>
            </w:r>
            <w:r w:rsidRPr="00937BFF">
              <w:rPr>
                <w:rFonts w:eastAsia="Calibri" w:cs="Tahoma"/>
                <w:bCs/>
              </w:rPr>
              <w:t xml:space="preserve">) </w:t>
            </w:r>
          </w:p>
        </w:tc>
        <w:tc>
          <w:tcPr>
            <w:tcW w:w="916" w:type="dxa"/>
          </w:tcPr>
          <w:p w14:paraId="70730FD3" w14:textId="2F817D63" w:rsidR="0067619E" w:rsidRPr="00937BFF" w:rsidRDefault="0067619E" w:rsidP="000623C4">
            <w:pPr>
              <w:contextualSpacing/>
              <w:jc w:val="center"/>
              <w:rPr>
                <w:rFonts w:eastAsia="Calibri" w:cs="Tahoma"/>
                <w:bCs/>
              </w:rPr>
            </w:pPr>
            <w:r w:rsidRPr="00937BFF">
              <w:rPr>
                <w:rFonts w:eastAsia="Calibri" w:cs="Tahoma"/>
                <w:bCs/>
              </w:rPr>
              <w:t>I</w:t>
            </w:r>
            <w:r w:rsidR="00602B35">
              <w:rPr>
                <w:rFonts w:eastAsia="Calibri" w:cs="Tahoma"/>
                <w:bCs/>
              </w:rPr>
              <w:t>V</w:t>
            </w:r>
          </w:p>
        </w:tc>
        <w:tc>
          <w:tcPr>
            <w:tcW w:w="6645" w:type="dxa"/>
            <w:tcBorders>
              <w:bottom w:val="single" w:sz="4" w:space="0" w:color="auto"/>
            </w:tcBorders>
          </w:tcPr>
          <w:p w14:paraId="37A4475C" w14:textId="77777777" w:rsidR="00602B35" w:rsidRPr="00602B35" w:rsidRDefault="00602B35" w:rsidP="00602B35">
            <w:pPr>
              <w:autoSpaceDE w:val="0"/>
              <w:autoSpaceDN w:val="0"/>
              <w:adjustRightInd w:val="0"/>
              <w:snapToGrid w:val="0"/>
              <w:rPr>
                <w:rFonts w:eastAsia="Times New Roman" w:cs="Tahoma"/>
                <w:iCs/>
                <w:color w:val="000000"/>
                <w:lang w:val="x-none"/>
              </w:rPr>
            </w:pPr>
            <w:r w:rsidRPr="00602B35">
              <w:rPr>
                <w:rFonts w:eastAsia="Times New Roman" w:cs="Tahoma"/>
                <w:iCs/>
                <w:color w:val="000000"/>
                <w:lang w:val="x-none"/>
              </w:rPr>
              <w:t>The TCF</w:t>
            </w:r>
            <w:r w:rsidRPr="00602B35">
              <w:rPr>
                <w:rFonts w:eastAsia="Times New Roman" w:cs="Tahoma"/>
                <w:iCs/>
                <w:color w:val="000000"/>
              </w:rPr>
              <w:t>’</w:t>
            </w:r>
            <w:r w:rsidRPr="00602B35">
              <w:rPr>
                <w:rFonts w:eastAsia="Times New Roman" w:cs="Tahoma"/>
                <w:iCs/>
                <w:color w:val="000000"/>
                <w:lang w:val="x-none"/>
              </w:rPr>
              <w:t>s emergency department must:</w:t>
            </w:r>
          </w:p>
          <w:p w14:paraId="345267F8" w14:textId="77777777" w:rsidR="00602B35" w:rsidRPr="00602B35" w:rsidRDefault="00602B35" w:rsidP="00602B35">
            <w:pPr>
              <w:autoSpaceDE w:val="0"/>
              <w:autoSpaceDN w:val="0"/>
              <w:adjustRightInd w:val="0"/>
              <w:snapToGrid w:val="0"/>
              <w:rPr>
                <w:rFonts w:eastAsia="Times New Roman" w:cs="Tahoma"/>
                <w:iCs/>
                <w:color w:val="000000"/>
                <w:lang w:val="x-none"/>
              </w:rPr>
            </w:pPr>
            <w:r w:rsidRPr="00602B35">
              <w:rPr>
                <w:rFonts w:eastAsia="Times New Roman" w:cs="Tahoma"/>
                <w:iCs/>
                <w:color w:val="000000"/>
                <w:lang w:val="x-none"/>
              </w:rPr>
              <w:t>(1) Be continuously available for resuscitation.</w:t>
            </w:r>
          </w:p>
          <w:p w14:paraId="586B5CE0" w14:textId="77777777" w:rsidR="00602B35" w:rsidRPr="00602B35" w:rsidRDefault="00602B35" w:rsidP="00602B35">
            <w:pPr>
              <w:autoSpaceDE w:val="0"/>
              <w:autoSpaceDN w:val="0"/>
              <w:adjustRightInd w:val="0"/>
              <w:snapToGrid w:val="0"/>
              <w:rPr>
                <w:rFonts w:eastAsia="Times New Roman" w:cs="Tahoma"/>
                <w:iCs/>
                <w:color w:val="000000"/>
                <w:lang w:val="x-none"/>
              </w:rPr>
            </w:pPr>
            <w:r w:rsidRPr="00602B35">
              <w:rPr>
                <w:rFonts w:eastAsia="Times New Roman" w:cs="Tahoma"/>
                <w:iCs/>
                <w:color w:val="000000"/>
                <w:lang w:val="x-none"/>
              </w:rPr>
              <w:t>(2) Have continuous coverage by a registered nurse.</w:t>
            </w:r>
          </w:p>
          <w:p w14:paraId="29D6D7AA" w14:textId="77777777" w:rsidR="00602B35" w:rsidRPr="00602B35" w:rsidRDefault="00602B35" w:rsidP="00602B35">
            <w:pPr>
              <w:autoSpaceDE w:val="0"/>
              <w:autoSpaceDN w:val="0"/>
              <w:adjustRightInd w:val="0"/>
              <w:snapToGrid w:val="0"/>
              <w:rPr>
                <w:rFonts w:eastAsia="Times New Roman" w:cs="Tahoma"/>
                <w:iCs/>
                <w:color w:val="000000"/>
                <w:lang w:val="x-none"/>
              </w:rPr>
            </w:pPr>
            <w:r w:rsidRPr="00602B35">
              <w:rPr>
                <w:rFonts w:eastAsia="Times New Roman" w:cs="Tahoma"/>
                <w:iCs/>
                <w:color w:val="000000"/>
                <w:lang w:val="x-none"/>
              </w:rPr>
              <w:t>(3) Have continuous coverage by a physician or APP/midlevel</w:t>
            </w:r>
            <w:r w:rsidRPr="00602B35">
              <w:rPr>
                <w:rFonts w:eastAsia="Times New Roman" w:cs="Tahoma"/>
                <w:iCs/>
                <w:color w:val="000000"/>
              </w:rPr>
              <w:t xml:space="preserve"> </w:t>
            </w:r>
            <w:r w:rsidRPr="00602B35">
              <w:rPr>
                <w:rFonts w:eastAsia="Times New Roman" w:cs="Tahoma"/>
                <w:iCs/>
                <w:color w:val="000000"/>
                <w:lang w:val="x-none"/>
              </w:rPr>
              <w:t>provider.</w:t>
            </w:r>
          </w:p>
          <w:p w14:paraId="0671D99F" w14:textId="321C69E1" w:rsidR="0067619E" w:rsidRPr="0067619E" w:rsidRDefault="00602B35" w:rsidP="00602B35">
            <w:pPr>
              <w:autoSpaceDE w:val="0"/>
              <w:autoSpaceDN w:val="0"/>
              <w:adjustRightInd w:val="0"/>
              <w:snapToGrid w:val="0"/>
              <w:rPr>
                <w:rFonts w:eastAsia="Times New Roman" w:cs="Tahoma"/>
                <w:iCs/>
                <w:color w:val="000000"/>
                <w:lang w:val="x-none"/>
              </w:rPr>
            </w:pPr>
            <w:r w:rsidRPr="00602B35">
              <w:rPr>
                <w:rFonts w:eastAsia="Times New Roman" w:cs="Tahoma"/>
                <w:iCs/>
                <w:color w:val="000000"/>
                <w:lang w:val="x-none"/>
              </w:rPr>
              <w:t>(4) Have a physician as its medical director.</w:t>
            </w:r>
          </w:p>
        </w:tc>
        <w:tc>
          <w:tcPr>
            <w:tcW w:w="1260" w:type="dxa"/>
          </w:tcPr>
          <w:p w14:paraId="58B65891" w14:textId="77777777" w:rsidR="0067619E" w:rsidRPr="00A67EC3" w:rsidRDefault="0067619E" w:rsidP="000623C4">
            <w:pPr>
              <w:contextualSpacing/>
              <w:jc w:val="center"/>
              <w:rPr>
                <w:rFonts w:eastAsia="Calibri" w:cs="Tahoma"/>
                <w:bCs/>
              </w:rPr>
            </w:pPr>
            <w:r>
              <w:rPr>
                <w:rFonts w:eastAsia="Calibri" w:cs="Tahoma"/>
                <w:bCs/>
              </w:rPr>
              <w:t>2</w:t>
            </w:r>
          </w:p>
        </w:tc>
      </w:tr>
    </w:tbl>
    <w:p w14:paraId="4D0475F0" w14:textId="0CFCA0EC" w:rsidR="0067619E" w:rsidRDefault="00822CB5" w:rsidP="0067619E">
      <w:pPr>
        <w:tabs>
          <w:tab w:val="left" w:pos="10620"/>
        </w:tabs>
        <w:spacing w:after="0" w:line="240" w:lineRule="auto"/>
        <w:contextualSpacing/>
        <w:rPr>
          <w:rFonts w:eastAsia="Times New Roman" w:cs="Tahoma"/>
          <w:color w:val="000000"/>
        </w:rPr>
      </w:pPr>
      <w:r w:rsidRPr="00822CB5">
        <w:rPr>
          <w:rFonts w:eastAsia="Times New Roman" w:cs="Tahoma"/>
          <w:iCs/>
          <w:color w:val="000000"/>
        </w:rPr>
        <w:t>Please also see diversion reference section 3(d-i).</w:t>
      </w:r>
    </w:p>
    <w:p w14:paraId="62EDF31F" w14:textId="77777777" w:rsidR="00822CB5" w:rsidRDefault="00822CB5" w:rsidP="0067619E">
      <w:pPr>
        <w:tabs>
          <w:tab w:val="left" w:pos="10620"/>
        </w:tabs>
        <w:spacing w:after="0" w:line="240" w:lineRule="auto"/>
        <w:contextualSpacing/>
        <w:rPr>
          <w:rFonts w:eastAsia="Times New Roman" w:cs="Tahoma"/>
          <w:color w:val="000000"/>
        </w:rPr>
      </w:pPr>
    </w:p>
    <w:p w14:paraId="4A7856DB" w14:textId="6A249CCB" w:rsidR="0067619E" w:rsidRDefault="00822CB5" w:rsidP="0067619E">
      <w:pPr>
        <w:tabs>
          <w:tab w:val="left" w:pos="10620"/>
        </w:tabs>
        <w:spacing w:after="0" w:line="240" w:lineRule="auto"/>
        <w:contextualSpacing/>
        <w:rPr>
          <w:rFonts w:eastAsia="Calibri" w:cs="Tahoma"/>
          <w:bCs/>
          <w:kern w:val="0"/>
          <w14:ligatures w14:val="none"/>
        </w:rPr>
      </w:pPr>
      <w:r w:rsidRPr="00822CB5">
        <w:rPr>
          <w:rFonts w:eastAsia="Times New Roman" w:cs="Tahoma"/>
          <w:color w:val="000000"/>
        </w:rPr>
        <w:t>Is the emergency department continuously available for resuscitation?</w:t>
      </w:r>
      <w:r>
        <w:rPr>
          <w:rFonts w:eastAsia="Times New Roman" w:cs="Tahoma"/>
          <w:color w:val="000000"/>
        </w:rPr>
        <w:t xml:space="preserve">  </w:t>
      </w:r>
      <w:r w:rsidR="0067619E" w:rsidRPr="000522CF">
        <w:rPr>
          <w:rFonts w:eastAsia="Calibri" w:cs="Tahoma"/>
          <w:bCs/>
          <w:kern w:val="0"/>
          <w14:ligatures w14:val="none"/>
        </w:rPr>
        <w:fldChar w:fldCharType="begin">
          <w:ffData>
            <w:name w:val="Check1"/>
            <w:enabled/>
            <w:calcOnExit w:val="0"/>
            <w:checkBox>
              <w:sizeAuto/>
              <w:default w:val="0"/>
            </w:checkBox>
          </w:ffData>
        </w:fldChar>
      </w:r>
      <w:r w:rsidR="0067619E" w:rsidRPr="000522CF">
        <w:rPr>
          <w:rFonts w:eastAsia="Calibri" w:cs="Tahoma"/>
          <w:bCs/>
          <w:kern w:val="0"/>
          <w14:ligatures w14:val="none"/>
        </w:rPr>
        <w:instrText xml:space="preserve"> FORMCHECKBOX </w:instrText>
      </w:r>
      <w:r w:rsidR="0067619E" w:rsidRPr="000522CF">
        <w:rPr>
          <w:rFonts w:eastAsia="Calibri" w:cs="Tahoma"/>
          <w:bCs/>
          <w:kern w:val="0"/>
          <w14:ligatures w14:val="none"/>
        </w:rPr>
      </w:r>
      <w:r w:rsidR="0067619E" w:rsidRPr="000522CF">
        <w:rPr>
          <w:rFonts w:eastAsia="Calibri" w:cs="Tahoma"/>
          <w:bCs/>
          <w:kern w:val="0"/>
          <w14:ligatures w14:val="none"/>
        </w:rPr>
        <w:fldChar w:fldCharType="separate"/>
      </w:r>
      <w:r w:rsidR="0067619E" w:rsidRPr="000522CF">
        <w:rPr>
          <w:rFonts w:eastAsia="Calibri" w:cs="Tahoma"/>
          <w:bCs/>
          <w:kern w:val="0"/>
          <w14:ligatures w14:val="none"/>
        </w:rPr>
        <w:fldChar w:fldCharType="end"/>
      </w:r>
      <w:r w:rsidR="0067619E" w:rsidRPr="000522CF">
        <w:rPr>
          <w:rFonts w:eastAsia="Calibri" w:cs="Tahoma"/>
          <w:bCs/>
          <w:kern w:val="0"/>
          <w14:ligatures w14:val="none"/>
        </w:rPr>
        <w:t xml:space="preserve"> Yes</w:t>
      </w:r>
      <w:r w:rsidR="0067619E">
        <w:rPr>
          <w:rFonts w:eastAsia="Calibri" w:cs="Tahoma"/>
          <w:bCs/>
          <w:kern w:val="0"/>
          <w14:ligatures w14:val="none"/>
        </w:rPr>
        <w:t xml:space="preserve">       </w:t>
      </w:r>
      <w:r w:rsidR="0067619E" w:rsidRPr="000522CF">
        <w:rPr>
          <w:rFonts w:eastAsia="Calibri" w:cs="Tahoma"/>
          <w:bCs/>
          <w:kern w:val="0"/>
          <w14:ligatures w14:val="none"/>
        </w:rPr>
        <w:fldChar w:fldCharType="begin">
          <w:ffData>
            <w:name w:val="Check2"/>
            <w:enabled/>
            <w:calcOnExit w:val="0"/>
            <w:checkBox>
              <w:sizeAuto/>
              <w:default w:val="0"/>
            </w:checkBox>
          </w:ffData>
        </w:fldChar>
      </w:r>
      <w:r w:rsidR="0067619E" w:rsidRPr="000522CF">
        <w:rPr>
          <w:rFonts w:eastAsia="Calibri" w:cs="Tahoma"/>
          <w:bCs/>
          <w:kern w:val="0"/>
          <w14:ligatures w14:val="none"/>
        </w:rPr>
        <w:instrText xml:space="preserve"> FORMCHECKBOX </w:instrText>
      </w:r>
      <w:r w:rsidR="0067619E" w:rsidRPr="000522CF">
        <w:rPr>
          <w:rFonts w:eastAsia="Calibri" w:cs="Tahoma"/>
          <w:bCs/>
          <w:kern w:val="0"/>
          <w14:ligatures w14:val="none"/>
        </w:rPr>
      </w:r>
      <w:r w:rsidR="0067619E" w:rsidRPr="000522CF">
        <w:rPr>
          <w:rFonts w:eastAsia="Calibri" w:cs="Tahoma"/>
          <w:bCs/>
          <w:kern w:val="0"/>
          <w14:ligatures w14:val="none"/>
        </w:rPr>
        <w:fldChar w:fldCharType="separate"/>
      </w:r>
      <w:r w:rsidR="0067619E" w:rsidRPr="000522CF">
        <w:rPr>
          <w:rFonts w:eastAsia="Calibri" w:cs="Tahoma"/>
          <w:bCs/>
          <w:kern w:val="0"/>
          <w14:ligatures w14:val="none"/>
        </w:rPr>
        <w:fldChar w:fldCharType="end"/>
      </w:r>
      <w:r w:rsidR="0067619E" w:rsidRPr="000522CF">
        <w:rPr>
          <w:rFonts w:eastAsia="Calibri" w:cs="Tahoma"/>
          <w:bCs/>
          <w:kern w:val="0"/>
          <w14:ligatures w14:val="none"/>
        </w:rPr>
        <w:t xml:space="preserve"> No</w:t>
      </w:r>
    </w:p>
    <w:p w14:paraId="05A8EE6C" w14:textId="77777777" w:rsidR="0067619E" w:rsidRDefault="0067619E" w:rsidP="0067619E">
      <w:pPr>
        <w:tabs>
          <w:tab w:val="left" w:pos="10620"/>
        </w:tabs>
        <w:spacing w:after="0" w:line="240" w:lineRule="auto"/>
        <w:contextualSpacing/>
        <w:rPr>
          <w:rFonts w:eastAsia="Times New Roman" w:cs="Tahoma"/>
          <w:color w:val="000000"/>
        </w:rPr>
      </w:pPr>
    </w:p>
    <w:p w14:paraId="3CCF5710" w14:textId="53F1053F" w:rsidR="0067619E" w:rsidRDefault="00822CB5" w:rsidP="0067619E">
      <w:pPr>
        <w:tabs>
          <w:tab w:val="left" w:pos="10620"/>
        </w:tabs>
        <w:spacing w:after="0" w:line="240" w:lineRule="auto"/>
        <w:contextualSpacing/>
        <w:rPr>
          <w:rFonts w:eastAsia="Calibri" w:cs="Tahoma"/>
          <w:bCs/>
          <w:kern w:val="0"/>
          <w14:ligatures w14:val="none"/>
        </w:rPr>
      </w:pPr>
      <w:r w:rsidRPr="00822CB5">
        <w:rPr>
          <w:rFonts w:eastAsia="Times New Roman" w:cs="Tahoma"/>
          <w:color w:val="000000"/>
        </w:rPr>
        <w:t>Is there continuous coverage by a registered nurse?</w:t>
      </w:r>
      <w:r>
        <w:rPr>
          <w:rFonts w:eastAsia="Times New Roman" w:cs="Tahoma"/>
          <w:color w:val="000000"/>
        </w:rPr>
        <w:t xml:space="preserve">  </w:t>
      </w:r>
      <w:r w:rsidR="0067619E" w:rsidRPr="000522CF">
        <w:rPr>
          <w:rFonts w:eastAsia="Calibri" w:cs="Tahoma"/>
          <w:bCs/>
          <w:kern w:val="0"/>
          <w14:ligatures w14:val="none"/>
        </w:rPr>
        <w:fldChar w:fldCharType="begin">
          <w:ffData>
            <w:name w:val="Check1"/>
            <w:enabled/>
            <w:calcOnExit w:val="0"/>
            <w:checkBox>
              <w:sizeAuto/>
              <w:default w:val="0"/>
            </w:checkBox>
          </w:ffData>
        </w:fldChar>
      </w:r>
      <w:r w:rsidR="0067619E" w:rsidRPr="000522CF">
        <w:rPr>
          <w:rFonts w:eastAsia="Calibri" w:cs="Tahoma"/>
          <w:bCs/>
          <w:kern w:val="0"/>
          <w14:ligatures w14:val="none"/>
        </w:rPr>
        <w:instrText xml:space="preserve"> FORMCHECKBOX </w:instrText>
      </w:r>
      <w:r w:rsidR="0067619E" w:rsidRPr="000522CF">
        <w:rPr>
          <w:rFonts w:eastAsia="Calibri" w:cs="Tahoma"/>
          <w:bCs/>
          <w:kern w:val="0"/>
          <w14:ligatures w14:val="none"/>
        </w:rPr>
      </w:r>
      <w:r w:rsidR="0067619E" w:rsidRPr="000522CF">
        <w:rPr>
          <w:rFonts w:eastAsia="Calibri" w:cs="Tahoma"/>
          <w:bCs/>
          <w:kern w:val="0"/>
          <w14:ligatures w14:val="none"/>
        </w:rPr>
        <w:fldChar w:fldCharType="separate"/>
      </w:r>
      <w:r w:rsidR="0067619E" w:rsidRPr="000522CF">
        <w:rPr>
          <w:rFonts w:eastAsia="Calibri" w:cs="Tahoma"/>
          <w:bCs/>
          <w:kern w:val="0"/>
          <w14:ligatures w14:val="none"/>
        </w:rPr>
        <w:fldChar w:fldCharType="end"/>
      </w:r>
      <w:r w:rsidR="0067619E" w:rsidRPr="000522CF">
        <w:rPr>
          <w:rFonts w:eastAsia="Calibri" w:cs="Tahoma"/>
          <w:bCs/>
          <w:kern w:val="0"/>
          <w14:ligatures w14:val="none"/>
        </w:rPr>
        <w:t xml:space="preserve"> Yes</w:t>
      </w:r>
      <w:r w:rsidR="0067619E">
        <w:rPr>
          <w:rFonts w:eastAsia="Calibri" w:cs="Tahoma"/>
          <w:bCs/>
          <w:kern w:val="0"/>
          <w14:ligatures w14:val="none"/>
        </w:rPr>
        <w:t xml:space="preserve">       </w:t>
      </w:r>
      <w:r w:rsidR="0067619E" w:rsidRPr="000522CF">
        <w:rPr>
          <w:rFonts w:eastAsia="Calibri" w:cs="Tahoma"/>
          <w:bCs/>
          <w:kern w:val="0"/>
          <w14:ligatures w14:val="none"/>
        </w:rPr>
        <w:fldChar w:fldCharType="begin">
          <w:ffData>
            <w:name w:val="Check2"/>
            <w:enabled/>
            <w:calcOnExit w:val="0"/>
            <w:checkBox>
              <w:sizeAuto/>
              <w:default w:val="0"/>
            </w:checkBox>
          </w:ffData>
        </w:fldChar>
      </w:r>
      <w:r w:rsidR="0067619E" w:rsidRPr="000522CF">
        <w:rPr>
          <w:rFonts w:eastAsia="Calibri" w:cs="Tahoma"/>
          <w:bCs/>
          <w:kern w:val="0"/>
          <w14:ligatures w14:val="none"/>
        </w:rPr>
        <w:instrText xml:space="preserve"> FORMCHECKBOX </w:instrText>
      </w:r>
      <w:r w:rsidR="0067619E" w:rsidRPr="000522CF">
        <w:rPr>
          <w:rFonts w:eastAsia="Calibri" w:cs="Tahoma"/>
          <w:bCs/>
          <w:kern w:val="0"/>
          <w14:ligatures w14:val="none"/>
        </w:rPr>
      </w:r>
      <w:r w:rsidR="0067619E" w:rsidRPr="000522CF">
        <w:rPr>
          <w:rFonts w:eastAsia="Calibri" w:cs="Tahoma"/>
          <w:bCs/>
          <w:kern w:val="0"/>
          <w14:ligatures w14:val="none"/>
        </w:rPr>
        <w:fldChar w:fldCharType="separate"/>
      </w:r>
      <w:r w:rsidR="0067619E" w:rsidRPr="000522CF">
        <w:rPr>
          <w:rFonts w:eastAsia="Calibri" w:cs="Tahoma"/>
          <w:bCs/>
          <w:kern w:val="0"/>
          <w14:ligatures w14:val="none"/>
        </w:rPr>
        <w:fldChar w:fldCharType="end"/>
      </w:r>
      <w:r w:rsidR="0067619E" w:rsidRPr="000522CF">
        <w:rPr>
          <w:rFonts w:eastAsia="Calibri" w:cs="Tahoma"/>
          <w:bCs/>
          <w:kern w:val="0"/>
          <w14:ligatures w14:val="none"/>
        </w:rPr>
        <w:t xml:space="preserve"> No</w:t>
      </w:r>
    </w:p>
    <w:p w14:paraId="794BD2A2" w14:textId="77777777" w:rsidR="0067619E" w:rsidRDefault="0067619E" w:rsidP="0067619E">
      <w:pPr>
        <w:spacing w:after="0" w:line="240" w:lineRule="auto"/>
      </w:pPr>
    </w:p>
    <w:p w14:paraId="6CDC782D" w14:textId="715AC327" w:rsidR="0067619E" w:rsidRDefault="00822CB5" w:rsidP="0067619E">
      <w:pPr>
        <w:tabs>
          <w:tab w:val="left" w:pos="10620"/>
        </w:tabs>
        <w:spacing w:after="0" w:line="240" w:lineRule="auto"/>
        <w:contextualSpacing/>
        <w:rPr>
          <w:rFonts w:eastAsia="Calibri" w:cs="Tahoma"/>
          <w:bCs/>
          <w:kern w:val="0"/>
          <w14:ligatures w14:val="none"/>
        </w:rPr>
      </w:pPr>
      <w:r w:rsidRPr="00822CB5">
        <w:rPr>
          <w:rFonts w:eastAsia="Times New Roman" w:cs="Tahoma"/>
          <w:color w:val="000000"/>
        </w:rPr>
        <w:t xml:space="preserve">Is there continuous coverage by a </w:t>
      </w:r>
      <w:r w:rsidRPr="00822CB5">
        <w:rPr>
          <w:rFonts w:eastAsia="Times New Roman" w:cs="Tahoma"/>
          <w:color w:val="000000"/>
          <w:lang w:val="x-none"/>
        </w:rPr>
        <w:t>physician or APP/midlevel</w:t>
      </w:r>
      <w:r w:rsidRPr="00822CB5">
        <w:rPr>
          <w:rFonts w:eastAsia="Times New Roman" w:cs="Tahoma"/>
          <w:color w:val="000000"/>
        </w:rPr>
        <w:t xml:space="preserve"> provider?</w:t>
      </w:r>
      <w:r>
        <w:rPr>
          <w:rFonts w:eastAsia="Times New Roman" w:cs="Tahoma"/>
          <w:color w:val="000000"/>
        </w:rPr>
        <w:t xml:space="preserve">  </w:t>
      </w:r>
      <w:r w:rsidR="0067619E" w:rsidRPr="000522CF">
        <w:rPr>
          <w:rFonts w:eastAsia="Calibri" w:cs="Tahoma"/>
          <w:bCs/>
          <w:kern w:val="0"/>
          <w14:ligatures w14:val="none"/>
        </w:rPr>
        <w:fldChar w:fldCharType="begin">
          <w:ffData>
            <w:name w:val="Check1"/>
            <w:enabled/>
            <w:calcOnExit w:val="0"/>
            <w:checkBox>
              <w:sizeAuto/>
              <w:default w:val="0"/>
            </w:checkBox>
          </w:ffData>
        </w:fldChar>
      </w:r>
      <w:r w:rsidR="0067619E" w:rsidRPr="000522CF">
        <w:rPr>
          <w:rFonts w:eastAsia="Calibri" w:cs="Tahoma"/>
          <w:bCs/>
          <w:kern w:val="0"/>
          <w14:ligatures w14:val="none"/>
        </w:rPr>
        <w:instrText xml:space="preserve"> FORMCHECKBOX </w:instrText>
      </w:r>
      <w:r w:rsidR="0067619E" w:rsidRPr="000522CF">
        <w:rPr>
          <w:rFonts w:eastAsia="Calibri" w:cs="Tahoma"/>
          <w:bCs/>
          <w:kern w:val="0"/>
          <w14:ligatures w14:val="none"/>
        </w:rPr>
      </w:r>
      <w:r w:rsidR="0067619E" w:rsidRPr="000522CF">
        <w:rPr>
          <w:rFonts w:eastAsia="Calibri" w:cs="Tahoma"/>
          <w:bCs/>
          <w:kern w:val="0"/>
          <w14:ligatures w14:val="none"/>
        </w:rPr>
        <w:fldChar w:fldCharType="separate"/>
      </w:r>
      <w:r w:rsidR="0067619E" w:rsidRPr="000522CF">
        <w:rPr>
          <w:rFonts w:eastAsia="Calibri" w:cs="Tahoma"/>
          <w:bCs/>
          <w:kern w:val="0"/>
          <w14:ligatures w14:val="none"/>
        </w:rPr>
        <w:fldChar w:fldCharType="end"/>
      </w:r>
      <w:r w:rsidR="0067619E" w:rsidRPr="000522CF">
        <w:rPr>
          <w:rFonts w:eastAsia="Calibri" w:cs="Tahoma"/>
          <w:bCs/>
          <w:kern w:val="0"/>
          <w14:ligatures w14:val="none"/>
        </w:rPr>
        <w:t xml:space="preserve"> Yes</w:t>
      </w:r>
      <w:r w:rsidR="0067619E">
        <w:rPr>
          <w:rFonts w:eastAsia="Calibri" w:cs="Tahoma"/>
          <w:bCs/>
          <w:kern w:val="0"/>
          <w14:ligatures w14:val="none"/>
        </w:rPr>
        <w:t xml:space="preserve">       </w:t>
      </w:r>
      <w:r w:rsidR="0067619E" w:rsidRPr="000522CF">
        <w:rPr>
          <w:rFonts w:eastAsia="Calibri" w:cs="Tahoma"/>
          <w:bCs/>
          <w:kern w:val="0"/>
          <w14:ligatures w14:val="none"/>
        </w:rPr>
        <w:fldChar w:fldCharType="begin">
          <w:ffData>
            <w:name w:val="Check2"/>
            <w:enabled/>
            <w:calcOnExit w:val="0"/>
            <w:checkBox>
              <w:sizeAuto/>
              <w:default w:val="0"/>
            </w:checkBox>
          </w:ffData>
        </w:fldChar>
      </w:r>
      <w:r w:rsidR="0067619E" w:rsidRPr="000522CF">
        <w:rPr>
          <w:rFonts w:eastAsia="Calibri" w:cs="Tahoma"/>
          <w:bCs/>
          <w:kern w:val="0"/>
          <w14:ligatures w14:val="none"/>
        </w:rPr>
        <w:instrText xml:space="preserve"> FORMCHECKBOX </w:instrText>
      </w:r>
      <w:r w:rsidR="0067619E" w:rsidRPr="000522CF">
        <w:rPr>
          <w:rFonts w:eastAsia="Calibri" w:cs="Tahoma"/>
          <w:bCs/>
          <w:kern w:val="0"/>
          <w14:ligatures w14:val="none"/>
        </w:rPr>
      </w:r>
      <w:r w:rsidR="0067619E" w:rsidRPr="000522CF">
        <w:rPr>
          <w:rFonts w:eastAsia="Calibri" w:cs="Tahoma"/>
          <w:bCs/>
          <w:kern w:val="0"/>
          <w14:ligatures w14:val="none"/>
        </w:rPr>
        <w:fldChar w:fldCharType="separate"/>
      </w:r>
      <w:r w:rsidR="0067619E" w:rsidRPr="000522CF">
        <w:rPr>
          <w:rFonts w:eastAsia="Calibri" w:cs="Tahoma"/>
          <w:bCs/>
          <w:kern w:val="0"/>
          <w14:ligatures w14:val="none"/>
        </w:rPr>
        <w:fldChar w:fldCharType="end"/>
      </w:r>
      <w:r w:rsidR="0067619E" w:rsidRPr="000522CF">
        <w:rPr>
          <w:rFonts w:eastAsia="Calibri" w:cs="Tahoma"/>
          <w:bCs/>
          <w:kern w:val="0"/>
          <w14:ligatures w14:val="none"/>
        </w:rPr>
        <w:t xml:space="preserve"> No</w:t>
      </w:r>
    </w:p>
    <w:p w14:paraId="7D159E53" w14:textId="77777777" w:rsidR="00DF1959" w:rsidRDefault="00DF1959" w:rsidP="004D153B">
      <w:pPr>
        <w:spacing w:after="0" w:line="240" w:lineRule="auto"/>
      </w:pPr>
    </w:p>
    <w:p w14:paraId="3AD32C2F" w14:textId="0EEA40EC" w:rsidR="0067619E" w:rsidRDefault="00822CB5" w:rsidP="004D153B">
      <w:pPr>
        <w:spacing w:after="0" w:line="240" w:lineRule="auto"/>
        <w:rPr>
          <w:rFonts w:eastAsia="Calibri" w:cs="Tahoma"/>
          <w:bCs/>
          <w:kern w:val="0"/>
          <w14:ligatures w14:val="none"/>
        </w:rPr>
      </w:pPr>
      <w:r w:rsidRPr="00822CB5">
        <w:t>Does the emergency department have a physician as its medical director?</w:t>
      </w:r>
      <w:r>
        <w:t xml:space="preserve">  </w:t>
      </w:r>
      <w:r w:rsidR="0067619E" w:rsidRPr="000522CF">
        <w:rPr>
          <w:rFonts w:eastAsia="Calibri" w:cs="Tahoma"/>
          <w:bCs/>
          <w:kern w:val="0"/>
          <w14:ligatures w14:val="none"/>
        </w:rPr>
        <w:fldChar w:fldCharType="begin">
          <w:ffData>
            <w:name w:val="Check1"/>
            <w:enabled/>
            <w:calcOnExit w:val="0"/>
            <w:checkBox>
              <w:sizeAuto/>
              <w:default w:val="0"/>
            </w:checkBox>
          </w:ffData>
        </w:fldChar>
      </w:r>
      <w:r w:rsidR="0067619E" w:rsidRPr="000522CF">
        <w:rPr>
          <w:rFonts w:eastAsia="Calibri" w:cs="Tahoma"/>
          <w:bCs/>
          <w:kern w:val="0"/>
          <w14:ligatures w14:val="none"/>
        </w:rPr>
        <w:instrText xml:space="preserve"> FORMCHECKBOX </w:instrText>
      </w:r>
      <w:r w:rsidR="0067619E" w:rsidRPr="000522CF">
        <w:rPr>
          <w:rFonts w:eastAsia="Calibri" w:cs="Tahoma"/>
          <w:bCs/>
          <w:kern w:val="0"/>
          <w14:ligatures w14:val="none"/>
        </w:rPr>
      </w:r>
      <w:r w:rsidR="0067619E" w:rsidRPr="000522CF">
        <w:rPr>
          <w:rFonts w:eastAsia="Calibri" w:cs="Tahoma"/>
          <w:bCs/>
          <w:kern w:val="0"/>
          <w14:ligatures w14:val="none"/>
        </w:rPr>
        <w:fldChar w:fldCharType="separate"/>
      </w:r>
      <w:r w:rsidR="0067619E" w:rsidRPr="000522CF">
        <w:rPr>
          <w:rFonts w:eastAsia="Calibri" w:cs="Tahoma"/>
          <w:bCs/>
          <w:kern w:val="0"/>
          <w14:ligatures w14:val="none"/>
        </w:rPr>
        <w:fldChar w:fldCharType="end"/>
      </w:r>
      <w:r w:rsidR="0067619E" w:rsidRPr="000522CF">
        <w:rPr>
          <w:rFonts w:eastAsia="Calibri" w:cs="Tahoma"/>
          <w:bCs/>
          <w:kern w:val="0"/>
          <w14:ligatures w14:val="none"/>
        </w:rPr>
        <w:t xml:space="preserve"> Yes</w:t>
      </w:r>
      <w:r w:rsidR="0067619E">
        <w:rPr>
          <w:rFonts w:eastAsia="Calibri" w:cs="Tahoma"/>
          <w:bCs/>
          <w:kern w:val="0"/>
          <w14:ligatures w14:val="none"/>
        </w:rPr>
        <w:t xml:space="preserve">       </w:t>
      </w:r>
      <w:r w:rsidR="0067619E" w:rsidRPr="000522CF">
        <w:rPr>
          <w:rFonts w:eastAsia="Calibri" w:cs="Tahoma"/>
          <w:bCs/>
          <w:kern w:val="0"/>
          <w14:ligatures w14:val="none"/>
        </w:rPr>
        <w:fldChar w:fldCharType="begin">
          <w:ffData>
            <w:name w:val="Check2"/>
            <w:enabled/>
            <w:calcOnExit w:val="0"/>
            <w:checkBox>
              <w:sizeAuto/>
              <w:default w:val="0"/>
            </w:checkBox>
          </w:ffData>
        </w:fldChar>
      </w:r>
      <w:r w:rsidR="0067619E" w:rsidRPr="000522CF">
        <w:rPr>
          <w:rFonts w:eastAsia="Calibri" w:cs="Tahoma"/>
          <w:bCs/>
          <w:kern w:val="0"/>
          <w14:ligatures w14:val="none"/>
        </w:rPr>
        <w:instrText xml:space="preserve"> FORMCHECKBOX </w:instrText>
      </w:r>
      <w:r w:rsidR="0067619E" w:rsidRPr="000522CF">
        <w:rPr>
          <w:rFonts w:eastAsia="Calibri" w:cs="Tahoma"/>
          <w:bCs/>
          <w:kern w:val="0"/>
          <w14:ligatures w14:val="none"/>
        </w:rPr>
      </w:r>
      <w:r w:rsidR="0067619E" w:rsidRPr="000522CF">
        <w:rPr>
          <w:rFonts w:eastAsia="Calibri" w:cs="Tahoma"/>
          <w:bCs/>
          <w:kern w:val="0"/>
          <w14:ligatures w14:val="none"/>
        </w:rPr>
        <w:fldChar w:fldCharType="separate"/>
      </w:r>
      <w:r w:rsidR="0067619E" w:rsidRPr="000522CF">
        <w:rPr>
          <w:rFonts w:eastAsia="Calibri" w:cs="Tahoma"/>
          <w:bCs/>
          <w:kern w:val="0"/>
          <w14:ligatures w14:val="none"/>
        </w:rPr>
        <w:fldChar w:fldCharType="end"/>
      </w:r>
      <w:r w:rsidR="0067619E" w:rsidRPr="000522CF">
        <w:rPr>
          <w:rFonts w:eastAsia="Calibri" w:cs="Tahoma"/>
          <w:bCs/>
          <w:kern w:val="0"/>
          <w14:ligatures w14:val="none"/>
        </w:rPr>
        <w:t xml:space="preserve"> No</w:t>
      </w:r>
    </w:p>
    <w:p w14:paraId="3F517DB2" w14:textId="77777777" w:rsidR="0067619E" w:rsidRDefault="0067619E" w:rsidP="004D153B">
      <w:pPr>
        <w:spacing w:after="0" w:line="240" w:lineRule="auto"/>
        <w:rPr>
          <w:rFonts w:eastAsia="Calibri" w:cs="Tahoma"/>
          <w:bCs/>
          <w:kern w:val="0"/>
          <w14:ligatures w14:val="none"/>
        </w:rPr>
      </w:pPr>
    </w:p>
    <w:p w14:paraId="35D6C239" w14:textId="05328A8F" w:rsidR="00FA3FB6" w:rsidRDefault="00822CB5" w:rsidP="004D153B">
      <w:pPr>
        <w:spacing w:after="0" w:line="240" w:lineRule="auto"/>
        <w:rPr>
          <w:rFonts w:eastAsia="Calibri" w:cs="Tahoma"/>
          <w:bCs/>
          <w:kern w:val="0"/>
          <w14:ligatures w14:val="none"/>
        </w:rPr>
      </w:pPr>
      <w:r w:rsidRPr="00822CB5">
        <w:rPr>
          <w:rFonts w:eastAsia="Calibri" w:cs="Tahoma"/>
          <w:bCs/>
          <w:kern w:val="0"/>
          <w14:ligatures w14:val="none"/>
        </w:rPr>
        <w:t xml:space="preserve">Please name the emergency department medical director: </w:t>
      </w:r>
      <w:r w:rsidRPr="00D2673B">
        <w:rPr>
          <w:rFonts w:ascii="Verdana" w:eastAsia="Calibri" w:hAnsi="Verdana" w:cs="Tahoma"/>
          <w:bCs/>
          <w:kern w:val="0"/>
          <w14:ligatures w14:val="none"/>
        </w:rPr>
        <w:fldChar w:fldCharType="begin">
          <w:ffData>
            <w:name w:val="Text1"/>
            <w:enabled/>
            <w:calcOnExit w:val="0"/>
            <w:textInput/>
          </w:ffData>
        </w:fldChar>
      </w:r>
      <w:r w:rsidRPr="00D2673B">
        <w:rPr>
          <w:rFonts w:ascii="Verdana" w:eastAsia="Calibri" w:hAnsi="Verdana" w:cs="Tahoma"/>
          <w:bCs/>
          <w:kern w:val="0"/>
          <w14:ligatures w14:val="none"/>
        </w:rPr>
        <w:instrText xml:space="preserve"> FORMTEXT </w:instrText>
      </w:r>
      <w:r w:rsidRPr="00D2673B">
        <w:rPr>
          <w:rFonts w:ascii="Verdana" w:eastAsia="Calibri" w:hAnsi="Verdana" w:cs="Tahoma"/>
          <w:bCs/>
          <w:kern w:val="0"/>
          <w14:ligatures w14:val="none"/>
        </w:rPr>
      </w:r>
      <w:r w:rsidRPr="00D2673B">
        <w:rPr>
          <w:rFonts w:ascii="Verdana" w:eastAsia="Calibri" w:hAnsi="Verdana" w:cs="Tahoma"/>
          <w:bCs/>
          <w:kern w:val="0"/>
          <w14:ligatures w14:val="none"/>
        </w:rPr>
        <w:fldChar w:fldCharType="separate"/>
      </w:r>
      <w:r w:rsidRPr="00D2673B">
        <w:rPr>
          <w:rFonts w:ascii="Verdana" w:eastAsia="Calibri" w:hAnsi="Verdana" w:cs="Tahoma"/>
          <w:bCs/>
          <w:kern w:val="0"/>
          <w14:ligatures w14:val="none"/>
        </w:rPr>
        <w:t> </w:t>
      </w:r>
      <w:r w:rsidRPr="00D2673B">
        <w:rPr>
          <w:rFonts w:ascii="Verdana" w:eastAsia="Calibri" w:hAnsi="Verdana" w:cs="Tahoma"/>
          <w:bCs/>
          <w:kern w:val="0"/>
          <w14:ligatures w14:val="none"/>
        </w:rPr>
        <w:t> </w:t>
      </w:r>
      <w:r w:rsidRPr="00D2673B">
        <w:rPr>
          <w:rFonts w:ascii="Verdana" w:eastAsia="Calibri" w:hAnsi="Verdana" w:cs="Tahoma"/>
          <w:bCs/>
          <w:kern w:val="0"/>
          <w14:ligatures w14:val="none"/>
        </w:rPr>
        <w:t> </w:t>
      </w:r>
      <w:r w:rsidRPr="00D2673B">
        <w:rPr>
          <w:rFonts w:ascii="Verdana" w:eastAsia="Calibri" w:hAnsi="Verdana" w:cs="Tahoma"/>
          <w:bCs/>
          <w:kern w:val="0"/>
          <w14:ligatures w14:val="none"/>
        </w:rPr>
        <w:t> </w:t>
      </w:r>
      <w:r w:rsidRPr="00D2673B">
        <w:rPr>
          <w:rFonts w:ascii="Verdana" w:eastAsia="Calibri" w:hAnsi="Verdana" w:cs="Tahoma"/>
          <w:bCs/>
          <w:kern w:val="0"/>
          <w14:ligatures w14:val="none"/>
        </w:rPr>
        <w:t> </w:t>
      </w:r>
      <w:r w:rsidRPr="00D2673B">
        <w:rPr>
          <w:rFonts w:ascii="Verdana" w:eastAsia="Calibri" w:hAnsi="Verdana" w:cs="Tahoma"/>
          <w:bCs/>
          <w:kern w:val="0"/>
          <w14:ligatures w14:val="none"/>
        </w:rPr>
        <w:fldChar w:fldCharType="end"/>
      </w:r>
    </w:p>
    <w:p w14:paraId="76D6CCA5" w14:textId="77777777" w:rsidR="00FA3FB6" w:rsidRDefault="00FA3FB6" w:rsidP="004D153B">
      <w:pPr>
        <w:spacing w:after="0" w:line="240" w:lineRule="auto"/>
        <w:rPr>
          <w:rFonts w:eastAsia="Calibri" w:cs="Tahoma"/>
          <w:bCs/>
          <w:kern w:val="0"/>
          <w14:ligatures w14:val="none"/>
        </w:rPr>
      </w:pPr>
    </w:p>
    <w:p w14:paraId="319C7EF3" w14:textId="77777777" w:rsidR="001A3BF7" w:rsidRDefault="001A3BF7" w:rsidP="004D153B">
      <w:pPr>
        <w:spacing w:after="0" w:line="240" w:lineRule="auto"/>
        <w:rPr>
          <w:rFonts w:eastAsia="Calibri" w:cs="Tahoma"/>
          <w:bCs/>
          <w:kern w:val="0"/>
          <w14:ligatures w14:val="none"/>
        </w:rPr>
      </w:pPr>
    </w:p>
    <w:p w14:paraId="2654F5D5" w14:textId="77777777" w:rsidR="00FA3FB6" w:rsidRDefault="00FA3FB6" w:rsidP="004D153B">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FB3CDD" w:rsidRPr="00937BFF" w14:paraId="542144BD" w14:textId="77777777" w:rsidTr="003E4A97">
        <w:trPr>
          <w:trHeight w:val="377"/>
        </w:trPr>
        <w:tc>
          <w:tcPr>
            <w:tcW w:w="1254" w:type="dxa"/>
            <w:shd w:val="clear" w:color="auto" w:fill="D9E2F3" w:themeFill="accent1" w:themeFillTint="33"/>
            <w:vAlign w:val="center"/>
          </w:tcPr>
          <w:p w14:paraId="2FFEBC5C" w14:textId="77777777" w:rsidR="00FB3CDD" w:rsidRPr="00DF55FA" w:rsidRDefault="00FB3CDD" w:rsidP="00653876">
            <w:pPr>
              <w:contextualSpacing/>
              <w:rPr>
                <w:rFonts w:eastAsia="Calibri" w:cs="Tahoma"/>
                <w:b/>
              </w:rPr>
            </w:pPr>
          </w:p>
        </w:tc>
        <w:tc>
          <w:tcPr>
            <w:tcW w:w="916" w:type="dxa"/>
            <w:shd w:val="clear" w:color="auto" w:fill="D9E2F3" w:themeFill="accent1" w:themeFillTint="33"/>
          </w:tcPr>
          <w:p w14:paraId="5A8CE538" w14:textId="77777777" w:rsidR="00FB3CDD" w:rsidRPr="00937BFF" w:rsidRDefault="00FB3CDD"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6A428057" w14:textId="4E8B9C8E" w:rsidR="00FB3CDD" w:rsidRPr="00937BFF" w:rsidRDefault="00FB3CDD"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14427222" w14:textId="77777777" w:rsidR="00FB3CDD" w:rsidRPr="00937BFF" w:rsidRDefault="00FB3CDD" w:rsidP="000623C4">
            <w:pPr>
              <w:contextualSpacing/>
              <w:jc w:val="center"/>
              <w:rPr>
                <w:rFonts w:eastAsia="Calibri" w:cs="Tahoma"/>
                <w:b/>
              </w:rPr>
            </w:pPr>
            <w:r w:rsidRPr="00937BFF">
              <w:rPr>
                <w:rFonts w:eastAsia="Calibri" w:cs="Tahoma"/>
                <w:b/>
              </w:rPr>
              <w:t>Type</w:t>
            </w:r>
          </w:p>
        </w:tc>
      </w:tr>
      <w:tr w:rsidR="00FB3CDD" w:rsidRPr="00A67EC3" w14:paraId="553B5C86" w14:textId="77777777" w:rsidTr="00653876">
        <w:trPr>
          <w:trHeight w:val="360"/>
        </w:trPr>
        <w:tc>
          <w:tcPr>
            <w:tcW w:w="1254" w:type="dxa"/>
            <w:vAlign w:val="center"/>
          </w:tcPr>
          <w:p w14:paraId="1B56DDF4" w14:textId="6404A6BB" w:rsidR="00FB3CDD" w:rsidRPr="00937BFF" w:rsidRDefault="00FB3CDD" w:rsidP="00653876">
            <w:pPr>
              <w:contextualSpacing/>
              <w:rPr>
                <w:rFonts w:eastAsia="Calibri" w:cs="Tahoma"/>
                <w:bCs/>
              </w:rPr>
            </w:pPr>
            <w:r>
              <w:rPr>
                <w:rFonts w:eastAsia="Calibri" w:cs="Tahoma"/>
                <w:bCs/>
              </w:rPr>
              <w:t>2</w:t>
            </w:r>
            <w:r w:rsidRPr="00937BFF">
              <w:rPr>
                <w:rFonts w:eastAsia="Calibri" w:cs="Tahoma"/>
                <w:bCs/>
              </w:rPr>
              <w:t>(</w:t>
            </w:r>
            <w:r w:rsidR="00822CB5">
              <w:rPr>
                <w:rFonts w:eastAsia="Calibri" w:cs="Tahoma"/>
                <w:bCs/>
              </w:rPr>
              <w:t>m</w:t>
            </w:r>
            <w:r w:rsidRPr="00937BFF">
              <w:rPr>
                <w:rFonts w:eastAsia="Calibri" w:cs="Tahoma"/>
                <w:bCs/>
              </w:rPr>
              <w:t xml:space="preserve">) </w:t>
            </w:r>
          </w:p>
        </w:tc>
        <w:tc>
          <w:tcPr>
            <w:tcW w:w="916" w:type="dxa"/>
          </w:tcPr>
          <w:p w14:paraId="6E8DA491" w14:textId="0E3F52D9" w:rsidR="00FB3CDD" w:rsidRPr="00937BFF" w:rsidRDefault="00FB3CDD" w:rsidP="000623C4">
            <w:pPr>
              <w:contextualSpacing/>
              <w:jc w:val="center"/>
              <w:rPr>
                <w:rFonts w:eastAsia="Calibri" w:cs="Tahoma"/>
                <w:bCs/>
              </w:rPr>
            </w:pPr>
            <w:r w:rsidRPr="00937BFF">
              <w:rPr>
                <w:rFonts w:eastAsia="Calibri" w:cs="Tahoma"/>
                <w:bCs/>
              </w:rPr>
              <w:t>I</w:t>
            </w:r>
            <w:r w:rsidR="00822CB5">
              <w:rPr>
                <w:rFonts w:eastAsia="Calibri" w:cs="Tahoma"/>
                <w:bCs/>
              </w:rPr>
              <w:t>V</w:t>
            </w:r>
          </w:p>
        </w:tc>
        <w:tc>
          <w:tcPr>
            <w:tcW w:w="6645" w:type="dxa"/>
          </w:tcPr>
          <w:p w14:paraId="4AEF4117" w14:textId="34F03329" w:rsidR="00FB3CDD" w:rsidRPr="0067619E"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Physicians licensed to practice medicine who treat trauma patients in the</w:t>
            </w:r>
            <w:r w:rsidR="009247C7">
              <w:rPr>
                <w:rFonts w:eastAsia="Times New Roman" w:cs="Tahoma"/>
                <w:iCs/>
                <w:color w:val="000000"/>
                <w:lang w:val="x-none"/>
              </w:rPr>
              <w:t xml:space="preserve"> </w:t>
            </w:r>
            <w:r w:rsidRPr="00822CB5">
              <w:rPr>
                <w:rFonts w:eastAsia="Times New Roman" w:cs="Tahoma"/>
                <w:iCs/>
                <w:color w:val="000000"/>
                <w:lang w:val="x-none"/>
              </w:rPr>
              <w:t>ED must be current in ATLS unless the physician is board-certified in</w:t>
            </w:r>
            <w:r w:rsidR="009247C7">
              <w:rPr>
                <w:rFonts w:eastAsia="Times New Roman" w:cs="Tahoma"/>
                <w:iCs/>
                <w:color w:val="000000"/>
                <w:lang w:val="x-none"/>
              </w:rPr>
              <w:t xml:space="preserve"> </w:t>
            </w:r>
            <w:r w:rsidRPr="00822CB5">
              <w:rPr>
                <w:rFonts w:eastAsia="Times New Roman" w:cs="Tahoma"/>
                <w:iCs/>
                <w:color w:val="000000"/>
                <w:lang w:val="x-none"/>
              </w:rPr>
              <w:t>emergency medicine. APPs/midlevel providers who participate in the</w:t>
            </w:r>
            <w:r w:rsidR="009247C7">
              <w:rPr>
                <w:rFonts w:eastAsia="Times New Roman" w:cs="Tahoma"/>
                <w:iCs/>
                <w:color w:val="000000"/>
                <w:lang w:val="x-none"/>
              </w:rPr>
              <w:t xml:space="preserve"> </w:t>
            </w:r>
            <w:r w:rsidRPr="00822CB5">
              <w:rPr>
                <w:rFonts w:eastAsia="Times New Roman" w:cs="Tahoma"/>
                <w:iCs/>
                <w:color w:val="000000"/>
                <w:lang w:val="x-none"/>
              </w:rPr>
              <w:t>initial evaluation of trauma patients must be current in ATLS. This may</w:t>
            </w:r>
            <w:r>
              <w:rPr>
                <w:rFonts w:eastAsia="Times New Roman" w:cs="Tahoma"/>
                <w:iCs/>
                <w:color w:val="000000"/>
                <w:lang w:val="x-none"/>
              </w:rPr>
              <w:t xml:space="preserve"> </w:t>
            </w:r>
            <w:r w:rsidRPr="00822CB5">
              <w:rPr>
                <w:rFonts w:eastAsia="Times New Roman" w:cs="Tahoma"/>
                <w:iCs/>
                <w:color w:val="000000"/>
                <w:lang w:val="x-none"/>
              </w:rPr>
              <w:t>be fulfilled by the Comprehensive Advanced Life Support program if the</w:t>
            </w:r>
            <w:r w:rsidRPr="00822CB5">
              <w:rPr>
                <w:rFonts w:eastAsia="Times New Roman" w:cs="Tahoma"/>
                <w:iCs/>
                <w:color w:val="000000"/>
              </w:rPr>
              <w:t xml:space="preserve"> </w:t>
            </w:r>
            <w:r w:rsidRPr="00822CB5">
              <w:rPr>
                <w:rFonts w:eastAsia="Times New Roman" w:cs="Tahoma"/>
                <w:iCs/>
                <w:color w:val="000000"/>
                <w:lang w:val="x-none"/>
              </w:rPr>
              <w:t>program includes the mobile trauma module skills station and the</w:t>
            </w:r>
            <w:r>
              <w:rPr>
                <w:rFonts w:eastAsia="Times New Roman" w:cs="Tahoma"/>
                <w:iCs/>
                <w:color w:val="000000"/>
                <w:lang w:val="x-none"/>
              </w:rPr>
              <w:t xml:space="preserve"> </w:t>
            </w:r>
            <w:r w:rsidRPr="00822CB5">
              <w:rPr>
                <w:rFonts w:eastAsia="Times New Roman" w:cs="Tahoma"/>
                <w:iCs/>
                <w:color w:val="000000"/>
                <w:lang w:val="x-none"/>
              </w:rPr>
              <w:t>provider is re-verified every four years. The Rural Trauma Team</w:t>
            </w:r>
            <w:r>
              <w:rPr>
                <w:rFonts w:eastAsia="Times New Roman" w:cs="Tahoma"/>
                <w:iCs/>
                <w:color w:val="000000"/>
                <w:lang w:val="x-none"/>
              </w:rPr>
              <w:t xml:space="preserve"> </w:t>
            </w:r>
            <w:r w:rsidRPr="00822CB5">
              <w:rPr>
                <w:rFonts w:eastAsia="Times New Roman" w:cs="Tahoma"/>
                <w:iCs/>
                <w:color w:val="000000"/>
                <w:lang w:val="x-none"/>
              </w:rPr>
              <w:t>Development Course does not fulfill this requirement.</w:t>
            </w:r>
          </w:p>
        </w:tc>
        <w:tc>
          <w:tcPr>
            <w:tcW w:w="1260" w:type="dxa"/>
          </w:tcPr>
          <w:p w14:paraId="57A0F748" w14:textId="77777777" w:rsidR="00FB3CDD" w:rsidRPr="00A67EC3" w:rsidRDefault="00FB3CDD" w:rsidP="000623C4">
            <w:pPr>
              <w:contextualSpacing/>
              <w:jc w:val="center"/>
              <w:rPr>
                <w:rFonts w:eastAsia="Calibri" w:cs="Tahoma"/>
                <w:bCs/>
              </w:rPr>
            </w:pPr>
            <w:r>
              <w:rPr>
                <w:rFonts w:eastAsia="Calibri" w:cs="Tahoma"/>
                <w:bCs/>
              </w:rPr>
              <w:t>2</w:t>
            </w:r>
          </w:p>
        </w:tc>
      </w:tr>
    </w:tbl>
    <w:p w14:paraId="1E1E7352" w14:textId="77777777" w:rsidR="00D2673B" w:rsidRDefault="00822CB5" w:rsidP="00FB3CDD">
      <w:pPr>
        <w:spacing w:after="0" w:line="240" w:lineRule="auto"/>
        <w:rPr>
          <w:rFonts w:eastAsia="Calibri" w:cs="Tahoma"/>
          <w:bCs/>
          <w:kern w:val="0"/>
          <w14:ligatures w14:val="none"/>
        </w:rPr>
      </w:pPr>
      <w:r w:rsidRPr="00822CB5">
        <w:rPr>
          <w:rFonts w:eastAsia="Calibri" w:cs="Tahoma"/>
          <w:bCs/>
          <w:kern w:val="0"/>
          <w14:ligatures w14:val="none"/>
        </w:rPr>
        <w:t>Are non-emergency medicine board certified physicians and APP/midlevel providers current in ATLS?</w:t>
      </w:r>
    </w:p>
    <w:p w14:paraId="4D24CB9F" w14:textId="06B9B9ED" w:rsidR="00FB3CDD" w:rsidRDefault="00FB3CDD" w:rsidP="00FB3CDD">
      <w:pPr>
        <w:spacing w:after="0" w:line="240" w:lineRule="auto"/>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23ED5CD1" w14:textId="77777777" w:rsidR="00FB3CDD" w:rsidRDefault="00FB3CDD" w:rsidP="00FB3CDD">
      <w:pPr>
        <w:spacing w:after="0" w:line="240" w:lineRule="auto"/>
        <w:rPr>
          <w:rFonts w:eastAsia="Calibri" w:cs="Tahoma"/>
          <w:bCs/>
          <w:kern w:val="0"/>
          <w14:ligatures w14:val="none"/>
        </w:rPr>
      </w:pPr>
    </w:p>
    <w:p w14:paraId="7C209C2A" w14:textId="160019C7" w:rsidR="00FB3CDD" w:rsidRDefault="00822CB5" w:rsidP="00FB3CDD">
      <w:pPr>
        <w:spacing w:after="0" w:line="240" w:lineRule="auto"/>
        <w:rPr>
          <w:rFonts w:eastAsia="Calibri" w:cs="Tahoma"/>
          <w:bCs/>
          <w:kern w:val="0"/>
          <w14:ligatures w14:val="none"/>
        </w:rPr>
      </w:pPr>
      <w:r w:rsidRPr="00822CB5">
        <w:rPr>
          <w:rFonts w:eastAsia="Calibri" w:cs="Tahoma"/>
          <w:bCs/>
          <w:kern w:val="0"/>
          <w14:ligatures w14:val="none"/>
        </w:rPr>
        <w:t>If no, is the non-emergency medicine board certified physician or APP/midlevel provider current in CALS (which included the mobile trauma module skills station)?</w:t>
      </w:r>
      <w:r>
        <w:rPr>
          <w:rFonts w:eastAsia="Calibri" w:cs="Tahoma"/>
          <w:bCs/>
          <w:kern w:val="0"/>
          <w14:ligatures w14:val="none"/>
        </w:rPr>
        <w:t xml:space="preserve">  </w:t>
      </w:r>
      <w:r w:rsidR="00FB3CDD" w:rsidRPr="000522CF">
        <w:rPr>
          <w:rFonts w:eastAsia="Calibri" w:cs="Tahoma"/>
          <w:bCs/>
          <w:kern w:val="0"/>
          <w14:ligatures w14:val="none"/>
        </w:rPr>
        <w:fldChar w:fldCharType="begin">
          <w:ffData>
            <w:name w:val="Check1"/>
            <w:enabled/>
            <w:calcOnExit w:val="0"/>
            <w:checkBox>
              <w:sizeAuto/>
              <w:default w:val="0"/>
            </w:checkBox>
          </w:ffData>
        </w:fldChar>
      </w:r>
      <w:r w:rsidR="00FB3CDD" w:rsidRPr="000522CF">
        <w:rPr>
          <w:rFonts w:eastAsia="Calibri" w:cs="Tahoma"/>
          <w:bCs/>
          <w:kern w:val="0"/>
          <w14:ligatures w14:val="none"/>
        </w:rPr>
        <w:instrText xml:space="preserve"> FORMCHECKBOX </w:instrText>
      </w:r>
      <w:r w:rsidR="00FB3CDD" w:rsidRPr="000522CF">
        <w:rPr>
          <w:rFonts w:eastAsia="Calibri" w:cs="Tahoma"/>
          <w:bCs/>
          <w:kern w:val="0"/>
          <w14:ligatures w14:val="none"/>
        </w:rPr>
      </w:r>
      <w:r w:rsidR="00FB3CDD" w:rsidRPr="000522CF">
        <w:rPr>
          <w:rFonts w:eastAsia="Calibri" w:cs="Tahoma"/>
          <w:bCs/>
          <w:kern w:val="0"/>
          <w14:ligatures w14:val="none"/>
        </w:rPr>
        <w:fldChar w:fldCharType="separate"/>
      </w:r>
      <w:r w:rsidR="00FB3CDD" w:rsidRPr="000522CF">
        <w:rPr>
          <w:rFonts w:eastAsia="Calibri" w:cs="Tahoma"/>
          <w:bCs/>
          <w:kern w:val="0"/>
          <w14:ligatures w14:val="none"/>
        </w:rPr>
        <w:fldChar w:fldCharType="end"/>
      </w:r>
      <w:r w:rsidR="00FB3CDD" w:rsidRPr="000522CF">
        <w:rPr>
          <w:rFonts w:eastAsia="Calibri" w:cs="Tahoma"/>
          <w:bCs/>
          <w:kern w:val="0"/>
          <w14:ligatures w14:val="none"/>
        </w:rPr>
        <w:t xml:space="preserve"> Yes</w:t>
      </w:r>
      <w:r w:rsidR="00FB3CDD">
        <w:rPr>
          <w:rFonts w:eastAsia="Calibri" w:cs="Tahoma"/>
          <w:bCs/>
          <w:kern w:val="0"/>
          <w14:ligatures w14:val="none"/>
        </w:rPr>
        <w:t xml:space="preserve">       </w:t>
      </w:r>
      <w:r w:rsidR="00FB3CDD" w:rsidRPr="000522CF">
        <w:rPr>
          <w:rFonts w:eastAsia="Calibri" w:cs="Tahoma"/>
          <w:bCs/>
          <w:kern w:val="0"/>
          <w14:ligatures w14:val="none"/>
        </w:rPr>
        <w:fldChar w:fldCharType="begin">
          <w:ffData>
            <w:name w:val="Check2"/>
            <w:enabled/>
            <w:calcOnExit w:val="0"/>
            <w:checkBox>
              <w:sizeAuto/>
              <w:default w:val="0"/>
            </w:checkBox>
          </w:ffData>
        </w:fldChar>
      </w:r>
      <w:r w:rsidR="00FB3CDD" w:rsidRPr="000522CF">
        <w:rPr>
          <w:rFonts w:eastAsia="Calibri" w:cs="Tahoma"/>
          <w:bCs/>
          <w:kern w:val="0"/>
          <w14:ligatures w14:val="none"/>
        </w:rPr>
        <w:instrText xml:space="preserve"> FORMCHECKBOX </w:instrText>
      </w:r>
      <w:r w:rsidR="00FB3CDD" w:rsidRPr="000522CF">
        <w:rPr>
          <w:rFonts w:eastAsia="Calibri" w:cs="Tahoma"/>
          <w:bCs/>
          <w:kern w:val="0"/>
          <w14:ligatures w14:val="none"/>
        </w:rPr>
      </w:r>
      <w:r w:rsidR="00FB3CDD" w:rsidRPr="000522CF">
        <w:rPr>
          <w:rFonts w:eastAsia="Calibri" w:cs="Tahoma"/>
          <w:bCs/>
          <w:kern w:val="0"/>
          <w14:ligatures w14:val="none"/>
        </w:rPr>
        <w:fldChar w:fldCharType="separate"/>
      </w:r>
      <w:r w:rsidR="00FB3CDD" w:rsidRPr="000522CF">
        <w:rPr>
          <w:rFonts w:eastAsia="Calibri" w:cs="Tahoma"/>
          <w:bCs/>
          <w:kern w:val="0"/>
          <w14:ligatures w14:val="none"/>
        </w:rPr>
        <w:fldChar w:fldCharType="end"/>
      </w:r>
      <w:r w:rsidR="00FB3CDD" w:rsidRPr="000522CF">
        <w:rPr>
          <w:rFonts w:eastAsia="Calibri" w:cs="Tahoma"/>
          <w:bCs/>
          <w:kern w:val="0"/>
          <w14:ligatures w14:val="none"/>
        </w:rPr>
        <w:t xml:space="preserve"> No</w:t>
      </w:r>
      <w:r w:rsidR="00FB3CDD">
        <w:rPr>
          <w:rFonts w:eastAsia="Calibri" w:cs="Tahoma"/>
          <w:bCs/>
          <w:kern w:val="0"/>
          <w14:ligatures w14:val="none"/>
        </w:rPr>
        <w:t xml:space="preserve">   </w:t>
      </w:r>
    </w:p>
    <w:p w14:paraId="3B8BB256" w14:textId="77777777" w:rsidR="009247C7" w:rsidRDefault="009247C7" w:rsidP="00FB3CDD">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9247C7" w:rsidRPr="00937BFF" w14:paraId="3D1CC900" w14:textId="77777777" w:rsidTr="00BF23A3">
        <w:trPr>
          <w:trHeight w:val="377"/>
        </w:trPr>
        <w:tc>
          <w:tcPr>
            <w:tcW w:w="1254" w:type="dxa"/>
            <w:shd w:val="clear" w:color="auto" w:fill="D9E2F3" w:themeFill="accent1" w:themeFillTint="33"/>
            <w:vAlign w:val="center"/>
          </w:tcPr>
          <w:p w14:paraId="59BA1BB1" w14:textId="77777777" w:rsidR="009247C7" w:rsidRPr="00DF55FA" w:rsidRDefault="009247C7" w:rsidP="00BF23A3">
            <w:pPr>
              <w:contextualSpacing/>
              <w:rPr>
                <w:rFonts w:eastAsia="Calibri" w:cs="Tahoma"/>
                <w:b/>
              </w:rPr>
            </w:pPr>
          </w:p>
        </w:tc>
        <w:tc>
          <w:tcPr>
            <w:tcW w:w="916" w:type="dxa"/>
            <w:shd w:val="clear" w:color="auto" w:fill="D9E2F3" w:themeFill="accent1" w:themeFillTint="33"/>
          </w:tcPr>
          <w:p w14:paraId="53C5476A" w14:textId="77777777" w:rsidR="009247C7" w:rsidRPr="00937BFF" w:rsidRDefault="009247C7" w:rsidP="00BF23A3">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2519FD9" w14:textId="77777777" w:rsidR="009247C7" w:rsidRPr="00937BFF" w:rsidRDefault="009247C7" w:rsidP="00BF23A3">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06E28B7" w14:textId="77777777" w:rsidR="009247C7" w:rsidRPr="00937BFF" w:rsidRDefault="009247C7" w:rsidP="00BF23A3">
            <w:pPr>
              <w:contextualSpacing/>
              <w:jc w:val="center"/>
              <w:rPr>
                <w:rFonts w:eastAsia="Calibri" w:cs="Tahoma"/>
                <w:b/>
              </w:rPr>
            </w:pPr>
            <w:r w:rsidRPr="00937BFF">
              <w:rPr>
                <w:rFonts w:eastAsia="Calibri" w:cs="Tahoma"/>
                <w:b/>
              </w:rPr>
              <w:t>Type</w:t>
            </w:r>
          </w:p>
        </w:tc>
      </w:tr>
      <w:tr w:rsidR="009247C7" w:rsidRPr="00A67EC3" w14:paraId="11EAA091" w14:textId="77777777" w:rsidTr="00BF23A3">
        <w:trPr>
          <w:trHeight w:val="360"/>
        </w:trPr>
        <w:tc>
          <w:tcPr>
            <w:tcW w:w="1254" w:type="dxa"/>
            <w:vAlign w:val="center"/>
          </w:tcPr>
          <w:p w14:paraId="1457DAA5" w14:textId="3A9F7298" w:rsidR="009247C7" w:rsidRPr="00937BFF" w:rsidRDefault="009247C7" w:rsidP="00BF23A3">
            <w:pPr>
              <w:contextualSpacing/>
              <w:rPr>
                <w:rFonts w:eastAsia="Calibri" w:cs="Tahoma"/>
                <w:bCs/>
              </w:rPr>
            </w:pPr>
            <w:r>
              <w:rPr>
                <w:rFonts w:eastAsia="Calibri" w:cs="Tahoma"/>
                <w:bCs/>
              </w:rPr>
              <w:t>2</w:t>
            </w:r>
            <w:r w:rsidRPr="00937BFF">
              <w:rPr>
                <w:rFonts w:eastAsia="Calibri" w:cs="Tahoma"/>
                <w:bCs/>
              </w:rPr>
              <w:t>(</w:t>
            </w:r>
            <w:r>
              <w:rPr>
                <w:rFonts w:eastAsia="Calibri" w:cs="Tahoma"/>
                <w:bCs/>
              </w:rPr>
              <w:t>n</w:t>
            </w:r>
            <w:r w:rsidRPr="00937BFF">
              <w:rPr>
                <w:rFonts w:eastAsia="Calibri" w:cs="Tahoma"/>
                <w:bCs/>
              </w:rPr>
              <w:t xml:space="preserve">) </w:t>
            </w:r>
          </w:p>
        </w:tc>
        <w:tc>
          <w:tcPr>
            <w:tcW w:w="916" w:type="dxa"/>
          </w:tcPr>
          <w:p w14:paraId="096BB706" w14:textId="77777777" w:rsidR="009247C7" w:rsidRPr="00937BFF" w:rsidRDefault="009247C7" w:rsidP="00BF23A3">
            <w:pPr>
              <w:contextualSpacing/>
              <w:jc w:val="center"/>
              <w:rPr>
                <w:rFonts w:eastAsia="Calibri" w:cs="Tahoma"/>
                <w:bCs/>
              </w:rPr>
            </w:pPr>
            <w:r w:rsidRPr="00937BFF">
              <w:rPr>
                <w:rFonts w:eastAsia="Calibri" w:cs="Tahoma"/>
                <w:bCs/>
              </w:rPr>
              <w:t>I</w:t>
            </w:r>
            <w:r>
              <w:rPr>
                <w:rFonts w:eastAsia="Calibri" w:cs="Tahoma"/>
                <w:bCs/>
              </w:rPr>
              <w:t>V</w:t>
            </w:r>
          </w:p>
        </w:tc>
        <w:tc>
          <w:tcPr>
            <w:tcW w:w="6645" w:type="dxa"/>
          </w:tcPr>
          <w:p w14:paraId="045914CF" w14:textId="643A3BF4" w:rsidR="009247C7" w:rsidRPr="0067619E" w:rsidRDefault="009247C7" w:rsidP="009247C7">
            <w:pPr>
              <w:autoSpaceDE w:val="0"/>
              <w:autoSpaceDN w:val="0"/>
              <w:adjustRightInd w:val="0"/>
              <w:snapToGrid w:val="0"/>
              <w:rPr>
                <w:rFonts w:eastAsia="Times New Roman" w:cs="Tahoma"/>
                <w:iCs/>
                <w:color w:val="000000"/>
                <w:lang w:val="x-none"/>
              </w:rPr>
            </w:pPr>
            <w:r w:rsidRPr="009247C7">
              <w:rPr>
                <w:rFonts w:eastAsia="Times New Roman" w:cs="Tahoma"/>
                <w:iCs/>
                <w:color w:val="000000"/>
                <w:lang w:val="x-none"/>
              </w:rPr>
              <w:t>A TMD and TPM knowledgeable and involved in trauma care must work</w:t>
            </w:r>
            <w:r>
              <w:rPr>
                <w:rFonts w:eastAsia="Times New Roman" w:cs="Tahoma"/>
                <w:iCs/>
                <w:color w:val="000000"/>
                <w:lang w:val="x-none"/>
              </w:rPr>
              <w:t xml:space="preserve"> </w:t>
            </w:r>
            <w:r w:rsidRPr="009247C7">
              <w:rPr>
                <w:rFonts w:eastAsia="Times New Roman" w:cs="Tahoma"/>
                <w:iCs/>
                <w:color w:val="000000"/>
                <w:lang w:val="x-none"/>
              </w:rPr>
              <w:t>together with guidance from the trauma multidisciplinary peer review</w:t>
            </w:r>
            <w:r>
              <w:rPr>
                <w:rFonts w:eastAsia="Times New Roman" w:cs="Tahoma"/>
                <w:iCs/>
                <w:color w:val="000000"/>
                <w:lang w:val="x-none"/>
              </w:rPr>
              <w:t xml:space="preserve"> </w:t>
            </w:r>
            <w:r w:rsidRPr="009247C7">
              <w:rPr>
                <w:rFonts w:eastAsia="Times New Roman" w:cs="Tahoma"/>
                <w:iCs/>
                <w:color w:val="000000"/>
                <w:lang w:val="x-none"/>
              </w:rPr>
              <w:t>committee to identify events, develop corrective action plans and ensure</w:t>
            </w:r>
            <w:r>
              <w:rPr>
                <w:rFonts w:eastAsia="Times New Roman" w:cs="Tahoma"/>
                <w:iCs/>
                <w:color w:val="000000"/>
                <w:lang w:val="x-none"/>
              </w:rPr>
              <w:t xml:space="preserve"> </w:t>
            </w:r>
            <w:r w:rsidRPr="009247C7">
              <w:rPr>
                <w:rFonts w:eastAsia="Times New Roman" w:cs="Tahoma"/>
                <w:iCs/>
                <w:color w:val="000000"/>
                <w:lang w:val="x-none"/>
              </w:rPr>
              <w:t>methods of monitoring, reevaluating and benchmarking.</w:t>
            </w:r>
          </w:p>
        </w:tc>
        <w:tc>
          <w:tcPr>
            <w:tcW w:w="1260" w:type="dxa"/>
          </w:tcPr>
          <w:p w14:paraId="68800271" w14:textId="77777777" w:rsidR="009247C7" w:rsidRPr="00A67EC3" w:rsidRDefault="009247C7" w:rsidP="00BF23A3">
            <w:pPr>
              <w:contextualSpacing/>
              <w:jc w:val="center"/>
              <w:rPr>
                <w:rFonts w:eastAsia="Calibri" w:cs="Tahoma"/>
                <w:bCs/>
              </w:rPr>
            </w:pPr>
            <w:r>
              <w:rPr>
                <w:rFonts w:eastAsia="Calibri" w:cs="Tahoma"/>
                <w:bCs/>
              </w:rPr>
              <w:t>2</w:t>
            </w:r>
          </w:p>
        </w:tc>
      </w:tr>
    </w:tbl>
    <w:p w14:paraId="7309CAE8" w14:textId="03EA5F10" w:rsidR="009247C7" w:rsidRDefault="009247C7" w:rsidP="00FB3CDD">
      <w:pPr>
        <w:spacing w:after="0" w:line="240" w:lineRule="auto"/>
        <w:rPr>
          <w:rFonts w:eastAsia="Calibri" w:cs="Tahoma"/>
          <w:bCs/>
          <w:kern w:val="0"/>
          <w14:ligatures w14:val="none"/>
        </w:rPr>
      </w:pPr>
      <w:r w:rsidRPr="009247C7">
        <w:rPr>
          <w:rFonts w:eastAsia="Calibri" w:cs="Tahoma"/>
          <w:bCs/>
          <w:kern w:val="0"/>
          <w14:ligatures w14:val="none"/>
        </w:rPr>
        <w:t>Does the trauma multidisciplinary peer review committee work with the TMD and TPM to identify events, develop corrective action plans and ensure monitoring?</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05CBA9B5" w14:textId="186CD3F5" w:rsidR="00FB3CDD" w:rsidRDefault="00FB3CDD" w:rsidP="00FB3CDD">
      <w:pPr>
        <w:spacing w:after="0" w:line="240" w:lineRule="auto"/>
        <w:rPr>
          <w:rFonts w:eastAsia="Calibri" w:cs="Tahoma"/>
          <w:bCs/>
          <w:kern w:val="0"/>
          <w14:ligatures w14:val="none"/>
        </w:rPr>
      </w:pPr>
    </w:p>
    <w:p w14:paraId="27F345C2" w14:textId="77777777" w:rsidR="009247C7" w:rsidRDefault="009247C7" w:rsidP="00FB3CDD">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B5809" w:rsidRPr="00937BFF" w14:paraId="266832F4" w14:textId="77777777" w:rsidTr="003E4A97">
        <w:trPr>
          <w:trHeight w:val="377"/>
        </w:trPr>
        <w:tc>
          <w:tcPr>
            <w:tcW w:w="1254" w:type="dxa"/>
            <w:shd w:val="clear" w:color="auto" w:fill="D9E2F3" w:themeFill="accent1" w:themeFillTint="33"/>
            <w:vAlign w:val="center"/>
          </w:tcPr>
          <w:p w14:paraId="728B0AD8" w14:textId="77777777" w:rsidR="007B5809" w:rsidRPr="00DF55FA" w:rsidRDefault="007B5809" w:rsidP="00653876">
            <w:pPr>
              <w:contextualSpacing/>
              <w:rPr>
                <w:rFonts w:eastAsia="Calibri" w:cs="Tahoma"/>
                <w:b/>
              </w:rPr>
            </w:pPr>
          </w:p>
        </w:tc>
        <w:tc>
          <w:tcPr>
            <w:tcW w:w="916" w:type="dxa"/>
            <w:shd w:val="clear" w:color="auto" w:fill="D9E2F3" w:themeFill="accent1" w:themeFillTint="33"/>
          </w:tcPr>
          <w:p w14:paraId="5B2BF894" w14:textId="77777777" w:rsidR="007B5809" w:rsidRPr="00937BFF" w:rsidRDefault="007B5809"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0EC2633" w14:textId="29FF9F36" w:rsidR="007B5809" w:rsidRPr="00937BFF" w:rsidRDefault="007B5809"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E82439A" w14:textId="77777777" w:rsidR="007B5809" w:rsidRPr="00937BFF" w:rsidRDefault="007B5809" w:rsidP="000623C4">
            <w:pPr>
              <w:contextualSpacing/>
              <w:jc w:val="center"/>
              <w:rPr>
                <w:rFonts w:eastAsia="Calibri" w:cs="Tahoma"/>
                <w:b/>
              </w:rPr>
            </w:pPr>
            <w:r w:rsidRPr="00937BFF">
              <w:rPr>
                <w:rFonts w:eastAsia="Calibri" w:cs="Tahoma"/>
                <w:b/>
              </w:rPr>
              <w:t>Type</w:t>
            </w:r>
          </w:p>
        </w:tc>
      </w:tr>
      <w:tr w:rsidR="007B5809" w:rsidRPr="00A67EC3" w14:paraId="78F30B5A" w14:textId="77777777" w:rsidTr="00653876">
        <w:trPr>
          <w:trHeight w:val="360"/>
        </w:trPr>
        <w:tc>
          <w:tcPr>
            <w:tcW w:w="1254" w:type="dxa"/>
            <w:vAlign w:val="center"/>
          </w:tcPr>
          <w:p w14:paraId="0677837A" w14:textId="718040CF" w:rsidR="007B5809" w:rsidRPr="00937BFF" w:rsidRDefault="007B5809" w:rsidP="00653876">
            <w:pPr>
              <w:contextualSpacing/>
              <w:rPr>
                <w:rFonts w:eastAsia="Calibri" w:cs="Tahoma"/>
                <w:bCs/>
              </w:rPr>
            </w:pPr>
            <w:r>
              <w:rPr>
                <w:rFonts w:eastAsia="Calibri" w:cs="Tahoma"/>
                <w:bCs/>
              </w:rPr>
              <w:t>2</w:t>
            </w:r>
            <w:r w:rsidRPr="00937BFF">
              <w:rPr>
                <w:rFonts w:eastAsia="Calibri" w:cs="Tahoma"/>
                <w:bCs/>
              </w:rPr>
              <w:t>(</w:t>
            </w:r>
            <w:r w:rsidR="00822CB5">
              <w:rPr>
                <w:rFonts w:eastAsia="Calibri" w:cs="Tahoma"/>
                <w:bCs/>
              </w:rPr>
              <w:t>o</w:t>
            </w:r>
            <w:r w:rsidRPr="00937BFF">
              <w:rPr>
                <w:rFonts w:eastAsia="Calibri" w:cs="Tahoma"/>
                <w:bCs/>
              </w:rPr>
              <w:t xml:space="preserve">) </w:t>
            </w:r>
          </w:p>
        </w:tc>
        <w:tc>
          <w:tcPr>
            <w:tcW w:w="916" w:type="dxa"/>
          </w:tcPr>
          <w:p w14:paraId="31FB81B7" w14:textId="332BC068" w:rsidR="007B5809" w:rsidRPr="00937BFF" w:rsidRDefault="007B5809" w:rsidP="000623C4">
            <w:pPr>
              <w:contextualSpacing/>
              <w:jc w:val="center"/>
              <w:rPr>
                <w:rFonts w:eastAsia="Calibri" w:cs="Tahoma"/>
                <w:bCs/>
              </w:rPr>
            </w:pPr>
            <w:r w:rsidRPr="00937BFF">
              <w:rPr>
                <w:rFonts w:eastAsia="Calibri" w:cs="Tahoma"/>
                <w:bCs/>
              </w:rPr>
              <w:t>I</w:t>
            </w:r>
            <w:r w:rsidR="00822CB5">
              <w:rPr>
                <w:rFonts w:eastAsia="Calibri" w:cs="Tahoma"/>
                <w:bCs/>
              </w:rPr>
              <w:t>V</w:t>
            </w:r>
          </w:p>
        </w:tc>
        <w:tc>
          <w:tcPr>
            <w:tcW w:w="6645" w:type="dxa"/>
          </w:tcPr>
          <w:p w14:paraId="06256E99" w14:textId="77777777" w:rsidR="00822CB5" w:rsidRPr="00822CB5" w:rsidRDefault="00822CB5" w:rsidP="00822CB5">
            <w:pPr>
              <w:autoSpaceDE w:val="0"/>
              <w:autoSpaceDN w:val="0"/>
              <w:adjustRightInd w:val="0"/>
              <w:snapToGrid w:val="0"/>
              <w:rPr>
                <w:rFonts w:eastAsia="Times New Roman" w:cs="Tahoma"/>
                <w:iCs/>
                <w:color w:val="000000"/>
              </w:rPr>
            </w:pPr>
            <w:r w:rsidRPr="00822CB5">
              <w:rPr>
                <w:rFonts w:eastAsia="Times New Roman" w:cs="Tahoma"/>
                <w:iCs/>
                <w:color w:val="000000"/>
              </w:rPr>
              <w:t>The trauma multidisciplinary peer review committee must:</w:t>
            </w:r>
          </w:p>
          <w:p w14:paraId="65108D51"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(1) Meet at least quarterly to ensure cases are being reviewed in a</w:t>
            </w:r>
            <w:r w:rsidRPr="00822CB5">
              <w:rPr>
                <w:rFonts w:eastAsia="Times New Roman" w:cs="Tahoma"/>
                <w:iCs/>
                <w:color w:val="000000"/>
              </w:rPr>
              <w:t xml:space="preserve"> </w:t>
            </w:r>
            <w:r w:rsidRPr="00822CB5">
              <w:rPr>
                <w:rFonts w:eastAsia="Times New Roman" w:cs="Tahoma"/>
                <w:iCs/>
                <w:color w:val="000000"/>
                <w:lang w:val="x-none"/>
              </w:rPr>
              <w:t>timely fashion.</w:t>
            </w:r>
          </w:p>
          <w:p w14:paraId="470A3CEF"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(2) Review systemic and care provider issues and propose</w:t>
            </w:r>
            <w:r w:rsidRPr="00822CB5">
              <w:rPr>
                <w:rFonts w:eastAsia="Times New Roman" w:cs="Tahoma"/>
                <w:iCs/>
                <w:color w:val="000000"/>
              </w:rPr>
              <w:t xml:space="preserve"> </w:t>
            </w:r>
            <w:r w:rsidRPr="00822CB5">
              <w:rPr>
                <w:rFonts w:eastAsia="Times New Roman" w:cs="Tahoma"/>
                <w:iCs/>
                <w:color w:val="000000"/>
                <w:lang w:val="x-none"/>
              </w:rPr>
              <w:t>improvements to the care of the injured patient.</w:t>
            </w:r>
          </w:p>
          <w:p w14:paraId="6ED074DD"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(3) Include the TPM, TMD and other key staff and departments</w:t>
            </w:r>
            <w:r w:rsidRPr="00822CB5">
              <w:rPr>
                <w:rFonts w:eastAsia="Times New Roman" w:cs="Tahoma"/>
                <w:iCs/>
                <w:color w:val="000000"/>
              </w:rPr>
              <w:t xml:space="preserve"> </w:t>
            </w:r>
            <w:r w:rsidRPr="00822CB5">
              <w:rPr>
                <w:rFonts w:eastAsia="Times New Roman" w:cs="Tahoma"/>
                <w:iCs/>
                <w:color w:val="000000"/>
                <w:lang w:val="x-none"/>
              </w:rPr>
              <w:t>involved with care of the trauma patient as members of the</w:t>
            </w:r>
            <w:r w:rsidRPr="00822CB5">
              <w:rPr>
                <w:rFonts w:eastAsia="Times New Roman" w:cs="Tahoma"/>
                <w:iCs/>
                <w:color w:val="000000"/>
              </w:rPr>
              <w:t xml:space="preserve"> </w:t>
            </w:r>
            <w:r w:rsidRPr="00822CB5">
              <w:rPr>
                <w:rFonts w:eastAsia="Times New Roman" w:cs="Tahoma"/>
                <w:iCs/>
                <w:color w:val="000000"/>
                <w:lang w:val="x-none"/>
              </w:rPr>
              <w:t>committee.</w:t>
            </w:r>
          </w:p>
          <w:p w14:paraId="4E202C88"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(4) Have representation from general surgery, including all general</w:t>
            </w:r>
            <w:r w:rsidRPr="00822CB5">
              <w:rPr>
                <w:rFonts w:eastAsia="Times New Roman" w:cs="Tahoma"/>
                <w:iCs/>
                <w:color w:val="000000"/>
              </w:rPr>
              <w:t xml:space="preserve"> </w:t>
            </w:r>
            <w:r w:rsidRPr="00822CB5">
              <w:rPr>
                <w:rFonts w:eastAsia="Times New Roman" w:cs="Tahoma"/>
                <w:iCs/>
                <w:color w:val="000000"/>
                <w:lang w:val="x-none"/>
              </w:rPr>
              <w:t>surgeons taking trauma call.</w:t>
            </w:r>
          </w:p>
          <w:p w14:paraId="43594D20"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(5) Have liaisons from emergency medicine, orthopedics,</w:t>
            </w:r>
            <w:r w:rsidRPr="00822CB5">
              <w:rPr>
                <w:rFonts w:eastAsia="Times New Roman" w:cs="Tahoma"/>
                <w:iCs/>
                <w:color w:val="000000"/>
              </w:rPr>
              <w:t xml:space="preserve"> </w:t>
            </w:r>
            <w:r w:rsidRPr="00822CB5">
              <w:rPr>
                <w:rFonts w:eastAsia="Times New Roman" w:cs="Tahoma"/>
                <w:iCs/>
                <w:color w:val="000000"/>
                <w:lang w:val="x-none"/>
              </w:rPr>
              <w:t>anesthesiology, critical care and the ICU.</w:t>
            </w:r>
          </w:p>
          <w:p w14:paraId="53F097CB"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(6) Have liaisons from all the specialty care services, such as</w:t>
            </w:r>
            <w:r w:rsidRPr="00822CB5">
              <w:rPr>
                <w:rFonts w:eastAsia="Times New Roman" w:cs="Tahoma"/>
                <w:iCs/>
                <w:color w:val="000000"/>
              </w:rPr>
              <w:t xml:space="preserve"> </w:t>
            </w:r>
            <w:r w:rsidRPr="00822CB5">
              <w:rPr>
                <w:rFonts w:eastAsia="Times New Roman" w:cs="Tahoma"/>
                <w:iCs/>
                <w:color w:val="000000"/>
                <w:lang w:val="x-none"/>
              </w:rPr>
              <w:t>neurosurgery and radiology, provided by the TCF.</w:t>
            </w:r>
          </w:p>
          <w:p w14:paraId="4FFC3869"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(7) Require 50% attendance of its continuous members and document</w:t>
            </w:r>
            <w:r w:rsidRPr="00822CB5">
              <w:rPr>
                <w:rFonts w:eastAsia="Times New Roman" w:cs="Tahoma"/>
                <w:iCs/>
                <w:color w:val="000000"/>
              </w:rPr>
              <w:t xml:space="preserve"> </w:t>
            </w:r>
            <w:r w:rsidRPr="00822CB5">
              <w:rPr>
                <w:rFonts w:eastAsia="Times New Roman" w:cs="Tahoma"/>
                <w:iCs/>
                <w:color w:val="000000"/>
                <w:lang w:val="x-none"/>
              </w:rPr>
              <w:t>attendance.</w:t>
            </w:r>
          </w:p>
          <w:p w14:paraId="1A0D030B"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(8) Systematically review mortalities, significant complications and</w:t>
            </w:r>
            <w:r w:rsidRPr="00822CB5">
              <w:rPr>
                <w:rFonts w:eastAsia="Times New Roman" w:cs="Tahoma"/>
                <w:iCs/>
                <w:color w:val="000000"/>
              </w:rPr>
              <w:t xml:space="preserve"> </w:t>
            </w:r>
            <w:r w:rsidRPr="00822CB5">
              <w:rPr>
                <w:rFonts w:eastAsia="Times New Roman" w:cs="Tahoma"/>
                <w:iCs/>
                <w:color w:val="000000"/>
                <w:lang w:val="x-none"/>
              </w:rPr>
              <w:t>process variances associated with unanticipated outcomes and</w:t>
            </w:r>
            <w:r w:rsidRPr="00822CB5">
              <w:rPr>
                <w:rFonts w:eastAsia="Times New Roman" w:cs="Tahoma"/>
                <w:iCs/>
                <w:color w:val="000000"/>
              </w:rPr>
              <w:t xml:space="preserve"> </w:t>
            </w:r>
            <w:r w:rsidRPr="00822CB5">
              <w:rPr>
                <w:rFonts w:eastAsia="Times New Roman" w:cs="Tahoma"/>
                <w:iCs/>
                <w:color w:val="000000"/>
                <w:lang w:val="x-none"/>
              </w:rPr>
              <w:t>determine opportunities for improvement, as evidenced by</w:t>
            </w:r>
            <w:r w:rsidRPr="00822CB5">
              <w:rPr>
                <w:rFonts w:eastAsia="Times New Roman" w:cs="Tahoma"/>
                <w:iCs/>
                <w:color w:val="000000"/>
              </w:rPr>
              <w:t xml:space="preserve"> </w:t>
            </w:r>
            <w:r w:rsidRPr="00822CB5">
              <w:rPr>
                <w:rFonts w:eastAsia="Times New Roman" w:cs="Tahoma"/>
                <w:iCs/>
                <w:color w:val="000000"/>
                <w:lang w:val="x-none"/>
              </w:rPr>
              <w:t>documented meeting minutes.</w:t>
            </w:r>
          </w:p>
          <w:p w14:paraId="003A69E2"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(9) Review selected cases involving multiple specialties, mortality</w:t>
            </w:r>
            <w:r w:rsidRPr="00822CB5">
              <w:rPr>
                <w:rFonts w:eastAsia="Times New Roman" w:cs="Tahoma"/>
                <w:iCs/>
                <w:color w:val="000000"/>
              </w:rPr>
              <w:t xml:space="preserve"> </w:t>
            </w:r>
            <w:r w:rsidRPr="00822CB5">
              <w:rPr>
                <w:rFonts w:eastAsia="Times New Roman" w:cs="Tahoma"/>
                <w:iCs/>
                <w:color w:val="000000"/>
                <w:lang w:val="x-none"/>
              </w:rPr>
              <w:t>data, adverse events and problem trends.</w:t>
            </w:r>
          </w:p>
          <w:p w14:paraId="18AC0B45" w14:textId="5E14AA12" w:rsidR="007B5809" w:rsidRPr="0067619E"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If a designated liaison is unable to attend, another representative from the</w:t>
            </w:r>
            <w:r>
              <w:rPr>
                <w:rFonts w:eastAsia="Times New Roman" w:cs="Tahoma"/>
                <w:iCs/>
                <w:color w:val="000000"/>
                <w:lang w:val="x-none"/>
              </w:rPr>
              <w:t xml:space="preserve"> </w:t>
            </w:r>
            <w:r w:rsidRPr="00822CB5">
              <w:rPr>
                <w:rFonts w:eastAsia="Times New Roman" w:cs="Tahoma"/>
                <w:iCs/>
                <w:color w:val="000000"/>
                <w:lang w:val="x-none"/>
              </w:rPr>
              <w:t>same service team may participate in their place. The TCF may determine</w:t>
            </w:r>
            <w:r>
              <w:rPr>
                <w:rFonts w:eastAsia="Times New Roman" w:cs="Tahoma"/>
                <w:iCs/>
                <w:color w:val="000000"/>
                <w:lang w:val="x-none"/>
              </w:rPr>
              <w:t xml:space="preserve"> </w:t>
            </w:r>
            <w:r w:rsidRPr="00822CB5">
              <w:rPr>
                <w:rFonts w:eastAsia="Times New Roman" w:cs="Tahoma"/>
                <w:iCs/>
                <w:color w:val="000000"/>
                <w:lang w:val="x-none"/>
              </w:rPr>
              <w:t>which members of the trauma multidisciplinary peer review committee</w:t>
            </w:r>
            <w:r>
              <w:rPr>
                <w:rFonts w:eastAsia="Times New Roman" w:cs="Tahoma"/>
                <w:iCs/>
                <w:color w:val="000000"/>
                <w:lang w:val="x-none"/>
              </w:rPr>
              <w:t xml:space="preserve"> </w:t>
            </w:r>
            <w:r w:rsidRPr="00822CB5">
              <w:rPr>
                <w:rFonts w:eastAsia="Times New Roman" w:cs="Tahoma"/>
                <w:iCs/>
                <w:color w:val="000000"/>
                <w:lang w:val="x-none"/>
              </w:rPr>
              <w:t>are continuous versus ad-hoc.</w:t>
            </w:r>
          </w:p>
        </w:tc>
        <w:tc>
          <w:tcPr>
            <w:tcW w:w="1260" w:type="dxa"/>
          </w:tcPr>
          <w:p w14:paraId="1B391BFA" w14:textId="77777777" w:rsidR="007B5809" w:rsidRPr="00A67EC3" w:rsidRDefault="007B5809" w:rsidP="000623C4">
            <w:pPr>
              <w:contextualSpacing/>
              <w:jc w:val="center"/>
              <w:rPr>
                <w:rFonts w:eastAsia="Calibri" w:cs="Tahoma"/>
                <w:bCs/>
              </w:rPr>
            </w:pPr>
            <w:r>
              <w:rPr>
                <w:rFonts w:eastAsia="Calibri" w:cs="Tahoma"/>
                <w:bCs/>
              </w:rPr>
              <w:t>2</w:t>
            </w:r>
          </w:p>
        </w:tc>
      </w:tr>
    </w:tbl>
    <w:p w14:paraId="15A4B7DF" w14:textId="5B051A68" w:rsidR="00FB3CDD" w:rsidRDefault="00822CB5" w:rsidP="004D153B">
      <w:pPr>
        <w:spacing w:after="0" w:line="240" w:lineRule="auto"/>
        <w:rPr>
          <w:rFonts w:eastAsia="Calibri" w:cs="Tahoma"/>
          <w:bCs/>
          <w:kern w:val="0"/>
          <w14:ligatures w14:val="none"/>
        </w:rPr>
      </w:pPr>
      <w:r w:rsidRPr="00822CB5">
        <w:rPr>
          <w:rFonts w:eastAsia="Calibri" w:cs="Tahoma"/>
          <w:bCs/>
          <w:kern w:val="0"/>
          <w14:ligatures w14:val="none"/>
        </w:rPr>
        <w:t>Does the multidisciplinary peer review committee:</w:t>
      </w:r>
    </w:p>
    <w:p w14:paraId="40A64F6A" w14:textId="77777777" w:rsidR="007B5809" w:rsidRDefault="007B5809" w:rsidP="004D153B">
      <w:pPr>
        <w:spacing w:after="0" w:line="240" w:lineRule="auto"/>
        <w:rPr>
          <w:rFonts w:eastAsia="Calibri" w:cs="Tahoma"/>
          <w:bCs/>
          <w:kern w:val="0"/>
          <w14:ligatures w14:val="none"/>
        </w:rPr>
      </w:pPr>
    </w:p>
    <w:p w14:paraId="21236E14" w14:textId="77777777" w:rsidR="009247C7" w:rsidRDefault="009247C7" w:rsidP="004D153B">
      <w:pPr>
        <w:spacing w:after="0" w:line="240" w:lineRule="auto"/>
        <w:rPr>
          <w:rFonts w:eastAsia="Calibri" w:cs="Tahoma"/>
          <w:bCs/>
          <w:kern w:val="0"/>
          <w:lang w:val="x-none"/>
          <w14:ligatures w14:val="none"/>
        </w:rPr>
      </w:pPr>
    </w:p>
    <w:p w14:paraId="4312142A" w14:textId="3AC7E185" w:rsidR="00DA12D5" w:rsidRDefault="00822CB5" w:rsidP="004D153B">
      <w:pPr>
        <w:spacing w:after="0" w:line="240" w:lineRule="auto"/>
        <w:rPr>
          <w:rFonts w:eastAsia="Calibri" w:cs="Tahoma"/>
          <w:bCs/>
          <w:kern w:val="0"/>
          <w14:ligatures w14:val="none"/>
        </w:rPr>
      </w:pPr>
      <w:r w:rsidRPr="00822CB5">
        <w:rPr>
          <w:rFonts w:eastAsia="Calibri" w:cs="Tahoma"/>
          <w:bCs/>
          <w:kern w:val="0"/>
          <w:lang w:val="x-none"/>
          <w14:ligatures w14:val="none"/>
        </w:rPr>
        <w:t>Meet at least quarterly to ensure cases are being reviewed in a timely fashion?</w:t>
      </w:r>
    </w:p>
    <w:p w14:paraId="6BC8B94D" w14:textId="1A41A9F4" w:rsidR="00DA12D5" w:rsidRDefault="00DA12D5" w:rsidP="004D153B">
      <w:pPr>
        <w:spacing w:after="0" w:line="240" w:lineRule="auto"/>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6BB9E05B" w14:textId="77777777" w:rsidR="00DA12D5" w:rsidRDefault="00DA12D5" w:rsidP="004D153B">
      <w:pPr>
        <w:spacing w:after="0" w:line="240" w:lineRule="auto"/>
        <w:rPr>
          <w:rFonts w:eastAsia="Calibri" w:cs="Tahoma"/>
          <w:bCs/>
          <w:kern w:val="0"/>
          <w14:ligatures w14:val="none"/>
        </w:rPr>
      </w:pPr>
    </w:p>
    <w:p w14:paraId="7863FEB3" w14:textId="5106FD08" w:rsidR="009247C7" w:rsidRDefault="009247C7" w:rsidP="004D153B">
      <w:pPr>
        <w:spacing w:after="0" w:line="240" w:lineRule="auto"/>
        <w:rPr>
          <w:rFonts w:eastAsia="Calibri" w:cs="Tahoma"/>
          <w:bCs/>
          <w:kern w:val="0"/>
          <w14:ligatures w14:val="none"/>
        </w:rPr>
      </w:pPr>
      <w:r w:rsidRPr="009247C7">
        <w:rPr>
          <w:rFonts w:eastAsia="Calibri" w:cs="Tahoma"/>
          <w:bCs/>
          <w:kern w:val="0"/>
          <w:lang w:val="x-none"/>
          <w14:ligatures w14:val="none"/>
        </w:rPr>
        <w:t>Review systemic and care provider issues and propose</w:t>
      </w:r>
      <w:r w:rsidRPr="009247C7">
        <w:rPr>
          <w:rFonts w:eastAsia="Calibri" w:cs="Tahoma"/>
          <w:bCs/>
          <w:kern w:val="0"/>
          <w14:ligatures w14:val="none"/>
        </w:rPr>
        <w:t xml:space="preserve"> </w:t>
      </w:r>
      <w:r w:rsidRPr="009247C7">
        <w:rPr>
          <w:rFonts w:eastAsia="Calibri" w:cs="Tahoma"/>
          <w:bCs/>
          <w:kern w:val="0"/>
          <w:lang w:val="x-none"/>
          <w14:ligatures w14:val="none"/>
        </w:rPr>
        <w:t>improvements to the care of the injured patient</w:t>
      </w:r>
      <w:r w:rsidRPr="009247C7">
        <w:rPr>
          <w:rFonts w:eastAsia="Calibri" w:cs="Tahoma"/>
          <w:bCs/>
          <w:kern w:val="0"/>
          <w14:ligatures w14:val="none"/>
        </w:rPr>
        <w:t>?</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56D5D1AA" w14:textId="77777777" w:rsidR="009247C7" w:rsidRDefault="009247C7" w:rsidP="004D153B">
      <w:pPr>
        <w:spacing w:after="0" w:line="240" w:lineRule="auto"/>
        <w:rPr>
          <w:rFonts w:eastAsia="Calibri" w:cs="Tahoma"/>
          <w:bCs/>
          <w:kern w:val="0"/>
          <w:lang w:val="x-none"/>
          <w14:ligatures w14:val="none"/>
        </w:rPr>
      </w:pPr>
    </w:p>
    <w:p w14:paraId="31571DAA" w14:textId="03831553" w:rsidR="007B5809" w:rsidRDefault="00822CB5" w:rsidP="004D153B">
      <w:pPr>
        <w:spacing w:after="0" w:line="240" w:lineRule="auto"/>
        <w:rPr>
          <w:rFonts w:eastAsia="Calibri" w:cs="Tahoma"/>
          <w:bCs/>
          <w:kern w:val="0"/>
          <w14:ligatures w14:val="none"/>
        </w:rPr>
      </w:pPr>
      <w:r w:rsidRPr="00822CB5">
        <w:rPr>
          <w:rFonts w:eastAsia="Calibri" w:cs="Tahoma"/>
          <w:bCs/>
          <w:kern w:val="0"/>
          <w:lang w:val="x-none"/>
          <w14:ligatures w14:val="none"/>
        </w:rPr>
        <w:t>Include the TPM, TMD and other key staff and departments</w:t>
      </w:r>
      <w:r w:rsidRPr="00822CB5">
        <w:rPr>
          <w:rFonts w:eastAsia="Calibri" w:cs="Tahoma"/>
          <w:bCs/>
          <w:kern w:val="0"/>
          <w14:ligatures w14:val="none"/>
        </w:rPr>
        <w:t xml:space="preserve"> </w:t>
      </w:r>
      <w:r w:rsidRPr="00822CB5">
        <w:rPr>
          <w:rFonts w:eastAsia="Calibri" w:cs="Tahoma"/>
          <w:bCs/>
          <w:kern w:val="0"/>
          <w:lang w:val="x-none"/>
          <w14:ligatures w14:val="none"/>
        </w:rPr>
        <w:t>involved with care of the trauma patient as members of the</w:t>
      </w:r>
      <w:r w:rsidRPr="00822CB5">
        <w:rPr>
          <w:rFonts w:eastAsia="Calibri" w:cs="Tahoma"/>
          <w:bCs/>
          <w:kern w:val="0"/>
          <w14:ligatures w14:val="none"/>
        </w:rPr>
        <w:t xml:space="preserve"> </w:t>
      </w:r>
      <w:r w:rsidRPr="00822CB5">
        <w:rPr>
          <w:rFonts w:eastAsia="Calibri" w:cs="Tahoma"/>
          <w:bCs/>
          <w:kern w:val="0"/>
          <w:lang w:val="x-none"/>
          <w14:ligatures w14:val="none"/>
        </w:rPr>
        <w:t>committee</w:t>
      </w:r>
      <w:r w:rsidRPr="00822CB5">
        <w:rPr>
          <w:rFonts w:eastAsia="Calibri" w:cs="Tahoma"/>
          <w:bCs/>
          <w:kern w:val="0"/>
          <w14:ligatures w14:val="none"/>
        </w:rPr>
        <w:t>?</w:t>
      </w:r>
      <w:r>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1"/>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Yes</w:t>
      </w:r>
      <w:r w:rsidR="007B5809">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2"/>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No</w:t>
      </w:r>
      <w:r w:rsidR="007B5809">
        <w:rPr>
          <w:rFonts w:eastAsia="Calibri" w:cs="Tahoma"/>
          <w:bCs/>
          <w:kern w:val="0"/>
          <w14:ligatures w14:val="none"/>
        </w:rPr>
        <w:t xml:space="preserve">        </w:t>
      </w:r>
    </w:p>
    <w:p w14:paraId="76B49737" w14:textId="77777777" w:rsidR="00FB3CDD" w:rsidRDefault="00FB3CDD" w:rsidP="004D153B">
      <w:pPr>
        <w:spacing w:after="0" w:line="240" w:lineRule="auto"/>
        <w:rPr>
          <w:rFonts w:eastAsia="Calibri" w:cs="Tahoma"/>
          <w:bCs/>
          <w:kern w:val="0"/>
          <w14:ligatures w14:val="none"/>
        </w:rPr>
      </w:pPr>
    </w:p>
    <w:p w14:paraId="7F49C4F4" w14:textId="203E5CBB" w:rsidR="007B5809" w:rsidRDefault="00822CB5" w:rsidP="007B5809">
      <w:pPr>
        <w:spacing w:after="0" w:line="240" w:lineRule="auto"/>
        <w:rPr>
          <w:rFonts w:eastAsia="Calibri" w:cs="Tahoma"/>
          <w:bCs/>
          <w:kern w:val="0"/>
          <w14:ligatures w14:val="none"/>
        </w:rPr>
      </w:pPr>
      <w:r w:rsidRPr="00822CB5">
        <w:rPr>
          <w:rFonts w:eastAsia="Calibri" w:cs="Tahoma"/>
          <w:bCs/>
          <w:kern w:val="0"/>
          <w:lang w:val="x-none"/>
          <w14:ligatures w14:val="none"/>
        </w:rPr>
        <w:t>Have representation from general surgery, including all general</w:t>
      </w:r>
      <w:r w:rsidRPr="00822CB5">
        <w:rPr>
          <w:rFonts w:eastAsia="Calibri" w:cs="Tahoma"/>
          <w:bCs/>
          <w:kern w:val="0"/>
          <w14:ligatures w14:val="none"/>
        </w:rPr>
        <w:t xml:space="preserve"> </w:t>
      </w:r>
      <w:r w:rsidRPr="00822CB5">
        <w:rPr>
          <w:rFonts w:eastAsia="Calibri" w:cs="Tahoma"/>
          <w:bCs/>
          <w:kern w:val="0"/>
          <w:lang w:val="x-none"/>
          <w14:ligatures w14:val="none"/>
        </w:rPr>
        <w:t>surgeons taking trauma call</w:t>
      </w:r>
      <w:r w:rsidRPr="00822CB5">
        <w:rPr>
          <w:rFonts w:eastAsia="Calibri" w:cs="Tahoma"/>
          <w:bCs/>
          <w:kern w:val="0"/>
          <w14:ligatures w14:val="none"/>
        </w:rPr>
        <w:t xml:space="preserve"> if participating in the trauma program?</w:t>
      </w:r>
      <w:r>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1"/>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Yes</w:t>
      </w:r>
      <w:r w:rsidR="007B5809">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2"/>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No</w:t>
      </w:r>
      <w:r w:rsidR="007B5809">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2"/>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N</w:t>
      </w:r>
      <w:r w:rsidR="007B5809">
        <w:rPr>
          <w:rFonts w:eastAsia="Calibri" w:cs="Tahoma"/>
          <w:bCs/>
          <w:kern w:val="0"/>
          <w14:ligatures w14:val="none"/>
        </w:rPr>
        <w:t xml:space="preserve">/A   </w:t>
      </w:r>
    </w:p>
    <w:p w14:paraId="180B6F2B" w14:textId="77777777" w:rsidR="007B5809" w:rsidRDefault="007B5809" w:rsidP="007B5809">
      <w:pPr>
        <w:spacing w:after="0" w:line="240" w:lineRule="auto"/>
        <w:rPr>
          <w:rFonts w:eastAsia="Calibri" w:cs="Tahoma"/>
          <w:bCs/>
          <w:kern w:val="0"/>
          <w14:ligatures w14:val="none"/>
        </w:rPr>
      </w:pPr>
    </w:p>
    <w:p w14:paraId="13D61181" w14:textId="7F384C62" w:rsidR="007B5809" w:rsidRDefault="00822CB5" w:rsidP="007B5809">
      <w:pPr>
        <w:spacing w:after="0" w:line="240" w:lineRule="auto"/>
        <w:rPr>
          <w:rFonts w:eastAsia="Calibri" w:cs="Tahoma"/>
          <w:bCs/>
          <w:kern w:val="0"/>
          <w14:ligatures w14:val="none"/>
        </w:rPr>
      </w:pPr>
      <w:r w:rsidRPr="00822CB5">
        <w:rPr>
          <w:rFonts w:eastAsia="Calibri" w:cs="Tahoma"/>
          <w:bCs/>
          <w:kern w:val="0"/>
          <w:lang w:val="x-none"/>
          <w14:ligatures w14:val="none"/>
        </w:rPr>
        <w:t>Have liaisons from emergency medicine, orthopedics,</w:t>
      </w:r>
      <w:r w:rsidRPr="00822CB5">
        <w:rPr>
          <w:rFonts w:eastAsia="Calibri" w:cs="Tahoma"/>
          <w:bCs/>
          <w:kern w:val="0"/>
          <w14:ligatures w14:val="none"/>
        </w:rPr>
        <w:t xml:space="preserve"> </w:t>
      </w:r>
      <w:r w:rsidRPr="00822CB5">
        <w:rPr>
          <w:rFonts w:eastAsia="Calibri" w:cs="Tahoma"/>
          <w:bCs/>
          <w:kern w:val="0"/>
          <w:lang w:val="x-none"/>
          <w14:ligatures w14:val="none"/>
        </w:rPr>
        <w:t>anesthesiology, critical care and the ICU</w:t>
      </w:r>
      <w:r w:rsidRPr="00822CB5">
        <w:rPr>
          <w:rFonts w:eastAsia="Calibri" w:cs="Tahoma"/>
          <w:bCs/>
          <w:kern w:val="0"/>
          <w14:ligatures w14:val="none"/>
        </w:rPr>
        <w:t xml:space="preserve"> if provided at the TCF?</w:t>
      </w:r>
      <w:r>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1"/>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Yes</w:t>
      </w:r>
      <w:r w:rsidR="007B5809">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2"/>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No</w:t>
      </w:r>
      <w:r w:rsidR="007B5809">
        <w:rPr>
          <w:rFonts w:eastAsia="Calibri" w:cs="Tahoma"/>
          <w:bCs/>
          <w:kern w:val="0"/>
          <w14:ligatures w14:val="none"/>
        </w:rPr>
        <w:t xml:space="preserve">        </w:t>
      </w:r>
    </w:p>
    <w:p w14:paraId="6C841C56" w14:textId="166A39D6" w:rsidR="007B5809" w:rsidRDefault="007B5809" w:rsidP="007B5809">
      <w:pPr>
        <w:spacing w:after="0" w:line="240" w:lineRule="auto"/>
        <w:rPr>
          <w:rFonts w:eastAsia="Calibri" w:cs="Tahoma"/>
          <w:bCs/>
          <w:kern w:val="0"/>
          <w14:ligatures w14:val="none"/>
        </w:rPr>
      </w:pPr>
    </w:p>
    <w:p w14:paraId="5355F823" w14:textId="3706FB63" w:rsidR="007B5809" w:rsidRDefault="00822CB5" w:rsidP="007B5809">
      <w:pPr>
        <w:spacing w:after="0" w:line="240" w:lineRule="auto"/>
        <w:rPr>
          <w:rFonts w:eastAsia="Calibri" w:cs="Tahoma"/>
          <w:bCs/>
          <w:kern w:val="0"/>
          <w14:ligatures w14:val="none"/>
        </w:rPr>
      </w:pPr>
      <w:r w:rsidRPr="00822CB5">
        <w:rPr>
          <w:rFonts w:eastAsia="Calibri" w:cs="Tahoma"/>
          <w:bCs/>
          <w:kern w:val="0"/>
          <w:lang w:val="x-none"/>
          <w14:ligatures w14:val="none"/>
        </w:rPr>
        <w:t>Have liaisons from all the specialty care services, such as</w:t>
      </w:r>
      <w:r w:rsidRPr="00822CB5">
        <w:rPr>
          <w:rFonts w:eastAsia="Calibri" w:cs="Tahoma"/>
          <w:bCs/>
          <w:kern w:val="0"/>
          <w14:ligatures w14:val="none"/>
        </w:rPr>
        <w:t xml:space="preserve"> </w:t>
      </w:r>
      <w:r w:rsidRPr="00822CB5">
        <w:rPr>
          <w:rFonts w:eastAsia="Calibri" w:cs="Tahoma"/>
          <w:bCs/>
          <w:kern w:val="0"/>
          <w:lang w:val="x-none"/>
          <w14:ligatures w14:val="none"/>
        </w:rPr>
        <w:t>neurosurgery and radiology, provided by the TCF</w:t>
      </w:r>
      <w:r w:rsidRPr="00822CB5">
        <w:rPr>
          <w:rFonts w:eastAsia="Calibri" w:cs="Tahoma"/>
          <w:bCs/>
          <w:kern w:val="0"/>
          <w14:ligatures w14:val="none"/>
        </w:rPr>
        <w:t>?</w:t>
      </w:r>
      <w:r w:rsidR="007B5809">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1"/>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Yes</w:t>
      </w:r>
      <w:r w:rsidR="007B5809">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2"/>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No</w:t>
      </w:r>
      <w:r w:rsidR="007B5809">
        <w:rPr>
          <w:rFonts w:eastAsia="Calibri" w:cs="Tahoma"/>
          <w:bCs/>
          <w:kern w:val="0"/>
          <w14:ligatures w14:val="none"/>
        </w:rPr>
        <w:t xml:space="preserve">       </w:t>
      </w:r>
    </w:p>
    <w:p w14:paraId="116BEBC6" w14:textId="77777777" w:rsidR="007B5809" w:rsidRDefault="007B5809" w:rsidP="007B5809">
      <w:pPr>
        <w:spacing w:after="0" w:line="240" w:lineRule="auto"/>
        <w:rPr>
          <w:rFonts w:eastAsia="Calibri" w:cs="Tahoma"/>
          <w:bCs/>
          <w:kern w:val="0"/>
          <w14:ligatures w14:val="none"/>
        </w:rPr>
      </w:pPr>
    </w:p>
    <w:p w14:paraId="71ABACDD" w14:textId="77777777" w:rsidR="00822CB5" w:rsidRDefault="00822CB5" w:rsidP="007B5809">
      <w:pPr>
        <w:spacing w:after="0" w:line="240" w:lineRule="auto"/>
        <w:rPr>
          <w:rFonts w:eastAsia="Calibri" w:cs="Tahoma"/>
          <w:bCs/>
          <w:kern w:val="0"/>
          <w14:ligatures w14:val="none"/>
        </w:rPr>
      </w:pPr>
      <w:r w:rsidRPr="00822CB5">
        <w:rPr>
          <w:rFonts w:eastAsia="Calibri" w:cs="Tahoma"/>
          <w:bCs/>
          <w:kern w:val="0"/>
          <w:lang w:val="x-none"/>
          <w14:ligatures w14:val="none"/>
        </w:rPr>
        <w:t>Require 50% attendance of its continuous members and document</w:t>
      </w:r>
      <w:r w:rsidRPr="00822CB5">
        <w:rPr>
          <w:rFonts w:eastAsia="Calibri" w:cs="Tahoma"/>
          <w:bCs/>
          <w:kern w:val="0"/>
          <w14:ligatures w14:val="none"/>
        </w:rPr>
        <w:t xml:space="preserve"> </w:t>
      </w:r>
      <w:r w:rsidRPr="00822CB5">
        <w:rPr>
          <w:rFonts w:eastAsia="Calibri" w:cs="Tahoma"/>
          <w:bCs/>
          <w:kern w:val="0"/>
          <w:lang w:val="x-none"/>
          <w14:ligatures w14:val="none"/>
        </w:rPr>
        <w:t>attendance</w:t>
      </w:r>
      <w:r w:rsidRPr="00822CB5">
        <w:rPr>
          <w:rFonts w:eastAsia="Calibri" w:cs="Tahoma"/>
          <w:bCs/>
          <w:kern w:val="0"/>
          <w14:ligatures w14:val="none"/>
        </w:rPr>
        <w:t>?</w:t>
      </w:r>
      <w:r>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1"/>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Yes</w:t>
      </w:r>
      <w:r w:rsidR="007B5809">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2"/>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No</w:t>
      </w:r>
      <w:r w:rsidR="007B5809">
        <w:rPr>
          <w:rFonts w:eastAsia="Calibri" w:cs="Tahoma"/>
          <w:bCs/>
          <w:kern w:val="0"/>
          <w14:ligatures w14:val="none"/>
        </w:rPr>
        <w:t xml:space="preserve"> </w:t>
      </w:r>
    </w:p>
    <w:p w14:paraId="38B27A96" w14:textId="77777777" w:rsidR="00822CB5" w:rsidRDefault="00822CB5" w:rsidP="007B5809">
      <w:pPr>
        <w:spacing w:after="0" w:line="240" w:lineRule="auto"/>
        <w:rPr>
          <w:rFonts w:eastAsia="Calibri" w:cs="Tahoma"/>
          <w:bCs/>
          <w:kern w:val="0"/>
          <w14:ligatures w14:val="none"/>
        </w:rPr>
      </w:pPr>
    </w:p>
    <w:p w14:paraId="0A98F703" w14:textId="7F121BEB" w:rsidR="007B5809" w:rsidRDefault="00822CB5" w:rsidP="007B5809">
      <w:pPr>
        <w:spacing w:after="0" w:line="240" w:lineRule="auto"/>
        <w:rPr>
          <w:rFonts w:eastAsia="Calibri" w:cs="Tahoma"/>
          <w:bCs/>
          <w:kern w:val="0"/>
          <w14:ligatures w14:val="none"/>
        </w:rPr>
      </w:pPr>
      <w:r w:rsidRPr="00822CB5">
        <w:rPr>
          <w:rFonts w:eastAsia="Calibri" w:cs="Tahoma"/>
          <w:bCs/>
          <w:kern w:val="0"/>
          <w:lang w:val="x-none"/>
          <w14:ligatures w14:val="none"/>
        </w:rPr>
        <w:t>Systematically review mortalities, significant complications and</w:t>
      </w:r>
      <w:r w:rsidRPr="00822CB5">
        <w:rPr>
          <w:rFonts w:eastAsia="Calibri" w:cs="Tahoma"/>
          <w:bCs/>
          <w:kern w:val="0"/>
          <w14:ligatures w14:val="none"/>
        </w:rPr>
        <w:t xml:space="preserve"> </w:t>
      </w:r>
      <w:r w:rsidRPr="00822CB5">
        <w:rPr>
          <w:rFonts w:eastAsia="Calibri" w:cs="Tahoma"/>
          <w:bCs/>
          <w:kern w:val="0"/>
          <w:lang w:val="x-none"/>
          <w14:ligatures w14:val="none"/>
        </w:rPr>
        <w:t>process variances associated with unanticipated outcomes and</w:t>
      </w:r>
      <w:r w:rsidRPr="00822CB5">
        <w:rPr>
          <w:rFonts w:eastAsia="Calibri" w:cs="Tahoma"/>
          <w:bCs/>
          <w:kern w:val="0"/>
          <w14:ligatures w14:val="none"/>
        </w:rPr>
        <w:t xml:space="preserve"> </w:t>
      </w:r>
      <w:r w:rsidRPr="00822CB5">
        <w:rPr>
          <w:rFonts w:eastAsia="Calibri" w:cs="Tahoma"/>
          <w:bCs/>
          <w:kern w:val="0"/>
          <w:lang w:val="x-none"/>
          <w14:ligatures w14:val="none"/>
        </w:rPr>
        <w:t>determine opportunities for improvement, as evidenced b</w:t>
      </w:r>
      <w:r w:rsidRPr="00822CB5">
        <w:rPr>
          <w:rFonts w:eastAsia="Calibri" w:cs="Tahoma"/>
          <w:bCs/>
          <w:kern w:val="0"/>
          <w14:ligatures w14:val="none"/>
        </w:rPr>
        <w:t xml:space="preserve">e </w:t>
      </w:r>
      <w:r w:rsidRPr="00822CB5">
        <w:rPr>
          <w:rFonts w:eastAsia="Calibri" w:cs="Tahoma"/>
          <w:bCs/>
          <w:kern w:val="0"/>
          <w:lang w:val="x-none"/>
          <w14:ligatures w14:val="none"/>
        </w:rPr>
        <w:t>documented meeting minutes</w:t>
      </w:r>
      <w:r w:rsidRPr="00822CB5">
        <w:rPr>
          <w:rFonts w:eastAsia="Calibri" w:cs="Tahoma"/>
          <w:bCs/>
          <w:kern w:val="0"/>
          <w14:ligatures w14:val="none"/>
        </w:rPr>
        <w:t>?</w:t>
      </w:r>
      <w:r w:rsidR="007B5809">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p>
    <w:p w14:paraId="7E12A22F" w14:textId="77777777" w:rsidR="00822CB5" w:rsidRDefault="00822CB5" w:rsidP="007B5809">
      <w:pPr>
        <w:spacing w:after="0" w:line="240" w:lineRule="auto"/>
        <w:rPr>
          <w:rFonts w:eastAsia="Calibri" w:cs="Tahoma"/>
          <w:bCs/>
          <w:kern w:val="0"/>
          <w14:ligatures w14:val="none"/>
        </w:rPr>
      </w:pPr>
    </w:p>
    <w:p w14:paraId="059BD95F" w14:textId="214A0913" w:rsidR="00822CB5" w:rsidRDefault="00822CB5" w:rsidP="007B5809">
      <w:pPr>
        <w:spacing w:after="0" w:line="240" w:lineRule="auto"/>
        <w:rPr>
          <w:rFonts w:eastAsia="Calibri" w:cs="Tahoma"/>
          <w:bCs/>
          <w:kern w:val="0"/>
          <w14:ligatures w14:val="none"/>
        </w:rPr>
      </w:pPr>
      <w:r w:rsidRPr="00822CB5">
        <w:rPr>
          <w:rFonts w:eastAsia="Calibri" w:cs="Tahoma"/>
          <w:bCs/>
          <w:kern w:val="0"/>
          <w:lang w:val="x-none"/>
          <w14:ligatures w14:val="none"/>
        </w:rPr>
        <w:t>Review selected cases involving multiple specialties, mortality</w:t>
      </w:r>
      <w:r w:rsidRPr="00822CB5">
        <w:rPr>
          <w:rFonts w:eastAsia="Calibri" w:cs="Tahoma"/>
          <w:bCs/>
          <w:kern w:val="0"/>
          <w14:ligatures w14:val="none"/>
        </w:rPr>
        <w:t xml:space="preserve"> </w:t>
      </w:r>
      <w:r w:rsidRPr="00822CB5">
        <w:rPr>
          <w:rFonts w:eastAsia="Calibri" w:cs="Tahoma"/>
          <w:bCs/>
          <w:kern w:val="0"/>
          <w:lang w:val="x-none"/>
          <w14:ligatures w14:val="none"/>
        </w:rPr>
        <w:t>data, adverse events and problem</w:t>
      </w:r>
      <w:r w:rsidRPr="00822CB5">
        <w:rPr>
          <w:rFonts w:eastAsia="Calibri" w:cs="Tahoma"/>
          <w:bCs/>
          <w:kern w:val="0"/>
          <w14:ligatures w14:val="none"/>
        </w:rPr>
        <w:t xml:space="preserve"> </w:t>
      </w:r>
      <w:r w:rsidRPr="00822CB5">
        <w:rPr>
          <w:rFonts w:eastAsia="Calibri" w:cs="Tahoma"/>
          <w:bCs/>
          <w:kern w:val="0"/>
          <w:lang w:val="x-none"/>
          <w14:ligatures w14:val="none"/>
        </w:rPr>
        <w:t>trends</w:t>
      </w:r>
      <w:r w:rsidRPr="00822CB5">
        <w:rPr>
          <w:rFonts w:eastAsia="Calibri" w:cs="Tahoma"/>
          <w:bCs/>
          <w:kern w:val="0"/>
          <w14:ligatures w14:val="none"/>
        </w:rPr>
        <w:t>?</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p>
    <w:p w14:paraId="29B42705" w14:textId="77777777" w:rsidR="007B5809" w:rsidRDefault="007B5809" w:rsidP="004D153B">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B5809" w:rsidRPr="00937BFF" w14:paraId="5DC5E081" w14:textId="77777777" w:rsidTr="003E4A97">
        <w:trPr>
          <w:trHeight w:val="377"/>
        </w:trPr>
        <w:tc>
          <w:tcPr>
            <w:tcW w:w="1254" w:type="dxa"/>
            <w:shd w:val="clear" w:color="auto" w:fill="D9E2F3" w:themeFill="accent1" w:themeFillTint="33"/>
            <w:vAlign w:val="center"/>
          </w:tcPr>
          <w:p w14:paraId="1A5074E4" w14:textId="77777777" w:rsidR="007B5809" w:rsidRPr="00DF55FA" w:rsidRDefault="007B5809" w:rsidP="00653876">
            <w:pPr>
              <w:contextualSpacing/>
              <w:rPr>
                <w:rFonts w:eastAsia="Calibri" w:cs="Tahoma"/>
                <w:b/>
              </w:rPr>
            </w:pPr>
          </w:p>
        </w:tc>
        <w:tc>
          <w:tcPr>
            <w:tcW w:w="916" w:type="dxa"/>
            <w:shd w:val="clear" w:color="auto" w:fill="D9E2F3" w:themeFill="accent1" w:themeFillTint="33"/>
          </w:tcPr>
          <w:p w14:paraId="1BA11783" w14:textId="77777777" w:rsidR="007B5809" w:rsidRPr="00937BFF" w:rsidRDefault="007B5809"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0E0FB769" w14:textId="4FD142E1" w:rsidR="007B5809" w:rsidRPr="00937BFF" w:rsidRDefault="007B5809"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0BFC012D" w14:textId="77777777" w:rsidR="007B5809" w:rsidRPr="00937BFF" w:rsidRDefault="007B5809" w:rsidP="000623C4">
            <w:pPr>
              <w:contextualSpacing/>
              <w:jc w:val="center"/>
              <w:rPr>
                <w:rFonts w:eastAsia="Calibri" w:cs="Tahoma"/>
                <w:b/>
              </w:rPr>
            </w:pPr>
            <w:r w:rsidRPr="00937BFF">
              <w:rPr>
                <w:rFonts w:eastAsia="Calibri" w:cs="Tahoma"/>
                <w:b/>
              </w:rPr>
              <w:t>Type</w:t>
            </w:r>
          </w:p>
        </w:tc>
      </w:tr>
      <w:tr w:rsidR="007B5809" w:rsidRPr="00A67EC3" w14:paraId="560F1043" w14:textId="77777777" w:rsidTr="00653876">
        <w:trPr>
          <w:trHeight w:val="360"/>
        </w:trPr>
        <w:tc>
          <w:tcPr>
            <w:tcW w:w="1254" w:type="dxa"/>
            <w:vAlign w:val="center"/>
          </w:tcPr>
          <w:p w14:paraId="0B42A7CF" w14:textId="465CCDB7" w:rsidR="007B5809" w:rsidRPr="00937BFF" w:rsidRDefault="007B5809" w:rsidP="00653876">
            <w:pPr>
              <w:contextualSpacing/>
              <w:rPr>
                <w:rFonts w:eastAsia="Calibri" w:cs="Tahoma"/>
                <w:bCs/>
              </w:rPr>
            </w:pPr>
            <w:r>
              <w:rPr>
                <w:rFonts w:eastAsia="Calibri" w:cs="Tahoma"/>
                <w:bCs/>
              </w:rPr>
              <w:t>2</w:t>
            </w:r>
            <w:r w:rsidRPr="00937BFF">
              <w:rPr>
                <w:rFonts w:eastAsia="Calibri" w:cs="Tahoma"/>
                <w:bCs/>
              </w:rPr>
              <w:t>(</w:t>
            </w:r>
            <w:r w:rsidR="00822CB5">
              <w:rPr>
                <w:rFonts w:eastAsia="Calibri" w:cs="Tahoma"/>
                <w:bCs/>
              </w:rPr>
              <w:t>p</w:t>
            </w:r>
            <w:r w:rsidRPr="00937BFF">
              <w:rPr>
                <w:rFonts w:eastAsia="Calibri" w:cs="Tahoma"/>
                <w:bCs/>
              </w:rPr>
              <w:t xml:space="preserve">) </w:t>
            </w:r>
          </w:p>
        </w:tc>
        <w:tc>
          <w:tcPr>
            <w:tcW w:w="916" w:type="dxa"/>
          </w:tcPr>
          <w:p w14:paraId="172C55BE" w14:textId="4301DA16" w:rsidR="007B5809" w:rsidRPr="00937BFF" w:rsidRDefault="007B5809" w:rsidP="000623C4">
            <w:pPr>
              <w:contextualSpacing/>
              <w:jc w:val="center"/>
              <w:rPr>
                <w:rFonts w:eastAsia="Calibri" w:cs="Tahoma"/>
                <w:bCs/>
              </w:rPr>
            </w:pPr>
            <w:r w:rsidRPr="00937BFF">
              <w:rPr>
                <w:rFonts w:eastAsia="Calibri" w:cs="Tahoma"/>
                <w:bCs/>
              </w:rPr>
              <w:t>I</w:t>
            </w:r>
            <w:r w:rsidR="00822CB5">
              <w:rPr>
                <w:rFonts w:eastAsia="Calibri" w:cs="Tahoma"/>
                <w:bCs/>
              </w:rPr>
              <w:t>V</w:t>
            </w:r>
          </w:p>
        </w:tc>
        <w:tc>
          <w:tcPr>
            <w:tcW w:w="6645" w:type="dxa"/>
          </w:tcPr>
          <w:p w14:paraId="1AE20D94" w14:textId="3EBC1726" w:rsidR="007B5809" w:rsidRPr="0067619E" w:rsidRDefault="00822CB5" w:rsidP="00653876">
            <w:pPr>
              <w:autoSpaceDE w:val="0"/>
              <w:autoSpaceDN w:val="0"/>
              <w:adjustRightInd w:val="0"/>
              <w:snapToGrid w:val="0"/>
              <w:rPr>
                <w:rFonts w:eastAsia="Times New Roman" w:cs="Tahoma"/>
                <w:iCs/>
                <w:color w:val="000000"/>
                <w:lang w:val="x-none"/>
              </w:rPr>
            </w:pPr>
            <w:r w:rsidRPr="00822CB5">
              <w:rPr>
                <w:rFonts w:eastAsia="Times New Roman" w:cs="Tahoma"/>
                <w:iCs/>
                <w:color w:val="000000"/>
              </w:rPr>
              <w:t>The TCF’s trauma PIPS program must have audit filters to review and improve pediatric and adult patient care</w:t>
            </w:r>
            <w:r>
              <w:rPr>
                <w:rFonts w:eastAsia="Times New Roman" w:cs="Tahoma"/>
                <w:iCs/>
                <w:color w:val="000000"/>
              </w:rPr>
              <w:t>.</w:t>
            </w:r>
          </w:p>
        </w:tc>
        <w:tc>
          <w:tcPr>
            <w:tcW w:w="1260" w:type="dxa"/>
          </w:tcPr>
          <w:p w14:paraId="6D2F990A" w14:textId="77777777" w:rsidR="007B5809" w:rsidRPr="00A67EC3" w:rsidRDefault="007B5809" w:rsidP="000623C4">
            <w:pPr>
              <w:contextualSpacing/>
              <w:jc w:val="center"/>
              <w:rPr>
                <w:rFonts w:eastAsia="Calibri" w:cs="Tahoma"/>
                <w:bCs/>
              </w:rPr>
            </w:pPr>
            <w:r>
              <w:rPr>
                <w:rFonts w:eastAsia="Calibri" w:cs="Tahoma"/>
                <w:bCs/>
              </w:rPr>
              <w:t>2</w:t>
            </w:r>
          </w:p>
        </w:tc>
      </w:tr>
    </w:tbl>
    <w:p w14:paraId="169AD82B" w14:textId="7DEE9470" w:rsidR="00FB3CDD" w:rsidRDefault="00822CB5" w:rsidP="004D153B">
      <w:pPr>
        <w:spacing w:after="0" w:line="240" w:lineRule="auto"/>
        <w:rPr>
          <w:rFonts w:eastAsia="Calibri" w:cs="Tahoma"/>
          <w:bCs/>
          <w:kern w:val="0"/>
          <w14:ligatures w14:val="none"/>
        </w:rPr>
      </w:pPr>
      <w:r w:rsidRPr="00822CB5">
        <w:rPr>
          <w:rFonts w:eastAsia="Calibri" w:cs="Tahoma"/>
          <w:bCs/>
          <w:kern w:val="0"/>
          <w14:ligatures w14:val="none"/>
        </w:rPr>
        <w:t xml:space="preserve">Does the PIPS program have audit filters for adult care? </w:t>
      </w:r>
      <w:r w:rsidRPr="00822CB5">
        <w:rPr>
          <w:rFonts w:eastAsia="Calibri" w:cs="Tahoma"/>
          <w:bCs/>
          <w:kern w:val="0"/>
          <w14:ligatures w14:val="none"/>
        </w:rPr>
        <w:tab/>
      </w:r>
      <w:r w:rsidR="007B5809" w:rsidRPr="000522CF">
        <w:rPr>
          <w:rFonts w:eastAsia="Calibri" w:cs="Tahoma"/>
          <w:bCs/>
          <w:kern w:val="0"/>
          <w14:ligatures w14:val="none"/>
        </w:rPr>
        <w:fldChar w:fldCharType="begin">
          <w:ffData>
            <w:name w:val="Check1"/>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sidRPr="000522CF">
        <w:rPr>
          <w:rFonts w:eastAsia="Calibri" w:cs="Tahoma"/>
          <w:bCs/>
          <w:kern w:val="0"/>
          <w14:ligatures w14:val="none"/>
        </w:rPr>
        <w:t xml:space="preserve"> Yes</w:t>
      </w:r>
      <w:r w:rsidR="007B5809">
        <w:rPr>
          <w:rFonts w:eastAsia="Calibri" w:cs="Tahoma"/>
          <w:bCs/>
          <w:kern w:val="0"/>
          <w14:ligatures w14:val="none"/>
        </w:rPr>
        <w:t xml:space="preserve">       </w:t>
      </w:r>
      <w:r w:rsidR="007B5809" w:rsidRPr="000522CF">
        <w:rPr>
          <w:rFonts w:eastAsia="Calibri" w:cs="Tahoma"/>
          <w:bCs/>
          <w:kern w:val="0"/>
          <w14:ligatures w14:val="none"/>
        </w:rPr>
        <w:fldChar w:fldCharType="begin">
          <w:ffData>
            <w:name w:val="Check2"/>
            <w:enabled/>
            <w:calcOnExit w:val="0"/>
            <w:checkBox>
              <w:sizeAuto/>
              <w:default w:val="0"/>
            </w:checkBox>
          </w:ffData>
        </w:fldChar>
      </w:r>
      <w:r w:rsidR="007B5809" w:rsidRPr="000522CF">
        <w:rPr>
          <w:rFonts w:eastAsia="Calibri" w:cs="Tahoma"/>
          <w:bCs/>
          <w:kern w:val="0"/>
          <w14:ligatures w14:val="none"/>
        </w:rPr>
        <w:instrText xml:space="preserve"> FORMCHECKBOX </w:instrText>
      </w:r>
      <w:r w:rsidR="007B5809" w:rsidRPr="000522CF">
        <w:rPr>
          <w:rFonts w:eastAsia="Calibri" w:cs="Tahoma"/>
          <w:bCs/>
          <w:kern w:val="0"/>
          <w14:ligatures w14:val="none"/>
        </w:rPr>
      </w:r>
      <w:r w:rsidR="007B5809" w:rsidRPr="000522CF">
        <w:rPr>
          <w:rFonts w:eastAsia="Calibri" w:cs="Tahoma"/>
          <w:bCs/>
          <w:kern w:val="0"/>
          <w14:ligatures w14:val="none"/>
        </w:rPr>
        <w:fldChar w:fldCharType="separate"/>
      </w:r>
      <w:r w:rsidR="007B5809" w:rsidRPr="000522CF">
        <w:rPr>
          <w:rFonts w:eastAsia="Calibri" w:cs="Tahoma"/>
          <w:bCs/>
          <w:kern w:val="0"/>
          <w14:ligatures w14:val="none"/>
        </w:rPr>
        <w:fldChar w:fldCharType="end"/>
      </w:r>
      <w:r w:rsidR="007B5809">
        <w:rPr>
          <w:rFonts w:eastAsia="Calibri" w:cs="Tahoma"/>
          <w:bCs/>
          <w:kern w:val="0"/>
          <w14:ligatures w14:val="none"/>
        </w:rPr>
        <w:t xml:space="preserve"> No</w:t>
      </w:r>
    </w:p>
    <w:p w14:paraId="369BECD5" w14:textId="77777777" w:rsidR="00822CB5" w:rsidRDefault="00822CB5" w:rsidP="004D153B">
      <w:pPr>
        <w:spacing w:after="0" w:line="240" w:lineRule="auto"/>
        <w:rPr>
          <w:rFonts w:eastAsia="Calibri" w:cs="Tahoma"/>
          <w:bCs/>
          <w:kern w:val="0"/>
          <w14:ligatures w14:val="none"/>
        </w:rPr>
      </w:pPr>
    </w:p>
    <w:p w14:paraId="3B85DAB8" w14:textId="67B219FD" w:rsidR="00822CB5" w:rsidRDefault="00822CB5" w:rsidP="004D153B">
      <w:pPr>
        <w:spacing w:after="0" w:line="240" w:lineRule="auto"/>
        <w:rPr>
          <w:rFonts w:eastAsia="Calibri" w:cs="Tahoma"/>
          <w:bCs/>
          <w:kern w:val="0"/>
          <w14:ligatures w14:val="none"/>
        </w:rPr>
      </w:pPr>
      <w:r w:rsidRPr="00822CB5">
        <w:rPr>
          <w:rFonts w:eastAsia="Calibri" w:cs="Tahoma"/>
          <w:bCs/>
          <w:kern w:val="0"/>
          <w14:ligatures w14:val="none"/>
        </w:rPr>
        <w:t>Does the PIPS program have audit filters for pediatric care?</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2327263" w14:textId="77777777" w:rsidR="00FB3CDD" w:rsidRDefault="00FB3CDD" w:rsidP="004D153B">
      <w:pPr>
        <w:spacing w:after="0" w:line="240" w:lineRule="auto"/>
        <w:rPr>
          <w:rFonts w:eastAsia="Calibri" w:cs="Tahoma"/>
          <w:bCs/>
          <w:kern w:val="0"/>
          <w14:ligatures w14:val="none"/>
        </w:rPr>
      </w:pPr>
    </w:p>
    <w:p w14:paraId="34EF165F" w14:textId="77777777" w:rsidR="00822CB5" w:rsidRDefault="00822CB5" w:rsidP="004D153B">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822CB5" w:rsidRPr="00937BFF" w14:paraId="68D6BC15" w14:textId="77777777" w:rsidTr="00BF23A3">
        <w:trPr>
          <w:trHeight w:val="377"/>
        </w:trPr>
        <w:tc>
          <w:tcPr>
            <w:tcW w:w="1254" w:type="dxa"/>
            <w:shd w:val="clear" w:color="auto" w:fill="D9E2F3" w:themeFill="accent1" w:themeFillTint="33"/>
            <w:vAlign w:val="center"/>
          </w:tcPr>
          <w:p w14:paraId="51420082" w14:textId="77777777" w:rsidR="00822CB5" w:rsidRPr="00DF55FA" w:rsidRDefault="00822CB5" w:rsidP="00BF23A3">
            <w:pPr>
              <w:contextualSpacing/>
              <w:rPr>
                <w:rFonts w:eastAsia="Calibri" w:cs="Tahoma"/>
                <w:b/>
              </w:rPr>
            </w:pPr>
          </w:p>
        </w:tc>
        <w:tc>
          <w:tcPr>
            <w:tcW w:w="916" w:type="dxa"/>
            <w:shd w:val="clear" w:color="auto" w:fill="D9E2F3" w:themeFill="accent1" w:themeFillTint="33"/>
          </w:tcPr>
          <w:p w14:paraId="6C1A5AC2" w14:textId="77777777" w:rsidR="00822CB5" w:rsidRPr="00937BFF" w:rsidRDefault="00822CB5" w:rsidP="00BF23A3">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A18B505" w14:textId="77777777" w:rsidR="00822CB5" w:rsidRPr="00937BFF" w:rsidRDefault="00822CB5" w:rsidP="00BF23A3">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0E55410" w14:textId="77777777" w:rsidR="00822CB5" w:rsidRPr="00937BFF" w:rsidRDefault="00822CB5" w:rsidP="00BF23A3">
            <w:pPr>
              <w:contextualSpacing/>
              <w:jc w:val="center"/>
              <w:rPr>
                <w:rFonts w:eastAsia="Calibri" w:cs="Tahoma"/>
                <w:b/>
              </w:rPr>
            </w:pPr>
            <w:r w:rsidRPr="00937BFF">
              <w:rPr>
                <w:rFonts w:eastAsia="Calibri" w:cs="Tahoma"/>
                <w:b/>
              </w:rPr>
              <w:t>Type</w:t>
            </w:r>
          </w:p>
        </w:tc>
      </w:tr>
      <w:tr w:rsidR="00822CB5" w:rsidRPr="00A67EC3" w14:paraId="760A3501" w14:textId="77777777" w:rsidTr="00BF23A3">
        <w:trPr>
          <w:trHeight w:val="360"/>
        </w:trPr>
        <w:tc>
          <w:tcPr>
            <w:tcW w:w="1254" w:type="dxa"/>
            <w:vAlign w:val="center"/>
          </w:tcPr>
          <w:p w14:paraId="10FA5C68" w14:textId="52763912" w:rsidR="00822CB5" w:rsidRPr="00937BFF" w:rsidRDefault="00822CB5" w:rsidP="00BF23A3">
            <w:pPr>
              <w:contextualSpacing/>
              <w:rPr>
                <w:rFonts w:eastAsia="Calibri" w:cs="Tahoma"/>
                <w:bCs/>
              </w:rPr>
            </w:pPr>
            <w:r>
              <w:rPr>
                <w:rFonts w:eastAsia="Calibri" w:cs="Tahoma"/>
                <w:bCs/>
              </w:rPr>
              <w:t>2</w:t>
            </w:r>
            <w:r w:rsidRPr="00937BFF">
              <w:rPr>
                <w:rFonts w:eastAsia="Calibri" w:cs="Tahoma"/>
                <w:bCs/>
              </w:rPr>
              <w:t>(</w:t>
            </w:r>
            <w:r>
              <w:rPr>
                <w:rFonts w:eastAsia="Calibri" w:cs="Tahoma"/>
                <w:bCs/>
              </w:rPr>
              <w:t>q</w:t>
            </w:r>
            <w:r w:rsidRPr="00937BFF">
              <w:rPr>
                <w:rFonts w:eastAsia="Calibri" w:cs="Tahoma"/>
                <w:bCs/>
              </w:rPr>
              <w:t xml:space="preserve">) </w:t>
            </w:r>
          </w:p>
        </w:tc>
        <w:tc>
          <w:tcPr>
            <w:tcW w:w="916" w:type="dxa"/>
          </w:tcPr>
          <w:p w14:paraId="6FB7AF09" w14:textId="77777777" w:rsidR="00822CB5" w:rsidRPr="00937BFF" w:rsidRDefault="00822CB5" w:rsidP="00BF23A3">
            <w:pPr>
              <w:contextualSpacing/>
              <w:jc w:val="center"/>
              <w:rPr>
                <w:rFonts w:eastAsia="Calibri" w:cs="Tahoma"/>
                <w:bCs/>
              </w:rPr>
            </w:pPr>
            <w:r w:rsidRPr="00937BFF">
              <w:rPr>
                <w:rFonts w:eastAsia="Calibri" w:cs="Tahoma"/>
                <w:bCs/>
              </w:rPr>
              <w:t>I</w:t>
            </w:r>
            <w:r>
              <w:rPr>
                <w:rFonts w:eastAsia="Calibri" w:cs="Tahoma"/>
                <w:bCs/>
              </w:rPr>
              <w:t>V</w:t>
            </w:r>
          </w:p>
        </w:tc>
        <w:tc>
          <w:tcPr>
            <w:tcW w:w="6645" w:type="dxa"/>
          </w:tcPr>
          <w:p w14:paraId="7C53FC0F"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If an adult TCF annually admits 100 or more injured patients younger</w:t>
            </w:r>
            <w:r w:rsidRPr="00822CB5">
              <w:rPr>
                <w:rFonts w:eastAsia="Times New Roman" w:cs="Tahoma"/>
                <w:iCs/>
                <w:color w:val="000000"/>
              </w:rPr>
              <w:t xml:space="preserve"> </w:t>
            </w:r>
            <w:r w:rsidRPr="00822CB5">
              <w:rPr>
                <w:rFonts w:eastAsia="Times New Roman" w:cs="Tahoma"/>
                <w:iCs/>
                <w:color w:val="000000"/>
                <w:lang w:val="x-none"/>
              </w:rPr>
              <w:t>than 15 years old, the TCF must:</w:t>
            </w:r>
          </w:p>
          <w:p w14:paraId="3CF9D099"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(1) Have trauma surgeons credentialed for pediatric trauma care by</w:t>
            </w:r>
            <w:r w:rsidRPr="00822CB5">
              <w:rPr>
                <w:rFonts w:eastAsia="Times New Roman" w:cs="Tahoma"/>
                <w:iCs/>
                <w:color w:val="000000"/>
              </w:rPr>
              <w:t xml:space="preserve"> </w:t>
            </w:r>
            <w:r w:rsidRPr="00822CB5">
              <w:rPr>
                <w:rFonts w:eastAsia="Times New Roman" w:cs="Tahoma"/>
                <w:iCs/>
                <w:color w:val="000000"/>
                <w:lang w:val="x-none"/>
              </w:rPr>
              <w:t>the facility’s credentialing body.</w:t>
            </w:r>
          </w:p>
          <w:p w14:paraId="56C44EE1"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(2) Have a pediatric emergency department area.</w:t>
            </w:r>
          </w:p>
          <w:p w14:paraId="4412EAA6"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(3) Have a pediatric intensive care area.</w:t>
            </w:r>
          </w:p>
          <w:p w14:paraId="24C0C523" w14:textId="77777777" w:rsidR="00822CB5" w:rsidRPr="00822CB5"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(4) Have appropriate resuscitation equipment.</w:t>
            </w:r>
          </w:p>
          <w:p w14:paraId="74C2E161" w14:textId="12579999" w:rsidR="00822CB5" w:rsidRPr="0067619E" w:rsidRDefault="00822CB5" w:rsidP="00822CB5">
            <w:pPr>
              <w:autoSpaceDE w:val="0"/>
              <w:autoSpaceDN w:val="0"/>
              <w:adjustRightInd w:val="0"/>
              <w:snapToGrid w:val="0"/>
              <w:rPr>
                <w:rFonts w:eastAsia="Times New Roman" w:cs="Tahoma"/>
                <w:iCs/>
                <w:color w:val="000000"/>
                <w:lang w:val="x-none"/>
              </w:rPr>
            </w:pPr>
            <w:r w:rsidRPr="00822CB5">
              <w:rPr>
                <w:rFonts w:eastAsia="Times New Roman" w:cs="Tahoma"/>
                <w:iCs/>
                <w:color w:val="000000"/>
                <w:lang w:val="x-none"/>
              </w:rPr>
              <w:t>(5) Have a pediatric-specific trauma PIPS program.</w:t>
            </w:r>
          </w:p>
        </w:tc>
        <w:tc>
          <w:tcPr>
            <w:tcW w:w="1260" w:type="dxa"/>
          </w:tcPr>
          <w:p w14:paraId="734D42D7" w14:textId="77777777" w:rsidR="00822CB5" w:rsidRPr="00A67EC3" w:rsidRDefault="00822CB5" w:rsidP="00BF23A3">
            <w:pPr>
              <w:contextualSpacing/>
              <w:jc w:val="center"/>
              <w:rPr>
                <w:rFonts w:eastAsia="Calibri" w:cs="Tahoma"/>
                <w:bCs/>
              </w:rPr>
            </w:pPr>
            <w:r>
              <w:rPr>
                <w:rFonts w:eastAsia="Calibri" w:cs="Tahoma"/>
                <w:bCs/>
              </w:rPr>
              <w:t>2</w:t>
            </w:r>
          </w:p>
        </w:tc>
      </w:tr>
    </w:tbl>
    <w:p w14:paraId="76AFCC6A" w14:textId="78F1B29D" w:rsidR="00822CB5" w:rsidRDefault="00822CB5" w:rsidP="004D153B">
      <w:pPr>
        <w:spacing w:after="0" w:line="240" w:lineRule="auto"/>
        <w:rPr>
          <w:rFonts w:eastAsia="Calibri" w:cs="Tahoma"/>
          <w:bCs/>
          <w:kern w:val="0"/>
          <w14:ligatures w14:val="none"/>
        </w:rPr>
      </w:pPr>
      <w:r w:rsidRPr="00822CB5">
        <w:rPr>
          <w:rFonts w:eastAsia="Calibri" w:cs="Tahoma"/>
          <w:bCs/>
          <w:kern w:val="0"/>
          <w14:ligatures w14:val="none"/>
        </w:rPr>
        <w:t>Does this facility annually admit 100 or more injured patients younger than 15 years old?</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71F55859" w14:textId="77777777" w:rsidR="00822CB5" w:rsidRDefault="00822CB5" w:rsidP="004D153B">
      <w:pPr>
        <w:spacing w:after="0" w:line="240" w:lineRule="auto"/>
        <w:rPr>
          <w:rFonts w:eastAsia="Calibri" w:cs="Tahoma"/>
          <w:bCs/>
          <w:kern w:val="0"/>
          <w14:ligatures w14:val="none"/>
        </w:rPr>
      </w:pPr>
    </w:p>
    <w:p w14:paraId="571C3A4B" w14:textId="5D932B6A" w:rsidR="00CC5992" w:rsidRDefault="00822CB5" w:rsidP="004D153B">
      <w:pPr>
        <w:spacing w:after="0" w:line="240" w:lineRule="auto"/>
        <w:rPr>
          <w:rFonts w:eastAsia="Calibri" w:cs="Tahoma"/>
          <w:bCs/>
          <w:kern w:val="0"/>
          <w14:ligatures w14:val="none"/>
        </w:rPr>
      </w:pPr>
      <w:r w:rsidRPr="00822CB5">
        <w:rPr>
          <w:rFonts w:eastAsia="Calibri" w:cs="Tahoma"/>
          <w:bCs/>
          <w:kern w:val="0"/>
          <w14:ligatures w14:val="none"/>
        </w:rPr>
        <w:t>If yes, does this facility:</w:t>
      </w:r>
    </w:p>
    <w:p w14:paraId="2472BE41" w14:textId="77777777" w:rsidR="00822CB5" w:rsidRDefault="00822CB5" w:rsidP="004D153B">
      <w:pPr>
        <w:spacing w:after="0" w:line="240" w:lineRule="auto"/>
        <w:rPr>
          <w:rFonts w:eastAsia="Calibri" w:cs="Tahoma"/>
          <w:bCs/>
          <w:kern w:val="0"/>
          <w14:ligatures w14:val="none"/>
        </w:rPr>
      </w:pPr>
    </w:p>
    <w:p w14:paraId="5D8E3CB3" w14:textId="3F816285" w:rsidR="00822CB5" w:rsidRDefault="00822CB5" w:rsidP="004D153B">
      <w:pPr>
        <w:spacing w:after="0" w:line="240" w:lineRule="auto"/>
        <w:rPr>
          <w:rFonts w:eastAsia="Calibri" w:cs="Tahoma"/>
          <w:bCs/>
          <w:kern w:val="0"/>
          <w14:ligatures w14:val="none"/>
        </w:rPr>
      </w:pPr>
      <w:r w:rsidRPr="00822CB5">
        <w:rPr>
          <w:rFonts w:eastAsia="Calibri" w:cs="Tahoma"/>
          <w:bCs/>
          <w:kern w:val="0"/>
          <w:lang w:val="x-none"/>
          <w14:ligatures w14:val="none"/>
        </w:rPr>
        <w:t>Have trauma surgeons credentialed for pediatric trauma care by</w:t>
      </w:r>
      <w:r w:rsidRPr="00822CB5">
        <w:rPr>
          <w:rFonts w:eastAsia="Calibri" w:cs="Tahoma"/>
          <w:bCs/>
          <w:kern w:val="0"/>
          <w14:ligatures w14:val="none"/>
        </w:rPr>
        <w:t xml:space="preserve"> </w:t>
      </w:r>
      <w:r w:rsidRPr="00822CB5">
        <w:rPr>
          <w:rFonts w:eastAsia="Calibri" w:cs="Tahoma"/>
          <w:bCs/>
          <w:kern w:val="0"/>
          <w:lang w:val="x-none"/>
          <w14:ligatures w14:val="none"/>
        </w:rPr>
        <w:t>the facility’s credentialing body</w:t>
      </w:r>
      <w:r w:rsidRPr="00822CB5">
        <w:rPr>
          <w:rFonts w:eastAsia="Calibri" w:cs="Tahoma"/>
          <w:bCs/>
          <w:kern w:val="0"/>
          <w14:ligatures w14:val="none"/>
        </w:rPr>
        <w:t>?</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362A32E3" w14:textId="77777777" w:rsidR="00822CB5" w:rsidRDefault="00822CB5" w:rsidP="004D153B">
      <w:pPr>
        <w:spacing w:after="0" w:line="240" w:lineRule="auto"/>
        <w:rPr>
          <w:rFonts w:eastAsia="Calibri" w:cs="Tahoma"/>
          <w:bCs/>
          <w:kern w:val="0"/>
          <w14:ligatures w14:val="none"/>
        </w:rPr>
      </w:pPr>
    </w:p>
    <w:p w14:paraId="693E8B1D" w14:textId="038A6E79" w:rsidR="00822CB5" w:rsidRDefault="00822CB5" w:rsidP="004D153B">
      <w:pPr>
        <w:spacing w:after="0" w:line="240" w:lineRule="auto"/>
        <w:rPr>
          <w:rFonts w:eastAsia="Calibri" w:cs="Tahoma"/>
          <w:bCs/>
          <w:kern w:val="0"/>
          <w14:ligatures w14:val="none"/>
        </w:rPr>
      </w:pPr>
      <w:r w:rsidRPr="00822CB5">
        <w:rPr>
          <w:rFonts w:eastAsia="Calibri" w:cs="Tahoma"/>
          <w:bCs/>
          <w:kern w:val="0"/>
          <w:lang w:val="x-none"/>
          <w14:ligatures w14:val="none"/>
        </w:rPr>
        <w:t>Have a pediatric emergency department area</w:t>
      </w:r>
      <w:r w:rsidRPr="00822CB5">
        <w:rPr>
          <w:rFonts w:eastAsia="Calibri" w:cs="Tahoma"/>
          <w:bCs/>
          <w:kern w:val="0"/>
          <w14:ligatures w14:val="none"/>
        </w:rPr>
        <w:t>?</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6E6C5964" w14:textId="77777777" w:rsidR="00822CB5" w:rsidRDefault="00822CB5" w:rsidP="004D153B">
      <w:pPr>
        <w:spacing w:after="0" w:line="240" w:lineRule="auto"/>
        <w:rPr>
          <w:rFonts w:eastAsia="Calibri" w:cs="Tahoma"/>
          <w:bCs/>
          <w:kern w:val="0"/>
          <w14:ligatures w14:val="none"/>
        </w:rPr>
      </w:pPr>
    </w:p>
    <w:p w14:paraId="31BFF412" w14:textId="27DDA46C" w:rsidR="00822CB5" w:rsidRDefault="00822CB5" w:rsidP="004D153B">
      <w:pPr>
        <w:spacing w:after="0" w:line="240" w:lineRule="auto"/>
        <w:rPr>
          <w:rFonts w:eastAsia="Calibri" w:cs="Tahoma"/>
          <w:bCs/>
          <w:kern w:val="0"/>
          <w14:ligatures w14:val="none"/>
        </w:rPr>
      </w:pPr>
      <w:r w:rsidRPr="00822CB5">
        <w:rPr>
          <w:rFonts w:eastAsia="Calibri" w:cs="Tahoma"/>
          <w:bCs/>
          <w:kern w:val="0"/>
          <w:lang w:val="x-none"/>
          <w14:ligatures w14:val="none"/>
        </w:rPr>
        <w:t>Have a pediatric intensive care area</w:t>
      </w:r>
      <w:r w:rsidRPr="00822CB5">
        <w:rPr>
          <w:rFonts w:eastAsia="Calibri" w:cs="Tahoma"/>
          <w:bCs/>
          <w:kern w:val="0"/>
          <w14:ligatures w14:val="none"/>
        </w:rPr>
        <w:t>?</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154F4EAF" w14:textId="77777777" w:rsidR="00822CB5" w:rsidRDefault="00822CB5" w:rsidP="004D153B">
      <w:pPr>
        <w:spacing w:after="0" w:line="240" w:lineRule="auto"/>
        <w:rPr>
          <w:rFonts w:eastAsia="Calibri" w:cs="Tahoma"/>
          <w:bCs/>
          <w:kern w:val="0"/>
          <w14:ligatures w14:val="none"/>
        </w:rPr>
      </w:pPr>
    </w:p>
    <w:p w14:paraId="39663975" w14:textId="308D3B06" w:rsidR="00822CB5" w:rsidRDefault="00822CB5" w:rsidP="004D153B">
      <w:pPr>
        <w:spacing w:after="0" w:line="240" w:lineRule="auto"/>
        <w:rPr>
          <w:rFonts w:eastAsia="Calibri" w:cs="Tahoma"/>
          <w:bCs/>
          <w:kern w:val="0"/>
          <w14:ligatures w14:val="none"/>
        </w:rPr>
      </w:pPr>
      <w:r w:rsidRPr="00822CB5">
        <w:rPr>
          <w:rFonts w:eastAsia="Calibri" w:cs="Tahoma"/>
          <w:bCs/>
          <w:kern w:val="0"/>
          <w:lang w:val="x-none"/>
          <w14:ligatures w14:val="none"/>
        </w:rPr>
        <w:t>Have appropriate resuscitation equipment</w:t>
      </w:r>
      <w:r>
        <w:rPr>
          <w:rFonts w:eastAsia="Calibri" w:cs="Tahoma"/>
          <w:bCs/>
          <w:kern w:val="0"/>
          <w:lang w:val="x-none"/>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1B57DA1F" w14:textId="77777777" w:rsidR="00822CB5" w:rsidRDefault="00822CB5" w:rsidP="004D153B">
      <w:pPr>
        <w:spacing w:after="0" w:line="240" w:lineRule="auto"/>
        <w:rPr>
          <w:rFonts w:eastAsia="Calibri" w:cs="Tahoma"/>
          <w:bCs/>
          <w:kern w:val="0"/>
          <w:lang w:val="x-none"/>
          <w14:ligatures w14:val="none"/>
        </w:rPr>
      </w:pPr>
    </w:p>
    <w:p w14:paraId="2FCDA6C8" w14:textId="46B4446E" w:rsidR="00822CB5" w:rsidRDefault="00822CB5" w:rsidP="00822CB5">
      <w:pPr>
        <w:spacing w:after="0" w:line="240" w:lineRule="auto"/>
        <w:rPr>
          <w:rFonts w:eastAsia="Calibri" w:cs="Tahoma"/>
          <w:bCs/>
          <w:kern w:val="0"/>
          <w14:ligatures w14:val="none"/>
        </w:rPr>
      </w:pPr>
      <w:r w:rsidRPr="00822CB5">
        <w:rPr>
          <w:rFonts w:eastAsia="Calibri" w:cs="Tahoma"/>
          <w:bCs/>
          <w:kern w:val="0"/>
          <w:lang w:val="x-none"/>
          <w14:ligatures w14:val="none"/>
        </w:rPr>
        <w:t>Have a pediatric-specific trauma PIPS program</w:t>
      </w:r>
      <w:r w:rsidRPr="00822CB5">
        <w:rPr>
          <w:rFonts w:eastAsia="Calibri" w:cs="Tahoma"/>
          <w:bCs/>
          <w:kern w:val="0"/>
          <w14:ligatures w14:val="none"/>
        </w:rPr>
        <w:t>?</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33DAE96F" w14:textId="7F840E5C" w:rsidR="00822CB5" w:rsidRDefault="00822CB5" w:rsidP="004D153B">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822CB5" w:rsidRPr="00822CB5" w14:paraId="14378D8A" w14:textId="77777777" w:rsidTr="00BF23A3">
        <w:trPr>
          <w:trHeight w:val="377"/>
        </w:trPr>
        <w:tc>
          <w:tcPr>
            <w:tcW w:w="1254" w:type="dxa"/>
            <w:shd w:val="clear" w:color="auto" w:fill="D9E2F3" w:themeFill="accent1" w:themeFillTint="33"/>
            <w:vAlign w:val="center"/>
          </w:tcPr>
          <w:p w14:paraId="47CFA18E" w14:textId="77777777" w:rsidR="00822CB5" w:rsidRPr="00822CB5" w:rsidRDefault="00822CB5" w:rsidP="00822CB5">
            <w:pPr>
              <w:rPr>
                <w:rFonts w:eastAsia="Calibri" w:cs="Tahoma"/>
                <w:b/>
                <w:bCs/>
              </w:rPr>
            </w:pPr>
          </w:p>
        </w:tc>
        <w:tc>
          <w:tcPr>
            <w:tcW w:w="916" w:type="dxa"/>
            <w:shd w:val="clear" w:color="auto" w:fill="D9E2F3" w:themeFill="accent1" w:themeFillTint="33"/>
          </w:tcPr>
          <w:p w14:paraId="0375992F" w14:textId="77777777" w:rsidR="00822CB5" w:rsidRPr="00822CB5" w:rsidRDefault="00822CB5" w:rsidP="00822CB5">
            <w:pPr>
              <w:rPr>
                <w:rFonts w:eastAsia="Calibri" w:cs="Tahoma"/>
                <w:b/>
                <w:bCs/>
              </w:rPr>
            </w:pPr>
            <w:r w:rsidRPr="00822CB5">
              <w:rPr>
                <w:rFonts w:eastAsia="Calibri" w:cs="Tahoma"/>
                <w:b/>
                <w:bCs/>
              </w:rPr>
              <w:t>Level</w:t>
            </w:r>
          </w:p>
        </w:tc>
        <w:tc>
          <w:tcPr>
            <w:tcW w:w="6645" w:type="dxa"/>
            <w:shd w:val="clear" w:color="auto" w:fill="D9E2F3" w:themeFill="accent1" w:themeFillTint="33"/>
          </w:tcPr>
          <w:p w14:paraId="51825652" w14:textId="77777777" w:rsidR="00822CB5" w:rsidRPr="00822CB5" w:rsidRDefault="00822CB5" w:rsidP="00822CB5">
            <w:pPr>
              <w:rPr>
                <w:rFonts w:eastAsia="Calibri" w:cs="Tahoma"/>
                <w:b/>
                <w:bCs/>
              </w:rPr>
            </w:pPr>
            <w:r w:rsidRPr="00822CB5">
              <w:rPr>
                <w:rFonts w:eastAsia="Calibri" w:cs="Tahoma"/>
                <w:b/>
                <w:bCs/>
              </w:rPr>
              <w:t>Criterion</w:t>
            </w:r>
          </w:p>
        </w:tc>
        <w:tc>
          <w:tcPr>
            <w:tcW w:w="1260" w:type="dxa"/>
            <w:shd w:val="clear" w:color="auto" w:fill="D9E2F3" w:themeFill="accent1" w:themeFillTint="33"/>
          </w:tcPr>
          <w:p w14:paraId="1036751D" w14:textId="77777777" w:rsidR="00822CB5" w:rsidRPr="00822CB5" w:rsidRDefault="00822CB5" w:rsidP="00822CB5">
            <w:pPr>
              <w:rPr>
                <w:rFonts w:eastAsia="Calibri" w:cs="Tahoma"/>
                <w:b/>
                <w:bCs/>
              </w:rPr>
            </w:pPr>
            <w:r w:rsidRPr="00822CB5">
              <w:rPr>
                <w:rFonts w:eastAsia="Calibri" w:cs="Tahoma"/>
                <w:b/>
                <w:bCs/>
              </w:rPr>
              <w:t>Type</w:t>
            </w:r>
          </w:p>
        </w:tc>
      </w:tr>
      <w:tr w:rsidR="00822CB5" w:rsidRPr="00822CB5" w14:paraId="7E6CAF59" w14:textId="77777777" w:rsidTr="00BF23A3">
        <w:trPr>
          <w:trHeight w:val="360"/>
        </w:trPr>
        <w:tc>
          <w:tcPr>
            <w:tcW w:w="1254" w:type="dxa"/>
            <w:vAlign w:val="center"/>
          </w:tcPr>
          <w:p w14:paraId="323D9CDC" w14:textId="21E55B73" w:rsidR="00822CB5" w:rsidRPr="00822CB5" w:rsidRDefault="00822CB5" w:rsidP="00822CB5">
            <w:pPr>
              <w:rPr>
                <w:rFonts w:eastAsia="Calibri" w:cs="Tahoma"/>
                <w:bCs/>
              </w:rPr>
            </w:pPr>
            <w:r w:rsidRPr="00822CB5">
              <w:rPr>
                <w:rFonts w:eastAsia="Calibri" w:cs="Tahoma"/>
                <w:bCs/>
              </w:rPr>
              <w:t>2(</w:t>
            </w:r>
            <w:r>
              <w:rPr>
                <w:rFonts w:eastAsia="Calibri" w:cs="Tahoma"/>
                <w:bCs/>
              </w:rPr>
              <w:t>r</w:t>
            </w:r>
            <w:r w:rsidRPr="00822CB5">
              <w:rPr>
                <w:rFonts w:eastAsia="Calibri" w:cs="Tahoma"/>
                <w:bCs/>
              </w:rPr>
              <w:t xml:space="preserve">) </w:t>
            </w:r>
          </w:p>
        </w:tc>
        <w:tc>
          <w:tcPr>
            <w:tcW w:w="916" w:type="dxa"/>
          </w:tcPr>
          <w:p w14:paraId="00B76078" w14:textId="77777777" w:rsidR="00822CB5" w:rsidRPr="00822CB5" w:rsidRDefault="00822CB5" w:rsidP="00822CB5">
            <w:pPr>
              <w:rPr>
                <w:rFonts w:eastAsia="Calibri" w:cs="Tahoma"/>
                <w:bCs/>
              </w:rPr>
            </w:pPr>
            <w:r w:rsidRPr="00822CB5">
              <w:rPr>
                <w:rFonts w:eastAsia="Calibri" w:cs="Tahoma"/>
                <w:bCs/>
              </w:rPr>
              <w:t>IV</w:t>
            </w:r>
          </w:p>
        </w:tc>
        <w:tc>
          <w:tcPr>
            <w:tcW w:w="6645" w:type="dxa"/>
          </w:tcPr>
          <w:p w14:paraId="4BCDCAF5" w14:textId="409BE635" w:rsidR="00822CB5" w:rsidRPr="00822CB5" w:rsidRDefault="00822CB5" w:rsidP="00822CB5">
            <w:pPr>
              <w:rPr>
                <w:rFonts w:eastAsia="Calibri" w:cs="Tahoma"/>
                <w:bCs/>
                <w:iCs/>
                <w:lang w:val="x-none"/>
              </w:rPr>
            </w:pPr>
            <w:r w:rsidRPr="00822CB5">
              <w:rPr>
                <w:rFonts w:eastAsia="Calibri" w:cs="Tahoma"/>
                <w:bCs/>
                <w:iCs/>
                <w:lang w:val="x-none"/>
              </w:rPr>
              <w:t>If an adult TCF annually admits fewer than 100 injured patients younger</w:t>
            </w:r>
            <w:r w:rsidRPr="00822CB5">
              <w:rPr>
                <w:rFonts w:eastAsia="Calibri" w:cs="Tahoma"/>
                <w:bCs/>
                <w:iCs/>
              </w:rPr>
              <w:t xml:space="preserve"> </w:t>
            </w:r>
            <w:r w:rsidRPr="00822CB5">
              <w:rPr>
                <w:rFonts w:eastAsia="Calibri" w:cs="Tahoma"/>
                <w:bCs/>
                <w:iCs/>
                <w:lang w:val="x-none"/>
              </w:rPr>
              <w:t>than 15 years old, the TCF must review the care of injured children as</w:t>
            </w:r>
            <w:r w:rsidRPr="00822CB5">
              <w:rPr>
                <w:rFonts w:eastAsia="Calibri" w:cs="Tahoma"/>
                <w:bCs/>
                <w:iCs/>
              </w:rPr>
              <w:t xml:space="preserve"> </w:t>
            </w:r>
            <w:r w:rsidRPr="00822CB5">
              <w:rPr>
                <w:rFonts w:eastAsia="Calibri" w:cs="Tahoma"/>
                <w:bCs/>
                <w:iCs/>
                <w:lang w:val="x-none"/>
              </w:rPr>
              <w:t>part of the trauma PIPS program. This review must include pediatric</w:t>
            </w:r>
            <w:r w:rsidRPr="00822CB5">
              <w:rPr>
                <w:rFonts w:eastAsia="Calibri" w:cs="Tahoma"/>
                <w:bCs/>
                <w:iCs/>
              </w:rPr>
              <w:t xml:space="preserve"> </w:t>
            </w:r>
            <w:r w:rsidRPr="00822CB5">
              <w:rPr>
                <w:rFonts w:eastAsia="Calibri" w:cs="Tahoma"/>
                <w:bCs/>
                <w:iCs/>
                <w:lang w:val="x-none"/>
              </w:rPr>
              <w:t>admissions and transfers.</w:t>
            </w:r>
          </w:p>
        </w:tc>
        <w:tc>
          <w:tcPr>
            <w:tcW w:w="1260" w:type="dxa"/>
          </w:tcPr>
          <w:p w14:paraId="30EFE68E" w14:textId="77777777" w:rsidR="00822CB5" w:rsidRPr="00822CB5" w:rsidRDefault="00822CB5" w:rsidP="00822CB5">
            <w:pPr>
              <w:rPr>
                <w:rFonts w:eastAsia="Calibri" w:cs="Tahoma"/>
                <w:bCs/>
              </w:rPr>
            </w:pPr>
            <w:r w:rsidRPr="00822CB5">
              <w:rPr>
                <w:rFonts w:eastAsia="Calibri" w:cs="Tahoma"/>
                <w:bCs/>
              </w:rPr>
              <w:t>2</w:t>
            </w:r>
          </w:p>
        </w:tc>
      </w:tr>
    </w:tbl>
    <w:p w14:paraId="350CD18B" w14:textId="5E7AFBF3" w:rsidR="00822CB5" w:rsidRDefault="00822CB5" w:rsidP="004D153B">
      <w:pPr>
        <w:spacing w:after="0" w:line="240" w:lineRule="auto"/>
        <w:rPr>
          <w:rFonts w:eastAsia="Calibri" w:cs="Tahoma"/>
          <w:bCs/>
          <w:kern w:val="0"/>
          <w14:ligatures w14:val="none"/>
        </w:rPr>
      </w:pPr>
      <w:r w:rsidRPr="00822CB5">
        <w:rPr>
          <w:rFonts w:eastAsia="Calibri" w:cs="Tahoma"/>
          <w:bCs/>
          <w:kern w:val="0"/>
          <w14:ligatures w14:val="none"/>
        </w:rPr>
        <w:t>Does this facility review all pediatric admissions and transfers?</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0AA25AF0" w14:textId="77777777" w:rsidR="00822CB5" w:rsidRDefault="00822CB5" w:rsidP="004D153B">
      <w:pPr>
        <w:spacing w:after="0" w:line="240" w:lineRule="auto"/>
        <w:rPr>
          <w:rFonts w:eastAsia="Calibri" w:cs="Tahoma"/>
          <w:bCs/>
          <w:kern w:val="0"/>
          <w14:ligatures w14:val="none"/>
        </w:rPr>
      </w:pPr>
    </w:p>
    <w:p w14:paraId="5C4A4B29" w14:textId="77777777" w:rsidR="00822CB5" w:rsidRDefault="00822CB5" w:rsidP="004D153B">
      <w:pPr>
        <w:spacing w:after="0" w:line="240" w:lineRule="auto"/>
        <w:rPr>
          <w:rFonts w:eastAsia="Calibri" w:cs="Tahoma"/>
          <w:bCs/>
          <w:kern w:val="0"/>
          <w14:ligatures w14:val="none"/>
        </w:rPr>
      </w:pPr>
    </w:p>
    <w:p w14:paraId="0F73B0A7" w14:textId="3DF4FEDC" w:rsidR="00FB3CDD" w:rsidRDefault="007B5809" w:rsidP="001A3BF7">
      <w:pPr>
        <w:pStyle w:val="Heading3"/>
      </w:pPr>
      <w:r w:rsidRPr="00FF1521">
        <w:t xml:space="preserve">3-Prehospital </w:t>
      </w:r>
      <w:r w:rsidR="001A3BF7">
        <w:t>t</w:t>
      </w:r>
      <w:r w:rsidRPr="00FF1521">
        <w:t>rauma</w:t>
      </w:r>
      <w:r>
        <w:t xml:space="preserve"> </w:t>
      </w:r>
      <w:r w:rsidR="001A3BF7">
        <w:t>c</w:t>
      </w:r>
      <w:r>
        <w:t>are</w:t>
      </w:r>
    </w:p>
    <w:p w14:paraId="5C3E8318" w14:textId="77777777" w:rsidR="007B5809" w:rsidRDefault="007B5809" w:rsidP="007B5809">
      <w:pPr>
        <w:tabs>
          <w:tab w:val="left" w:pos="10620"/>
        </w:tabs>
        <w:spacing w:after="0" w:line="240" w:lineRule="auto"/>
        <w:contextualSpacing/>
        <w:rPr>
          <w:rFonts w:eastAsia="Calibri" w:cs="Tahoma"/>
          <w:bCs/>
          <w:kern w:val="0"/>
          <w14:ligatures w14:val="none"/>
        </w:rPr>
      </w:pPr>
    </w:p>
    <w:p w14:paraId="05EE2844" w14:textId="16F55159" w:rsidR="007B5809" w:rsidRDefault="007B5809" w:rsidP="007B5809">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Briefly describe EMS services in your area, including transport services: </w:t>
      </w:r>
    </w:p>
    <w:p w14:paraId="1C8B5DCC" w14:textId="77777777" w:rsidR="007B5809" w:rsidRPr="007E18C2" w:rsidRDefault="007B5809" w:rsidP="007B5809">
      <w:pPr>
        <w:tabs>
          <w:tab w:val="left" w:pos="10620"/>
        </w:tabs>
        <w:spacing w:after="0" w:line="240" w:lineRule="auto"/>
        <w:contextualSpacing/>
        <w:rPr>
          <w:rFonts w:eastAsia="Calibri" w:cs="Tahoma"/>
          <w:bCs/>
          <w:kern w:val="0"/>
          <w14:ligatures w14:val="none"/>
        </w:rPr>
      </w:pP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7F4A2A99" w14:textId="77777777" w:rsidR="007B5809" w:rsidRDefault="007B5809" w:rsidP="004D153B">
      <w:pPr>
        <w:spacing w:after="0" w:line="240" w:lineRule="auto"/>
        <w:rPr>
          <w:rFonts w:eastAsia="Calibri" w:cs="Tahoma"/>
          <w:bCs/>
          <w:kern w:val="0"/>
          <w14:ligatures w14:val="none"/>
        </w:rPr>
      </w:pPr>
    </w:p>
    <w:p w14:paraId="672139E7" w14:textId="77777777" w:rsidR="007B5809" w:rsidRDefault="007B5809" w:rsidP="004D153B">
      <w:pPr>
        <w:spacing w:after="0" w:line="240" w:lineRule="auto"/>
        <w:rPr>
          <w:rFonts w:eastAsia="Calibri" w:cs="Tahoma"/>
          <w:bCs/>
          <w:kern w:val="0"/>
          <w14:ligatures w14:val="none"/>
        </w:rPr>
      </w:pPr>
    </w:p>
    <w:p w14:paraId="2CB4EC41" w14:textId="77777777" w:rsidR="007B5809" w:rsidRDefault="007B5809" w:rsidP="004D153B">
      <w:pPr>
        <w:spacing w:after="0" w:line="240" w:lineRule="auto"/>
        <w:rPr>
          <w:rFonts w:eastAsia="Calibri" w:cs="Tahoma"/>
          <w:bCs/>
          <w:kern w:val="0"/>
          <w14:ligatures w14:val="none"/>
        </w:rPr>
      </w:pPr>
    </w:p>
    <w:p w14:paraId="0BFEB716" w14:textId="77777777" w:rsidR="00CC5992" w:rsidRDefault="00CC5992" w:rsidP="004D153B">
      <w:pPr>
        <w:spacing w:after="0" w:line="240" w:lineRule="auto"/>
        <w:rPr>
          <w:rFonts w:eastAsia="Calibri" w:cs="Tahoma"/>
          <w:bCs/>
          <w:kern w:val="0"/>
          <w14:ligatures w14:val="none"/>
        </w:rPr>
      </w:pPr>
    </w:p>
    <w:p w14:paraId="09C4C052" w14:textId="77777777" w:rsidR="007B5809" w:rsidRDefault="007B5809" w:rsidP="004D153B">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B5809" w:rsidRPr="00937BFF" w14:paraId="0598CF03" w14:textId="77777777" w:rsidTr="003E4A97">
        <w:trPr>
          <w:trHeight w:val="377"/>
        </w:trPr>
        <w:tc>
          <w:tcPr>
            <w:tcW w:w="1254" w:type="dxa"/>
            <w:shd w:val="clear" w:color="auto" w:fill="D9E2F3" w:themeFill="accent1" w:themeFillTint="33"/>
            <w:vAlign w:val="center"/>
          </w:tcPr>
          <w:p w14:paraId="03D02365" w14:textId="77777777" w:rsidR="007B5809" w:rsidRPr="00DF55FA" w:rsidRDefault="007B5809" w:rsidP="00653876">
            <w:pPr>
              <w:contextualSpacing/>
              <w:rPr>
                <w:rFonts w:eastAsia="Calibri" w:cs="Tahoma"/>
                <w:b/>
              </w:rPr>
            </w:pPr>
          </w:p>
        </w:tc>
        <w:tc>
          <w:tcPr>
            <w:tcW w:w="916" w:type="dxa"/>
            <w:shd w:val="clear" w:color="auto" w:fill="D9E2F3" w:themeFill="accent1" w:themeFillTint="33"/>
          </w:tcPr>
          <w:p w14:paraId="62EA9C87" w14:textId="77777777" w:rsidR="007B5809" w:rsidRPr="00937BFF" w:rsidRDefault="007B5809"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D83C1C8" w14:textId="710E61F7" w:rsidR="007B5809" w:rsidRPr="00937BFF" w:rsidRDefault="007B5809"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2ADEE39" w14:textId="77777777" w:rsidR="007B5809" w:rsidRPr="00937BFF" w:rsidRDefault="007B5809" w:rsidP="000623C4">
            <w:pPr>
              <w:contextualSpacing/>
              <w:jc w:val="center"/>
              <w:rPr>
                <w:rFonts w:eastAsia="Calibri" w:cs="Tahoma"/>
                <w:b/>
              </w:rPr>
            </w:pPr>
            <w:r w:rsidRPr="00937BFF">
              <w:rPr>
                <w:rFonts w:eastAsia="Calibri" w:cs="Tahoma"/>
                <w:b/>
              </w:rPr>
              <w:t>Type</w:t>
            </w:r>
          </w:p>
        </w:tc>
      </w:tr>
      <w:tr w:rsidR="007B5809" w:rsidRPr="00A67EC3" w14:paraId="5E911B18" w14:textId="77777777" w:rsidTr="00653876">
        <w:trPr>
          <w:trHeight w:val="360"/>
        </w:trPr>
        <w:tc>
          <w:tcPr>
            <w:tcW w:w="1254" w:type="dxa"/>
            <w:vAlign w:val="center"/>
          </w:tcPr>
          <w:p w14:paraId="524A5272" w14:textId="2F142FB6" w:rsidR="007B5809" w:rsidRPr="00937BFF" w:rsidRDefault="007B5809" w:rsidP="00653876">
            <w:pPr>
              <w:contextualSpacing/>
              <w:rPr>
                <w:rFonts w:eastAsia="Calibri" w:cs="Tahoma"/>
                <w:bCs/>
              </w:rPr>
            </w:pPr>
            <w:r>
              <w:rPr>
                <w:rFonts w:eastAsia="Calibri" w:cs="Tahoma"/>
                <w:bCs/>
              </w:rPr>
              <w:t>3</w:t>
            </w:r>
            <w:r w:rsidRPr="00937BFF">
              <w:rPr>
                <w:rFonts w:eastAsia="Calibri" w:cs="Tahoma"/>
                <w:bCs/>
              </w:rPr>
              <w:t>(</w:t>
            </w:r>
            <w:r>
              <w:rPr>
                <w:rFonts w:eastAsia="Calibri" w:cs="Tahoma"/>
                <w:bCs/>
              </w:rPr>
              <w:t>a</w:t>
            </w:r>
            <w:r w:rsidRPr="00937BFF">
              <w:rPr>
                <w:rFonts w:eastAsia="Calibri" w:cs="Tahoma"/>
                <w:bCs/>
              </w:rPr>
              <w:t xml:space="preserve">) </w:t>
            </w:r>
          </w:p>
        </w:tc>
        <w:tc>
          <w:tcPr>
            <w:tcW w:w="916" w:type="dxa"/>
          </w:tcPr>
          <w:p w14:paraId="0849CDA3" w14:textId="04C49062" w:rsidR="00FF1521" w:rsidRPr="00937BFF" w:rsidRDefault="007B5809" w:rsidP="00FF1521">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2E2E727C" w14:textId="77777777" w:rsidR="00FF1521" w:rsidRPr="00FF1521" w:rsidRDefault="00FF1521" w:rsidP="00FF1521">
            <w:pPr>
              <w:autoSpaceDE w:val="0"/>
              <w:autoSpaceDN w:val="0"/>
              <w:adjustRightInd w:val="0"/>
              <w:snapToGrid w:val="0"/>
              <w:rPr>
                <w:rFonts w:eastAsia="Times New Roman" w:cs="Tahoma"/>
                <w:iCs/>
                <w:color w:val="000000"/>
                <w:lang w:val="x-none"/>
              </w:rPr>
            </w:pPr>
            <w:r w:rsidRPr="00FF1521">
              <w:rPr>
                <w:rFonts w:eastAsia="Times New Roman" w:cs="Tahoma"/>
                <w:iCs/>
                <w:color w:val="000000"/>
                <w:lang w:val="x-none"/>
              </w:rPr>
              <w:t>The TCF must participate in the training of prehospital care providers, the</w:t>
            </w:r>
            <w:r w:rsidRPr="00FF1521">
              <w:rPr>
                <w:rFonts w:eastAsia="Times New Roman" w:cs="Tahoma"/>
                <w:iCs/>
                <w:color w:val="000000"/>
              </w:rPr>
              <w:t xml:space="preserve"> </w:t>
            </w:r>
            <w:r w:rsidRPr="00FF1521">
              <w:rPr>
                <w:rFonts w:eastAsia="Times New Roman" w:cs="Tahoma"/>
                <w:iCs/>
                <w:color w:val="000000"/>
                <w:lang w:val="x-none"/>
              </w:rPr>
              <w:t>development and improvement of prehospital care protocols and the</w:t>
            </w:r>
            <w:r w:rsidRPr="00FF1521">
              <w:rPr>
                <w:rFonts w:eastAsia="Times New Roman" w:cs="Tahoma"/>
                <w:iCs/>
                <w:color w:val="000000"/>
              </w:rPr>
              <w:t xml:space="preserve"> </w:t>
            </w:r>
            <w:r w:rsidRPr="00FF1521">
              <w:rPr>
                <w:rFonts w:eastAsia="Times New Roman" w:cs="Tahoma"/>
                <w:iCs/>
                <w:color w:val="000000"/>
                <w:lang w:val="x-none"/>
              </w:rPr>
              <w:t>prehospital PIPS program. The TCF must review care and provide</w:t>
            </w:r>
            <w:r w:rsidRPr="00FF1521">
              <w:rPr>
                <w:rFonts w:eastAsia="Times New Roman" w:cs="Tahoma"/>
                <w:iCs/>
                <w:color w:val="000000"/>
              </w:rPr>
              <w:t xml:space="preserve"> </w:t>
            </w:r>
            <w:r w:rsidRPr="00FF1521">
              <w:rPr>
                <w:rFonts w:eastAsia="Times New Roman" w:cs="Tahoma"/>
                <w:iCs/>
                <w:color w:val="000000"/>
                <w:lang w:val="x-none"/>
              </w:rPr>
              <w:t>feedback to prehospital care providers.</w:t>
            </w:r>
          </w:p>
          <w:p w14:paraId="325C19C2" w14:textId="46EAD1FE" w:rsidR="007B5809" w:rsidRPr="0067619E" w:rsidRDefault="00FF1521" w:rsidP="00FF1521">
            <w:pPr>
              <w:autoSpaceDE w:val="0"/>
              <w:autoSpaceDN w:val="0"/>
              <w:adjustRightInd w:val="0"/>
              <w:snapToGrid w:val="0"/>
              <w:rPr>
                <w:rFonts w:eastAsia="Times New Roman" w:cs="Tahoma"/>
                <w:iCs/>
                <w:color w:val="000000"/>
                <w:lang w:val="x-none"/>
              </w:rPr>
            </w:pPr>
            <w:r w:rsidRPr="00FF1521">
              <w:rPr>
                <w:rFonts w:eastAsia="Times New Roman" w:cs="Tahoma"/>
                <w:iCs/>
                <w:color w:val="000000"/>
                <w:lang w:val="x-none"/>
              </w:rPr>
              <w:t>The TCF can participate in the training of prehospital care providers in a</w:t>
            </w:r>
            <w:r w:rsidRPr="00FF1521">
              <w:rPr>
                <w:rFonts w:eastAsia="Times New Roman" w:cs="Tahoma"/>
                <w:iCs/>
                <w:color w:val="000000"/>
              </w:rPr>
              <w:t xml:space="preserve"> </w:t>
            </w:r>
            <w:r w:rsidRPr="00FF1521">
              <w:rPr>
                <w:rFonts w:eastAsia="Times New Roman" w:cs="Tahoma"/>
                <w:iCs/>
                <w:color w:val="000000"/>
                <w:lang w:val="x-none"/>
              </w:rPr>
              <w:t>variety of ways including being involved in programs such as Prehospital</w:t>
            </w:r>
            <w:r w:rsidRPr="00FF1521">
              <w:rPr>
                <w:rFonts w:eastAsia="Times New Roman" w:cs="Tahoma"/>
                <w:iCs/>
                <w:color w:val="000000"/>
              </w:rPr>
              <w:t xml:space="preserve"> </w:t>
            </w:r>
            <w:r w:rsidRPr="00FF1521">
              <w:rPr>
                <w:rFonts w:eastAsia="Times New Roman" w:cs="Tahoma"/>
                <w:iCs/>
                <w:color w:val="000000"/>
                <w:lang w:val="x-none"/>
              </w:rPr>
              <w:t>Trauma Life Support (PHTLS), grand rounds, trauma conferences, and</w:t>
            </w:r>
            <w:r w:rsidRPr="00FF1521">
              <w:rPr>
                <w:rFonts w:eastAsia="Times New Roman" w:cs="Tahoma"/>
                <w:iCs/>
                <w:color w:val="000000"/>
              </w:rPr>
              <w:t xml:space="preserve"> </w:t>
            </w:r>
            <w:r w:rsidRPr="00FF1521">
              <w:rPr>
                <w:rFonts w:eastAsia="Times New Roman" w:cs="Tahoma"/>
                <w:iCs/>
                <w:color w:val="000000"/>
                <w:lang w:val="x-none"/>
              </w:rPr>
              <w:t>case reviews.</w:t>
            </w:r>
          </w:p>
        </w:tc>
        <w:tc>
          <w:tcPr>
            <w:tcW w:w="1260" w:type="dxa"/>
          </w:tcPr>
          <w:p w14:paraId="1254E991" w14:textId="77777777" w:rsidR="007B5809" w:rsidRPr="00A67EC3" w:rsidRDefault="007B5809" w:rsidP="000623C4">
            <w:pPr>
              <w:contextualSpacing/>
              <w:jc w:val="center"/>
              <w:rPr>
                <w:rFonts w:eastAsia="Calibri" w:cs="Tahoma"/>
                <w:bCs/>
              </w:rPr>
            </w:pPr>
            <w:r>
              <w:rPr>
                <w:rFonts w:eastAsia="Calibri" w:cs="Tahoma"/>
                <w:bCs/>
              </w:rPr>
              <w:t>2</w:t>
            </w:r>
          </w:p>
        </w:tc>
      </w:tr>
    </w:tbl>
    <w:p w14:paraId="54162A2D" w14:textId="571F6260"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Does the facility participate in:</w:t>
      </w:r>
    </w:p>
    <w:p w14:paraId="3373D3CE" w14:textId="77777777" w:rsidR="007B5809" w:rsidRDefault="007B5809" w:rsidP="004D153B">
      <w:pPr>
        <w:spacing w:after="0" w:line="240" w:lineRule="auto"/>
        <w:rPr>
          <w:rFonts w:eastAsia="Calibri" w:cs="Tahoma"/>
          <w:bCs/>
          <w:kern w:val="0"/>
          <w14:ligatures w14:val="none"/>
        </w:rPr>
      </w:pPr>
    </w:p>
    <w:p w14:paraId="4A082470" w14:textId="45E85B40"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Training of prehospital care providers?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15B4AC60" w14:textId="77777777" w:rsidR="007B5809" w:rsidRDefault="007B5809" w:rsidP="004D153B">
      <w:pPr>
        <w:spacing w:after="0" w:line="240" w:lineRule="auto"/>
        <w:rPr>
          <w:rFonts w:eastAsia="Calibri" w:cs="Tahoma"/>
          <w:bCs/>
          <w:kern w:val="0"/>
          <w14:ligatures w14:val="none"/>
        </w:rPr>
      </w:pPr>
    </w:p>
    <w:p w14:paraId="1D2E066A" w14:textId="0D433E2A"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Development and improvement of prehospital care protocols?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3BEC8E48" w14:textId="77777777" w:rsidR="007B5809" w:rsidRDefault="007B5809" w:rsidP="004D153B">
      <w:pPr>
        <w:spacing w:after="0" w:line="240" w:lineRule="auto"/>
        <w:rPr>
          <w:rFonts w:eastAsia="Calibri" w:cs="Tahoma"/>
          <w:bCs/>
          <w:kern w:val="0"/>
          <w14:ligatures w14:val="none"/>
        </w:rPr>
      </w:pPr>
    </w:p>
    <w:p w14:paraId="4D2F7017" w14:textId="77777777"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Prehospital PIPS program?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0C7BAD3A" w14:textId="77777777" w:rsidR="007B5809" w:rsidRDefault="007B5809" w:rsidP="004D153B">
      <w:pPr>
        <w:spacing w:after="0" w:line="240" w:lineRule="auto"/>
        <w:rPr>
          <w:rFonts w:eastAsia="Calibri" w:cs="Tahoma"/>
          <w:bCs/>
          <w:kern w:val="0"/>
          <w14:ligatures w14:val="none"/>
        </w:rPr>
      </w:pPr>
    </w:p>
    <w:p w14:paraId="164DD72D" w14:textId="11D49782"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Does the facility review care and provide feedback to prehospital care service?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59D58744" w14:textId="77777777" w:rsidR="007B5809" w:rsidRDefault="007B5809" w:rsidP="004D153B">
      <w:pPr>
        <w:spacing w:after="0" w:line="240" w:lineRule="auto"/>
        <w:rPr>
          <w:rFonts w:eastAsia="Calibri" w:cs="Tahoma"/>
          <w:bCs/>
          <w:kern w:val="0"/>
          <w14:ligatures w14:val="none"/>
        </w:rPr>
      </w:pPr>
    </w:p>
    <w:p w14:paraId="42B48FFB" w14:textId="77777777" w:rsidR="007B5809" w:rsidRPr="007E18C2" w:rsidRDefault="007B5809" w:rsidP="007B5809">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Please describe the review and feedback process: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483C59E7" w14:textId="240474D0" w:rsidR="007B5809" w:rsidRDefault="007B5809" w:rsidP="004D153B">
      <w:pPr>
        <w:spacing w:after="0" w:line="240" w:lineRule="auto"/>
        <w:rPr>
          <w:rFonts w:eastAsia="Calibri" w:cs="Tahoma"/>
          <w:bCs/>
          <w:kern w:val="0"/>
          <w14:ligatures w14:val="none"/>
        </w:rPr>
      </w:pPr>
    </w:p>
    <w:p w14:paraId="1FA7C9D8" w14:textId="77777777" w:rsidR="007B5809" w:rsidRDefault="007B5809" w:rsidP="004D153B">
      <w:pPr>
        <w:spacing w:after="0" w:line="240" w:lineRule="auto"/>
        <w:rPr>
          <w:rFonts w:eastAsia="Calibri" w:cs="Tahoma"/>
          <w:bCs/>
          <w:kern w:val="0"/>
          <w14:ligatures w14:val="none"/>
        </w:rPr>
      </w:pPr>
    </w:p>
    <w:p w14:paraId="5DE136F6" w14:textId="77777777" w:rsidR="006A6CCB" w:rsidRDefault="006A6CCB" w:rsidP="004D153B">
      <w:pPr>
        <w:spacing w:after="0" w:line="240" w:lineRule="auto"/>
        <w:rPr>
          <w:rFonts w:eastAsia="Calibri" w:cs="Tahoma"/>
          <w:bCs/>
          <w:kern w:val="0"/>
          <w14:ligatures w14:val="none"/>
        </w:rPr>
      </w:pPr>
    </w:p>
    <w:p w14:paraId="7F3361E6" w14:textId="77777777" w:rsidR="00FA3FB6" w:rsidRDefault="00FA3FB6" w:rsidP="004D153B">
      <w:pPr>
        <w:spacing w:after="0" w:line="240" w:lineRule="auto"/>
        <w:rPr>
          <w:rFonts w:eastAsia="Calibri" w:cs="Tahoma"/>
          <w:bCs/>
          <w:kern w:val="0"/>
          <w14:ligatures w14:val="none"/>
        </w:rPr>
      </w:pPr>
    </w:p>
    <w:p w14:paraId="3A98ACC5" w14:textId="77777777" w:rsidR="007B5809" w:rsidRDefault="007B5809" w:rsidP="004D153B">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B5809" w:rsidRPr="00937BFF" w14:paraId="43BD05C4" w14:textId="77777777" w:rsidTr="003E4A97">
        <w:trPr>
          <w:trHeight w:val="377"/>
        </w:trPr>
        <w:tc>
          <w:tcPr>
            <w:tcW w:w="1254" w:type="dxa"/>
            <w:shd w:val="clear" w:color="auto" w:fill="D9E2F3" w:themeFill="accent1" w:themeFillTint="33"/>
            <w:vAlign w:val="center"/>
          </w:tcPr>
          <w:p w14:paraId="0C7ECD84" w14:textId="77777777" w:rsidR="007B5809" w:rsidRPr="00DF55FA" w:rsidRDefault="007B5809" w:rsidP="00653876">
            <w:pPr>
              <w:contextualSpacing/>
              <w:rPr>
                <w:rFonts w:eastAsia="Calibri" w:cs="Tahoma"/>
                <w:b/>
              </w:rPr>
            </w:pPr>
          </w:p>
        </w:tc>
        <w:tc>
          <w:tcPr>
            <w:tcW w:w="916" w:type="dxa"/>
            <w:shd w:val="clear" w:color="auto" w:fill="D9E2F3" w:themeFill="accent1" w:themeFillTint="33"/>
          </w:tcPr>
          <w:p w14:paraId="779EFBEB" w14:textId="77777777" w:rsidR="007B5809" w:rsidRPr="00937BFF" w:rsidRDefault="007B5809"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93364B4" w14:textId="051AD29C" w:rsidR="007B5809" w:rsidRPr="00937BFF" w:rsidRDefault="007B5809"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3AB0A75" w14:textId="77777777" w:rsidR="007B5809" w:rsidRPr="00937BFF" w:rsidRDefault="007B5809" w:rsidP="000623C4">
            <w:pPr>
              <w:contextualSpacing/>
              <w:jc w:val="center"/>
              <w:rPr>
                <w:rFonts w:eastAsia="Calibri" w:cs="Tahoma"/>
                <w:b/>
              </w:rPr>
            </w:pPr>
            <w:r w:rsidRPr="00937BFF">
              <w:rPr>
                <w:rFonts w:eastAsia="Calibri" w:cs="Tahoma"/>
                <w:b/>
              </w:rPr>
              <w:t>Type</w:t>
            </w:r>
          </w:p>
        </w:tc>
      </w:tr>
      <w:tr w:rsidR="007B5809" w:rsidRPr="00A67EC3" w14:paraId="611237D9" w14:textId="77777777" w:rsidTr="00653876">
        <w:trPr>
          <w:trHeight w:val="360"/>
        </w:trPr>
        <w:tc>
          <w:tcPr>
            <w:tcW w:w="1254" w:type="dxa"/>
            <w:vAlign w:val="center"/>
          </w:tcPr>
          <w:p w14:paraId="4593132F" w14:textId="6B5837D1" w:rsidR="007B5809" w:rsidRPr="00937BFF" w:rsidRDefault="007B5809" w:rsidP="007B5809">
            <w:pPr>
              <w:contextualSpacing/>
              <w:rPr>
                <w:rFonts w:eastAsia="Calibri" w:cs="Tahoma"/>
                <w:bCs/>
              </w:rPr>
            </w:pPr>
            <w:r>
              <w:rPr>
                <w:rFonts w:eastAsia="Calibri" w:cs="Tahoma"/>
                <w:bCs/>
              </w:rPr>
              <w:t>3</w:t>
            </w:r>
            <w:r w:rsidRPr="00937BFF">
              <w:rPr>
                <w:rFonts w:eastAsia="Calibri" w:cs="Tahoma"/>
                <w:bCs/>
              </w:rPr>
              <w:t>(</w:t>
            </w:r>
            <w:r>
              <w:rPr>
                <w:rFonts w:eastAsia="Calibri" w:cs="Tahoma"/>
                <w:bCs/>
              </w:rPr>
              <w:t>b</w:t>
            </w:r>
            <w:r w:rsidRPr="00937BFF">
              <w:rPr>
                <w:rFonts w:eastAsia="Calibri" w:cs="Tahoma"/>
                <w:bCs/>
              </w:rPr>
              <w:t xml:space="preserve">) </w:t>
            </w:r>
          </w:p>
        </w:tc>
        <w:tc>
          <w:tcPr>
            <w:tcW w:w="916" w:type="dxa"/>
          </w:tcPr>
          <w:p w14:paraId="3653C9E4" w14:textId="554BB1DC" w:rsidR="007B5809" w:rsidRPr="00937BFF" w:rsidRDefault="00FF1521" w:rsidP="000623C4">
            <w:pPr>
              <w:contextualSpacing/>
              <w:jc w:val="center"/>
              <w:rPr>
                <w:rFonts w:eastAsia="Calibri" w:cs="Tahoma"/>
                <w:bCs/>
              </w:rPr>
            </w:pPr>
            <w:r>
              <w:rPr>
                <w:rFonts w:eastAsia="Calibri" w:cs="Tahoma"/>
                <w:bCs/>
              </w:rPr>
              <w:t>IV</w:t>
            </w:r>
          </w:p>
        </w:tc>
        <w:tc>
          <w:tcPr>
            <w:tcW w:w="6645" w:type="dxa"/>
          </w:tcPr>
          <w:p w14:paraId="6F543E8D" w14:textId="231527D3" w:rsidR="007B5809" w:rsidRPr="007B5809" w:rsidRDefault="00FF1521" w:rsidP="007B5809">
            <w:pPr>
              <w:autoSpaceDE w:val="0"/>
              <w:autoSpaceDN w:val="0"/>
              <w:adjustRightInd w:val="0"/>
              <w:snapToGrid w:val="0"/>
              <w:rPr>
                <w:rFonts w:eastAsia="Times New Roman" w:cs="Tahoma"/>
                <w:iCs/>
                <w:color w:val="000000"/>
                <w:lang w:val="x-none"/>
              </w:rPr>
            </w:pPr>
            <w:r w:rsidRPr="00FF1521">
              <w:rPr>
                <w:rFonts w:eastAsia="Times New Roman" w:cs="Tahoma"/>
                <w:iCs/>
                <w:color w:val="000000"/>
                <w:lang w:val="x-none"/>
              </w:rPr>
              <w:t>The trauma health care team, including surgeons, emergency medicine</w:t>
            </w:r>
            <w:r w:rsidRPr="00FF1521">
              <w:rPr>
                <w:rFonts w:eastAsia="Times New Roman" w:cs="Tahoma"/>
                <w:iCs/>
                <w:color w:val="000000"/>
              </w:rPr>
              <w:t xml:space="preserve"> </w:t>
            </w:r>
            <w:r w:rsidRPr="00FF1521">
              <w:rPr>
                <w:rFonts w:eastAsia="Times New Roman" w:cs="Tahoma"/>
                <w:iCs/>
                <w:color w:val="000000"/>
                <w:lang w:val="x-none"/>
              </w:rPr>
              <w:t>physicians, medical directors for EMS agencies and basic and advanced</w:t>
            </w:r>
            <w:r w:rsidRPr="00FF1521">
              <w:rPr>
                <w:rFonts w:eastAsia="Times New Roman" w:cs="Tahoma"/>
                <w:iCs/>
                <w:color w:val="000000"/>
              </w:rPr>
              <w:t xml:space="preserve"> </w:t>
            </w:r>
            <w:r w:rsidRPr="00FF1521">
              <w:rPr>
                <w:rFonts w:eastAsia="Times New Roman" w:cs="Tahoma"/>
                <w:iCs/>
                <w:color w:val="000000"/>
                <w:lang w:val="x-none"/>
              </w:rPr>
              <w:t>prehospital personnel must actively participate in the development of</w:t>
            </w:r>
            <w:r w:rsidRPr="00FF1521">
              <w:rPr>
                <w:rFonts w:eastAsia="Times New Roman" w:cs="Tahoma"/>
                <w:iCs/>
                <w:color w:val="000000"/>
              </w:rPr>
              <w:t xml:space="preserve"> </w:t>
            </w:r>
            <w:r w:rsidRPr="00FF1521">
              <w:rPr>
                <w:rFonts w:eastAsia="Times New Roman" w:cs="Tahoma"/>
                <w:iCs/>
                <w:color w:val="000000"/>
                <w:lang w:val="x-none"/>
              </w:rPr>
              <w:t>protocols that guide prehospital care.</w:t>
            </w:r>
          </w:p>
        </w:tc>
        <w:tc>
          <w:tcPr>
            <w:tcW w:w="1260" w:type="dxa"/>
          </w:tcPr>
          <w:p w14:paraId="0DF091B3" w14:textId="77777777" w:rsidR="007B5809" w:rsidRPr="00A67EC3" w:rsidRDefault="007B5809" w:rsidP="000623C4">
            <w:pPr>
              <w:contextualSpacing/>
              <w:jc w:val="center"/>
              <w:rPr>
                <w:rFonts w:eastAsia="Calibri" w:cs="Tahoma"/>
                <w:bCs/>
              </w:rPr>
            </w:pPr>
            <w:r>
              <w:rPr>
                <w:rFonts w:eastAsia="Calibri" w:cs="Tahoma"/>
                <w:bCs/>
              </w:rPr>
              <w:t>2</w:t>
            </w:r>
          </w:p>
        </w:tc>
      </w:tr>
    </w:tbl>
    <w:p w14:paraId="62CA1CC0" w14:textId="77777777" w:rsidR="006A6CCB" w:rsidRDefault="006A6CCB" w:rsidP="004D153B">
      <w:pPr>
        <w:spacing w:after="0" w:line="240" w:lineRule="auto"/>
        <w:rPr>
          <w:rFonts w:eastAsia="Calibri" w:cs="Tahoma"/>
          <w:bCs/>
          <w:kern w:val="0"/>
          <w14:ligatures w14:val="none"/>
        </w:rPr>
      </w:pPr>
      <w:r>
        <w:rPr>
          <w:rFonts w:eastAsia="Calibri" w:cs="Tahoma"/>
          <w:bCs/>
          <w:kern w:val="0"/>
          <w14:ligatures w14:val="none"/>
        </w:rPr>
        <w:t xml:space="preserve">Does the hospital actively participate in the development of protocols that guide prehospital care?  </w:t>
      </w:r>
    </w:p>
    <w:p w14:paraId="471F0D84" w14:textId="06360E2A" w:rsidR="007B5809" w:rsidRDefault="006A6CCB" w:rsidP="004D153B">
      <w:pPr>
        <w:spacing w:after="0" w:line="240" w:lineRule="auto"/>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4575A8F4" w14:textId="77777777" w:rsidR="007B5809" w:rsidRDefault="007B5809" w:rsidP="004D153B">
      <w:pPr>
        <w:spacing w:after="0" w:line="240" w:lineRule="auto"/>
        <w:rPr>
          <w:rFonts w:eastAsia="Calibri" w:cs="Tahoma"/>
          <w:bCs/>
          <w:kern w:val="0"/>
          <w14:ligatures w14:val="none"/>
        </w:rPr>
      </w:pPr>
    </w:p>
    <w:p w14:paraId="537FE2C9" w14:textId="67B263C9" w:rsidR="006A6CCB" w:rsidRDefault="006A6CCB" w:rsidP="004D153B">
      <w:pPr>
        <w:spacing w:after="0" w:line="240" w:lineRule="auto"/>
        <w:rPr>
          <w:rFonts w:ascii="Verdana" w:eastAsia="Calibri" w:hAnsi="Verdana" w:cs="Tahoma"/>
          <w:kern w:val="0"/>
          <w14:ligatures w14:val="none"/>
        </w:rPr>
      </w:pPr>
      <w:r>
        <w:rPr>
          <w:rFonts w:eastAsia="Calibri" w:cs="Tahoma"/>
          <w:bCs/>
          <w:kern w:val="0"/>
          <w14:ligatures w14:val="none"/>
        </w:rPr>
        <w:t xml:space="preserve">If “No”, please explain: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5B861A1E" w14:textId="77777777" w:rsidR="006A6CCB" w:rsidRDefault="006A6CCB" w:rsidP="004D153B">
      <w:pPr>
        <w:spacing w:after="0" w:line="240" w:lineRule="auto"/>
        <w:rPr>
          <w:rFonts w:ascii="Verdana" w:eastAsia="Calibri" w:hAnsi="Verdana" w:cs="Tahoma"/>
          <w:kern w:val="0"/>
          <w14:ligatures w14:val="none"/>
        </w:rPr>
      </w:pPr>
    </w:p>
    <w:p w14:paraId="4B74D31E" w14:textId="77777777" w:rsidR="006A6CCB" w:rsidRDefault="006A6CCB" w:rsidP="004D153B">
      <w:pPr>
        <w:spacing w:after="0" w:line="240" w:lineRule="auto"/>
        <w:rPr>
          <w:rFonts w:ascii="Verdana" w:eastAsia="Calibri" w:hAnsi="Verdana" w:cs="Tahoma"/>
          <w:kern w:val="0"/>
          <w14:ligatures w14:val="none"/>
        </w:rPr>
      </w:pPr>
    </w:p>
    <w:p w14:paraId="31A7C370" w14:textId="77777777" w:rsidR="00FA3FB6" w:rsidRDefault="00FA3FB6" w:rsidP="004D153B">
      <w:pPr>
        <w:spacing w:after="0" w:line="240" w:lineRule="auto"/>
        <w:rPr>
          <w:rFonts w:ascii="Verdana" w:eastAsia="Calibri" w:hAnsi="Verdana" w:cs="Tahoma"/>
          <w:kern w:val="0"/>
          <w14:ligatures w14:val="none"/>
        </w:rPr>
      </w:pPr>
    </w:p>
    <w:p w14:paraId="2DA6187A" w14:textId="77777777" w:rsidR="00FA3FB6" w:rsidRDefault="00FA3FB6" w:rsidP="004D153B">
      <w:pPr>
        <w:spacing w:after="0" w:line="240" w:lineRule="auto"/>
        <w:rPr>
          <w:rFonts w:ascii="Verdana" w:eastAsia="Calibri" w:hAnsi="Verdana" w:cs="Tahoma"/>
          <w:kern w:val="0"/>
          <w14:ligatures w14:val="none"/>
        </w:rPr>
      </w:pPr>
    </w:p>
    <w:p w14:paraId="03817B47" w14:textId="77777777" w:rsidR="007405B7" w:rsidRDefault="007405B7" w:rsidP="004D153B">
      <w:pPr>
        <w:spacing w:after="0" w:line="240" w:lineRule="auto"/>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405B7" w:rsidRPr="00937BFF" w14:paraId="0DE1EDE5" w14:textId="77777777" w:rsidTr="003E4A97">
        <w:trPr>
          <w:trHeight w:val="377"/>
        </w:trPr>
        <w:tc>
          <w:tcPr>
            <w:tcW w:w="1254" w:type="dxa"/>
            <w:shd w:val="clear" w:color="auto" w:fill="D9E2F3" w:themeFill="accent1" w:themeFillTint="33"/>
            <w:vAlign w:val="center"/>
          </w:tcPr>
          <w:p w14:paraId="72D47112" w14:textId="77777777" w:rsidR="007405B7" w:rsidRPr="00DF55FA" w:rsidRDefault="007405B7" w:rsidP="00653876">
            <w:pPr>
              <w:contextualSpacing/>
              <w:rPr>
                <w:rFonts w:eastAsia="Calibri" w:cs="Tahoma"/>
                <w:b/>
              </w:rPr>
            </w:pPr>
          </w:p>
        </w:tc>
        <w:tc>
          <w:tcPr>
            <w:tcW w:w="916" w:type="dxa"/>
            <w:shd w:val="clear" w:color="auto" w:fill="D9E2F3" w:themeFill="accent1" w:themeFillTint="33"/>
          </w:tcPr>
          <w:p w14:paraId="5B02BFAA" w14:textId="77777777" w:rsidR="007405B7" w:rsidRPr="00937BFF" w:rsidRDefault="007405B7"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137FCDFA" w14:textId="0DDD0CF1" w:rsidR="007405B7" w:rsidRPr="00937BFF" w:rsidRDefault="007405B7"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90DB4E8" w14:textId="77777777" w:rsidR="007405B7" w:rsidRPr="00937BFF" w:rsidRDefault="007405B7" w:rsidP="000623C4">
            <w:pPr>
              <w:contextualSpacing/>
              <w:jc w:val="center"/>
              <w:rPr>
                <w:rFonts w:eastAsia="Calibri" w:cs="Tahoma"/>
                <w:b/>
              </w:rPr>
            </w:pPr>
            <w:r w:rsidRPr="00937BFF">
              <w:rPr>
                <w:rFonts w:eastAsia="Calibri" w:cs="Tahoma"/>
                <w:b/>
              </w:rPr>
              <w:t>Type</w:t>
            </w:r>
          </w:p>
        </w:tc>
      </w:tr>
      <w:tr w:rsidR="007405B7" w:rsidRPr="00A67EC3" w14:paraId="2563DEB5" w14:textId="77777777" w:rsidTr="00653876">
        <w:trPr>
          <w:trHeight w:val="360"/>
        </w:trPr>
        <w:tc>
          <w:tcPr>
            <w:tcW w:w="1254" w:type="dxa"/>
            <w:vAlign w:val="center"/>
          </w:tcPr>
          <w:p w14:paraId="2F7013DA" w14:textId="540AE6FB" w:rsidR="007405B7" w:rsidRPr="00937BFF" w:rsidRDefault="007405B7" w:rsidP="00653876">
            <w:pPr>
              <w:contextualSpacing/>
              <w:rPr>
                <w:rFonts w:eastAsia="Calibri" w:cs="Tahoma"/>
                <w:bCs/>
              </w:rPr>
            </w:pPr>
            <w:r>
              <w:rPr>
                <w:rFonts w:eastAsia="Calibri" w:cs="Tahoma"/>
                <w:bCs/>
              </w:rPr>
              <w:t>3</w:t>
            </w:r>
            <w:r w:rsidRPr="00937BFF">
              <w:rPr>
                <w:rFonts w:eastAsia="Calibri" w:cs="Tahoma"/>
                <w:bCs/>
              </w:rPr>
              <w:t>(</w:t>
            </w:r>
            <w:r w:rsidR="00FF1521">
              <w:rPr>
                <w:rFonts w:eastAsia="Calibri" w:cs="Tahoma"/>
                <w:bCs/>
              </w:rPr>
              <w:t>d</w:t>
            </w:r>
            <w:r w:rsidRPr="00937BFF">
              <w:rPr>
                <w:rFonts w:eastAsia="Calibri" w:cs="Tahoma"/>
                <w:bCs/>
              </w:rPr>
              <w:t xml:space="preserve">) </w:t>
            </w:r>
          </w:p>
        </w:tc>
        <w:tc>
          <w:tcPr>
            <w:tcW w:w="916" w:type="dxa"/>
          </w:tcPr>
          <w:p w14:paraId="79B66BBB" w14:textId="36BDBF24" w:rsidR="007405B7" w:rsidRPr="00937BFF" w:rsidRDefault="007405B7" w:rsidP="000623C4">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664FE775" w14:textId="21D672EF" w:rsidR="007405B7" w:rsidRPr="007B5809" w:rsidRDefault="007405B7" w:rsidP="00653876">
            <w:pPr>
              <w:autoSpaceDE w:val="0"/>
              <w:autoSpaceDN w:val="0"/>
              <w:adjustRightInd w:val="0"/>
              <w:snapToGrid w:val="0"/>
              <w:rPr>
                <w:rFonts w:eastAsia="Times New Roman" w:cs="Tahoma"/>
                <w:iCs/>
                <w:color w:val="000000"/>
                <w:lang w:val="x-none"/>
              </w:rPr>
            </w:pPr>
            <w:r>
              <w:rPr>
                <w:rFonts w:eastAsia="Times New Roman" w:cs="Tahoma"/>
                <w:iCs/>
                <w:color w:val="000000"/>
                <w:lang w:val="x-none"/>
              </w:rPr>
              <w:t>A TCF must have a diversion protocol for trauma related occurrences, which includes a system to notify dispatch and EMS agencies.</w:t>
            </w:r>
          </w:p>
        </w:tc>
        <w:tc>
          <w:tcPr>
            <w:tcW w:w="1260" w:type="dxa"/>
          </w:tcPr>
          <w:p w14:paraId="226F5D88" w14:textId="77777777" w:rsidR="007405B7" w:rsidRPr="00A67EC3" w:rsidRDefault="007405B7" w:rsidP="000623C4">
            <w:pPr>
              <w:contextualSpacing/>
              <w:jc w:val="center"/>
              <w:rPr>
                <w:rFonts w:eastAsia="Calibri" w:cs="Tahoma"/>
                <w:bCs/>
              </w:rPr>
            </w:pPr>
            <w:r>
              <w:rPr>
                <w:rFonts w:eastAsia="Calibri" w:cs="Tahoma"/>
                <w:bCs/>
              </w:rPr>
              <w:t>2</w:t>
            </w:r>
          </w:p>
        </w:tc>
      </w:tr>
    </w:tbl>
    <w:p w14:paraId="64D3FD77" w14:textId="74E4FFA1" w:rsidR="00FF1521" w:rsidRDefault="00FF1521" w:rsidP="00FF1521">
      <w:pPr>
        <w:spacing w:after="0" w:line="240" w:lineRule="auto"/>
        <w:rPr>
          <w:rFonts w:eastAsia="Calibri" w:cs="Tahoma"/>
          <w:bCs/>
          <w:kern w:val="0"/>
          <w14:ligatures w14:val="none"/>
        </w:rPr>
      </w:pPr>
      <w:r>
        <w:rPr>
          <w:rFonts w:eastAsia="Calibri" w:cs="Tahoma"/>
          <w:kern w:val="0"/>
          <w14:ligatures w14:val="none"/>
        </w:rPr>
        <w:t>Do you have a diversion protocol for trauma related occurrences</w:t>
      </w:r>
      <w:r w:rsidR="007405B7" w:rsidRPr="00FA3FB6">
        <w:rPr>
          <w:rFonts w:eastAsia="Calibri" w:cs="Tahoma"/>
          <w:kern w:val="0"/>
          <w14:ligatures w14:val="none"/>
        </w:rPr>
        <w:t xml:space="preserve">? </w:t>
      </w:r>
      <w:r>
        <w:rPr>
          <w:rFonts w:eastAsia="Calibri" w:cs="Tahoma"/>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1487C4A3" w14:textId="33AFA8A1" w:rsidR="00FA3FB6" w:rsidRDefault="00FA3FB6" w:rsidP="004D153B">
      <w:pPr>
        <w:spacing w:after="0" w:line="240" w:lineRule="auto"/>
        <w:rPr>
          <w:rFonts w:eastAsia="Calibri" w:cs="Tahoma"/>
          <w:bCs/>
          <w:kern w:val="0"/>
          <w14:ligatures w14:val="none"/>
        </w:rPr>
      </w:pPr>
    </w:p>
    <w:p w14:paraId="6C57DED5" w14:textId="77777777" w:rsidR="00ED3457" w:rsidRDefault="00ED3457" w:rsidP="004D153B">
      <w:pPr>
        <w:spacing w:after="0" w:line="240" w:lineRule="auto"/>
        <w:contextualSpacing/>
        <w:rPr>
          <w:rFonts w:ascii="Verdana" w:eastAsia="Calibri" w:hAnsi="Verdana" w:cs="Tahoma"/>
          <w:kern w:val="0"/>
          <w14:ligatures w14:val="none"/>
        </w:rPr>
      </w:pPr>
    </w:p>
    <w:p w14:paraId="148ACF9E" w14:textId="77777777" w:rsidR="00FA3FB6" w:rsidRDefault="00FA3FB6" w:rsidP="004D153B">
      <w:pPr>
        <w:spacing w:after="0" w:line="240" w:lineRule="auto"/>
        <w:contextualSpacing/>
        <w:rPr>
          <w:rFonts w:ascii="Verdana" w:eastAsia="Calibri" w:hAnsi="Verdana" w:cs="Tahoma"/>
          <w:kern w:val="0"/>
          <w14:ligatures w14:val="none"/>
        </w:rPr>
      </w:pPr>
    </w:p>
    <w:p w14:paraId="013A525F" w14:textId="77777777" w:rsidR="007405B7" w:rsidRDefault="007405B7" w:rsidP="004D153B">
      <w:pPr>
        <w:spacing w:after="0" w:line="240" w:lineRule="auto"/>
        <w:contextualSpacing/>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405B7" w:rsidRPr="00937BFF" w14:paraId="0E692FEB" w14:textId="77777777" w:rsidTr="003E4A97">
        <w:trPr>
          <w:trHeight w:val="377"/>
        </w:trPr>
        <w:tc>
          <w:tcPr>
            <w:tcW w:w="1254" w:type="dxa"/>
            <w:shd w:val="clear" w:color="auto" w:fill="D9E2F3" w:themeFill="accent1" w:themeFillTint="33"/>
            <w:vAlign w:val="center"/>
          </w:tcPr>
          <w:p w14:paraId="7CAEAA64" w14:textId="77777777" w:rsidR="007405B7" w:rsidRPr="00DF55FA" w:rsidRDefault="007405B7" w:rsidP="00653876">
            <w:pPr>
              <w:contextualSpacing/>
              <w:rPr>
                <w:rFonts w:eastAsia="Calibri" w:cs="Tahoma"/>
                <w:b/>
              </w:rPr>
            </w:pPr>
          </w:p>
        </w:tc>
        <w:tc>
          <w:tcPr>
            <w:tcW w:w="916" w:type="dxa"/>
            <w:shd w:val="clear" w:color="auto" w:fill="D9E2F3" w:themeFill="accent1" w:themeFillTint="33"/>
          </w:tcPr>
          <w:p w14:paraId="53CBAD72" w14:textId="77777777" w:rsidR="007405B7" w:rsidRPr="00937BFF" w:rsidRDefault="007405B7"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7C9D6A4" w14:textId="74463E55" w:rsidR="007405B7" w:rsidRPr="00937BFF" w:rsidRDefault="007405B7"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53C1E75" w14:textId="77777777" w:rsidR="007405B7" w:rsidRPr="00937BFF" w:rsidRDefault="007405B7" w:rsidP="000623C4">
            <w:pPr>
              <w:contextualSpacing/>
              <w:jc w:val="center"/>
              <w:rPr>
                <w:rFonts w:eastAsia="Calibri" w:cs="Tahoma"/>
                <w:b/>
              </w:rPr>
            </w:pPr>
            <w:r w:rsidRPr="00937BFF">
              <w:rPr>
                <w:rFonts w:eastAsia="Calibri" w:cs="Tahoma"/>
                <w:b/>
              </w:rPr>
              <w:t>Type</w:t>
            </w:r>
          </w:p>
        </w:tc>
      </w:tr>
      <w:tr w:rsidR="007405B7" w:rsidRPr="00A67EC3" w14:paraId="45D1C504" w14:textId="77777777" w:rsidTr="00653876">
        <w:trPr>
          <w:trHeight w:val="360"/>
        </w:trPr>
        <w:tc>
          <w:tcPr>
            <w:tcW w:w="1254" w:type="dxa"/>
            <w:vAlign w:val="center"/>
          </w:tcPr>
          <w:p w14:paraId="746013CC" w14:textId="2EC3FE2E" w:rsidR="007405B7" w:rsidRPr="00937BFF" w:rsidRDefault="007405B7" w:rsidP="00653876">
            <w:pPr>
              <w:contextualSpacing/>
              <w:rPr>
                <w:rFonts w:eastAsia="Calibri" w:cs="Tahoma"/>
                <w:bCs/>
              </w:rPr>
            </w:pPr>
            <w:r>
              <w:rPr>
                <w:rFonts w:eastAsia="Calibri" w:cs="Tahoma"/>
                <w:bCs/>
              </w:rPr>
              <w:t>3</w:t>
            </w:r>
            <w:r w:rsidRPr="00937BFF">
              <w:rPr>
                <w:rFonts w:eastAsia="Calibri" w:cs="Tahoma"/>
                <w:bCs/>
              </w:rPr>
              <w:t>(</w:t>
            </w:r>
            <w:r w:rsidR="00FF1521">
              <w:rPr>
                <w:rFonts w:eastAsia="Calibri" w:cs="Tahoma"/>
                <w:bCs/>
              </w:rPr>
              <w:t>h</w:t>
            </w:r>
            <w:r w:rsidRPr="00937BFF">
              <w:rPr>
                <w:rFonts w:eastAsia="Calibri" w:cs="Tahoma"/>
                <w:bCs/>
              </w:rPr>
              <w:t xml:space="preserve">) </w:t>
            </w:r>
          </w:p>
        </w:tc>
        <w:tc>
          <w:tcPr>
            <w:tcW w:w="916" w:type="dxa"/>
          </w:tcPr>
          <w:p w14:paraId="24E4799D" w14:textId="1E69D93B" w:rsidR="007405B7" w:rsidRPr="00937BFF" w:rsidRDefault="007405B7" w:rsidP="000623C4">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62856ADB" w14:textId="77777777" w:rsidR="00FF1521" w:rsidRPr="00FF1521" w:rsidRDefault="00FF1521" w:rsidP="00FF1521">
            <w:pPr>
              <w:autoSpaceDE w:val="0"/>
              <w:autoSpaceDN w:val="0"/>
              <w:adjustRightInd w:val="0"/>
              <w:snapToGrid w:val="0"/>
              <w:rPr>
                <w:rFonts w:eastAsia="Times New Roman" w:cs="Tahoma"/>
                <w:iCs/>
                <w:color w:val="000000"/>
                <w:lang w:val="x-none"/>
              </w:rPr>
            </w:pPr>
            <w:r w:rsidRPr="00FF1521">
              <w:rPr>
                <w:rFonts w:eastAsia="Times New Roman" w:cs="Tahoma"/>
                <w:iCs/>
                <w:color w:val="000000"/>
                <w:lang w:val="x-none"/>
              </w:rPr>
              <w:t>When a TCF is required to divert for trauma related occurrences it must:</w:t>
            </w:r>
          </w:p>
          <w:p w14:paraId="33613843" w14:textId="77777777" w:rsidR="00FF1521" w:rsidRPr="00FF1521" w:rsidRDefault="00FF1521" w:rsidP="00FF1521">
            <w:pPr>
              <w:autoSpaceDE w:val="0"/>
              <w:autoSpaceDN w:val="0"/>
              <w:adjustRightInd w:val="0"/>
              <w:snapToGrid w:val="0"/>
              <w:rPr>
                <w:rFonts w:eastAsia="Times New Roman" w:cs="Tahoma"/>
                <w:iCs/>
                <w:color w:val="000000"/>
                <w:lang w:val="x-none"/>
              </w:rPr>
            </w:pPr>
            <w:r w:rsidRPr="00FF1521">
              <w:rPr>
                <w:rFonts w:eastAsia="Times New Roman" w:cs="Tahoma"/>
                <w:iCs/>
                <w:color w:val="000000"/>
                <w:lang w:val="x-none"/>
              </w:rPr>
              <w:t>(1) Notify other TCFs of divert or advisory status.</w:t>
            </w:r>
          </w:p>
          <w:p w14:paraId="33B840FA" w14:textId="77777777" w:rsidR="00FF1521" w:rsidRPr="00FF1521" w:rsidRDefault="00FF1521" w:rsidP="00FF1521">
            <w:pPr>
              <w:autoSpaceDE w:val="0"/>
              <w:autoSpaceDN w:val="0"/>
              <w:adjustRightInd w:val="0"/>
              <w:snapToGrid w:val="0"/>
              <w:rPr>
                <w:rFonts w:eastAsia="Times New Roman" w:cs="Tahoma"/>
                <w:iCs/>
                <w:color w:val="000000"/>
                <w:lang w:val="x-none"/>
              </w:rPr>
            </w:pPr>
            <w:r w:rsidRPr="00FF1521">
              <w:rPr>
                <w:rFonts w:eastAsia="Times New Roman" w:cs="Tahoma"/>
                <w:iCs/>
                <w:color w:val="000000"/>
                <w:lang w:val="x-none"/>
              </w:rPr>
              <w:t>(2) Maintain a divert log.</w:t>
            </w:r>
          </w:p>
          <w:p w14:paraId="6C1A434A" w14:textId="3EA17A1B" w:rsidR="007405B7" w:rsidRPr="007B5809" w:rsidRDefault="00FF1521" w:rsidP="00FF1521">
            <w:pPr>
              <w:autoSpaceDE w:val="0"/>
              <w:autoSpaceDN w:val="0"/>
              <w:adjustRightInd w:val="0"/>
              <w:snapToGrid w:val="0"/>
              <w:rPr>
                <w:rFonts w:eastAsia="Times New Roman" w:cs="Tahoma"/>
                <w:iCs/>
                <w:color w:val="000000"/>
                <w:lang w:val="x-none"/>
              </w:rPr>
            </w:pPr>
            <w:r w:rsidRPr="00FF1521">
              <w:rPr>
                <w:rFonts w:eastAsia="Times New Roman" w:cs="Tahoma"/>
                <w:iCs/>
                <w:color w:val="000000"/>
                <w:lang w:val="x-none"/>
              </w:rPr>
              <w:t>(3) Review all diverts and advisories to the trauma PIPS program.</w:t>
            </w:r>
          </w:p>
        </w:tc>
        <w:tc>
          <w:tcPr>
            <w:tcW w:w="1260" w:type="dxa"/>
          </w:tcPr>
          <w:p w14:paraId="4694641F" w14:textId="77777777" w:rsidR="007405B7" w:rsidRPr="00A67EC3" w:rsidRDefault="007405B7" w:rsidP="000623C4">
            <w:pPr>
              <w:contextualSpacing/>
              <w:jc w:val="center"/>
              <w:rPr>
                <w:rFonts w:eastAsia="Calibri" w:cs="Tahoma"/>
                <w:bCs/>
              </w:rPr>
            </w:pPr>
            <w:r>
              <w:rPr>
                <w:rFonts w:eastAsia="Calibri" w:cs="Tahoma"/>
                <w:bCs/>
              </w:rPr>
              <w:t>2</w:t>
            </w:r>
          </w:p>
        </w:tc>
      </w:tr>
    </w:tbl>
    <w:p w14:paraId="2E87B898" w14:textId="0F2080EB" w:rsidR="007405B7" w:rsidRPr="00861D34" w:rsidRDefault="00FF1521" w:rsidP="004D153B">
      <w:pPr>
        <w:spacing w:after="0" w:line="240" w:lineRule="auto"/>
        <w:contextualSpacing/>
        <w:rPr>
          <w:rFonts w:eastAsia="Calibri" w:cs="Tahoma"/>
          <w:kern w:val="0"/>
          <w14:ligatures w14:val="none"/>
        </w:rPr>
      </w:pPr>
      <w:r w:rsidRPr="00861D34">
        <w:rPr>
          <w:rFonts w:eastAsia="Calibri" w:cs="Tahoma"/>
          <w:kern w:val="0"/>
          <w14:ligatures w14:val="none"/>
        </w:rPr>
        <w:t>Explain the diversion process:</w:t>
      </w:r>
      <w:r w:rsidR="007405B7" w:rsidRPr="00861D34">
        <w:rPr>
          <w:rFonts w:eastAsia="Calibri" w:cs="Tahoma"/>
          <w:kern w:val="0"/>
          <w14:ligatures w14:val="none"/>
        </w:rPr>
        <w:t xml:space="preserve"> </w:t>
      </w:r>
      <w:r w:rsidRPr="00861D34">
        <w:rPr>
          <w:rFonts w:eastAsia="Calibri" w:cs="Tahoma"/>
          <w:kern w:val="0"/>
          <w14:ligatures w14:val="none"/>
        </w:rPr>
        <w:fldChar w:fldCharType="begin">
          <w:ffData>
            <w:name w:val="Text5"/>
            <w:enabled/>
            <w:calcOnExit w:val="0"/>
            <w:textInput/>
          </w:ffData>
        </w:fldChar>
      </w:r>
      <w:r w:rsidRPr="00861D34">
        <w:rPr>
          <w:rFonts w:eastAsia="Calibri" w:cs="Tahoma"/>
          <w:kern w:val="0"/>
          <w14:ligatures w14:val="none"/>
        </w:rPr>
        <w:instrText xml:space="preserve"> FORMTEXT </w:instrText>
      </w:r>
      <w:r w:rsidRPr="00861D34">
        <w:rPr>
          <w:rFonts w:eastAsia="Calibri" w:cs="Tahoma"/>
          <w:kern w:val="0"/>
          <w14:ligatures w14:val="none"/>
        </w:rPr>
      </w:r>
      <w:r w:rsidRPr="00861D34">
        <w:rPr>
          <w:rFonts w:eastAsia="Calibri" w:cs="Tahoma"/>
          <w:kern w:val="0"/>
          <w14:ligatures w14:val="none"/>
        </w:rPr>
        <w:fldChar w:fldCharType="separate"/>
      </w:r>
      <w:r w:rsidRPr="00861D34">
        <w:rPr>
          <w:rFonts w:eastAsia="Calibri" w:cs="Tahoma"/>
          <w:noProof/>
          <w:kern w:val="0"/>
          <w14:ligatures w14:val="none"/>
        </w:rPr>
        <w:t> </w:t>
      </w:r>
      <w:r w:rsidRPr="00861D34">
        <w:rPr>
          <w:rFonts w:eastAsia="Calibri" w:cs="Tahoma"/>
          <w:noProof/>
          <w:kern w:val="0"/>
          <w14:ligatures w14:val="none"/>
        </w:rPr>
        <w:t> </w:t>
      </w:r>
      <w:r w:rsidRPr="00861D34">
        <w:rPr>
          <w:rFonts w:eastAsia="Calibri" w:cs="Tahoma"/>
          <w:noProof/>
          <w:kern w:val="0"/>
          <w14:ligatures w14:val="none"/>
        </w:rPr>
        <w:t> </w:t>
      </w:r>
      <w:r w:rsidRPr="00861D34">
        <w:rPr>
          <w:rFonts w:eastAsia="Calibri" w:cs="Tahoma"/>
          <w:noProof/>
          <w:kern w:val="0"/>
          <w14:ligatures w14:val="none"/>
        </w:rPr>
        <w:t> </w:t>
      </w:r>
      <w:r w:rsidRPr="00861D34">
        <w:rPr>
          <w:rFonts w:eastAsia="Calibri" w:cs="Tahoma"/>
          <w:noProof/>
          <w:kern w:val="0"/>
          <w14:ligatures w14:val="none"/>
        </w:rPr>
        <w:t> </w:t>
      </w:r>
      <w:r w:rsidRPr="00861D34">
        <w:rPr>
          <w:rFonts w:eastAsia="Calibri" w:cs="Tahoma"/>
          <w:kern w:val="0"/>
          <w14:ligatures w14:val="none"/>
        </w:rPr>
        <w:fldChar w:fldCharType="end"/>
      </w:r>
    </w:p>
    <w:p w14:paraId="23425F75" w14:textId="77777777" w:rsidR="007405B7" w:rsidRDefault="007405B7" w:rsidP="004D153B">
      <w:pPr>
        <w:spacing w:after="0" w:line="240" w:lineRule="auto"/>
        <w:contextualSpacing/>
        <w:rPr>
          <w:rFonts w:ascii="Verdana" w:eastAsia="Calibri" w:hAnsi="Verdana" w:cs="Tahoma"/>
          <w:kern w:val="0"/>
          <w14:ligatures w14:val="none"/>
        </w:rPr>
      </w:pPr>
    </w:p>
    <w:p w14:paraId="6B46A09B" w14:textId="77777777" w:rsidR="00FA3FB6" w:rsidRDefault="00FA3FB6" w:rsidP="004D153B">
      <w:pPr>
        <w:spacing w:after="0" w:line="240" w:lineRule="auto"/>
        <w:contextualSpacing/>
        <w:rPr>
          <w:rFonts w:ascii="Verdana" w:eastAsia="Calibri" w:hAnsi="Verdana" w:cs="Tahoma"/>
          <w:kern w:val="0"/>
          <w14:ligatures w14:val="none"/>
        </w:rPr>
      </w:pPr>
    </w:p>
    <w:p w14:paraId="3C06FEB3" w14:textId="77777777" w:rsidR="00FF1521" w:rsidRDefault="00FF1521" w:rsidP="004D153B">
      <w:pPr>
        <w:spacing w:after="0" w:line="240" w:lineRule="auto"/>
        <w:contextualSpacing/>
        <w:rPr>
          <w:rFonts w:ascii="Verdana" w:eastAsia="Calibri" w:hAnsi="Verdana" w:cs="Tahoma"/>
          <w:kern w:val="0"/>
          <w14:ligatures w14:val="none"/>
        </w:rPr>
      </w:pPr>
    </w:p>
    <w:p w14:paraId="26CD1B39" w14:textId="77777777" w:rsidR="00FF1521" w:rsidRDefault="00FF1521" w:rsidP="004D153B">
      <w:pPr>
        <w:spacing w:after="0" w:line="240" w:lineRule="auto"/>
        <w:contextualSpacing/>
        <w:rPr>
          <w:rFonts w:ascii="Verdana" w:eastAsia="Calibri" w:hAnsi="Verdana" w:cs="Tahoma"/>
          <w:kern w:val="0"/>
          <w14:ligatures w14:val="none"/>
        </w:rPr>
      </w:pPr>
    </w:p>
    <w:p w14:paraId="23E6FF81" w14:textId="77777777" w:rsidR="00FF1521" w:rsidRDefault="00FF1521" w:rsidP="004D153B">
      <w:pPr>
        <w:spacing w:after="0" w:line="240" w:lineRule="auto"/>
        <w:contextualSpacing/>
        <w:rPr>
          <w:rFonts w:ascii="Verdana" w:eastAsia="Calibri" w:hAnsi="Verdana" w:cs="Tahoma"/>
          <w:kern w:val="0"/>
          <w14:ligatures w14:val="none"/>
        </w:rPr>
      </w:pPr>
    </w:p>
    <w:p w14:paraId="357F1865" w14:textId="77777777" w:rsidR="00FF1521" w:rsidRDefault="00FF1521" w:rsidP="004D153B">
      <w:pPr>
        <w:spacing w:after="0" w:line="240" w:lineRule="auto"/>
        <w:contextualSpacing/>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405B7" w:rsidRPr="00937BFF" w14:paraId="2C1F2744" w14:textId="77777777" w:rsidTr="003E4A97">
        <w:trPr>
          <w:trHeight w:val="377"/>
        </w:trPr>
        <w:tc>
          <w:tcPr>
            <w:tcW w:w="1254" w:type="dxa"/>
            <w:shd w:val="clear" w:color="auto" w:fill="D9E2F3" w:themeFill="accent1" w:themeFillTint="33"/>
            <w:vAlign w:val="center"/>
          </w:tcPr>
          <w:p w14:paraId="06B457C9" w14:textId="77777777" w:rsidR="007405B7" w:rsidRPr="00DF55FA" w:rsidRDefault="007405B7" w:rsidP="00653876">
            <w:pPr>
              <w:contextualSpacing/>
              <w:rPr>
                <w:rFonts w:eastAsia="Calibri" w:cs="Tahoma"/>
                <w:b/>
              </w:rPr>
            </w:pPr>
          </w:p>
        </w:tc>
        <w:tc>
          <w:tcPr>
            <w:tcW w:w="916" w:type="dxa"/>
            <w:shd w:val="clear" w:color="auto" w:fill="D9E2F3" w:themeFill="accent1" w:themeFillTint="33"/>
          </w:tcPr>
          <w:p w14:paraId="4F9867A6" w14:textId="77777777" w:rsidR="007405B7" w:rsidRPr="00937BFF" w:rsidRDefault="007405B7"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4CD3CE6" w14:textId="45D23957" w:rsidR="007405B7" w:rsidRPr="00937BFF" w:rsidRDefault="007405B7"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0A6051D" w14:textId="77777777" w:rsidR="007405B7" w:rsidRPr="00937BFF" w:rsidRDefault="007405B7" w:rsidP="000623C4">
            <w:pPr>
              <w:contextualSpacing/>
              <w:jc w:val="center"/>
              <w:rPr>
                <w:rFonts w:eastAsia="Calibri" w:cs="Tahoma"/>
                <w:b/>
              </w:rPr>
            </w:pPr>
            <w:r w:rsidRPr="00937BFF">
              <w:rPr>
                <w:rFonts w:eastAsia="Calibri" w:cs="Tahoma"/>
                <w:b/>
              </w:rPr>
              <w:t>Type</w:t>
            </w:r>
          </w:p>
        </w:tc>
      </w:tr>
      <w:tr w:rsidR="007405B7" w:rsidRPr="00A67EC3" w14:paraId="2C6573CE" w14:textId="77777777" w:rsidTr="00653876">
        <w:trPr>
          <w:trHeight w:val="360"/>
        </w:trPr>
        <w:tc>
          <w:tcPr>
            <w:tcW w:w="1254" w:type="dxa"/>
            <w:vAlign w:val="center"/>
          </w:tcPr>
          <w:p w14:paraId="42322DC0" w14:textId="06ACF20A" w:rsidR="007405B7" w:rsidRPr="00937BFF" w:rsidRDefault="007405B7" w:rsidP="00653876">
            <w:pPr>
              <w:contextualSpacing/>
              <w:rPr>
                <w:rFonts w:eastAsia="Calibri" w:cs="Tahoma"/>
                <w:bCs/>
              </w:rPr>
            </w:pPr>
            <w:r>
              <w:rPr>
                <w:rFonts w:eastAsia="Calibri" w:cs="Tahoma"/>
                <w:bCs/>
              </w:rPr>
              <w:t>3</w:t>
            </w:r>
            <w:r w:rsidRPr="00937BFF">
              <w:rPr>
                <w:rFonts w:eastAsia="Calibri" w:cs="Tahoma"/>
                <w:bCs/>
              </w:rPr>
              <w:t>(</w:t>
            </w:r>
            <w:r w:rsidR="00FF1521">
              <w:rPr>
                <w:rFonts w:eastAsia="Calibri" w:cs="Tahoma"/>
                <w:bCs/>
              </w:rPr>
              <w:t>i</w:t>
            </w:r>
            <w:r w:rsidRPr="00937BFF">
              <w:rPr>
                <w:rFonts w:eastAsia="Calibri" w:cs="Tahoma"/>
                <w:bCs/>
              </w:rPr>
              <w:t xml:space="preserve">) </w:t>
            </w:r>
          </w:p>
        </w:tc>
        <w:tc>
          <w:tcPr>
            <w:tcW w:w="916" w:type="dxa"/>
          </w:tcPr>
          <w:p w14:paraId="1A11F49F" w14:textId="584FA16C" w:rsidR="007405B7" w:rsidRPr="00937BFF" w:rsidRDefault="007405B7" w:rsidP="000623C4">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3DE23162" w14:textId="371A75E5" w:rsidR="007405B7" w:rsidRPr="007B5809" w:rsidRDefault="00FF1521" w:rsidP="00653876">
            <w:pPr>
              <w:autoSpaceDE w:val="0"/>
              <w:autoSpaceDN w:val="0"/>
              <w:adjustRightInd w:val="0"/>
              <w:snapToGrid w:val="0"/>
              <w:rPr>
                <w:rFonts w:eastAsia="Times New Roman" w:cs="Tahoma"/>
                <w:iCs/>
                <w:color w:val="000000"/>
                <w:lang w:val="x-none"/>
              </w:rPr>
            </w:pPr>
            <w:r w:rsidRPr="00FF1521">
              <w:rPr>
                <w:rFonts w:eastAsia="Times New Roman" w:cs="Tahoma"/>
                <w:iCs/>
                <w:color w:val="000000"/>
                <w:lang w:val="x-none"/>
              </w:rPr>
              <w:t>The TCF must routinely document, report and monitor their diversion</w:t>
            </w:r>
            <w:r w:rsidRPr="00FF1521">
              <w:rPr>
                <w:rFonts w:eastAsia="Times New Roman" w:cs="Tahoma"/>
                <w:iCs/>
                <w:color w:val="000000"/>
              </w:rPr>
              <w:t xml:space="preserve"> </w:t>
            </w:r>
            <w:r w:rsidRPr="00FF1521">
              <w:rPr>
                <w:rFonts w:eastAsia="Times New Roman" w:cs="Tahoma"/>
                <w:iCs/>
                <w:color w:val="000000"/>
                <w:lang w:val="x-none"/>
              </w:rPr>
              <w:t>hours. This documentation must include the reason for initiating the</w:t>
            </w:r>
            <w:r w:rsidRPr="00FF1521">
              <w:rPr>
                <w:rFonts w:eastAsia="Times New Roman" w:cs="Tahoma"/>
                <w:iCs/>
                <w:color w:val="000000"/>
              </w:rPr>
              <w:t xml:space="preserve"> </w:t>
            </w:r>
            <w:r w:rsidRPr="00FF1521">
              <w:rPr>
                <w:rFonts w:eastAsia="Times New Roman" w:cs="Tahoma"/>
                <w:iCs/>
                <w:color w:val="000000"/>
                <w:lang w:val="x-none"/>
              </w:rPr>
              <w:t>diversion policy.</w:t>
            </w:r>
          </w:p>
        </w:tc>
        <w:tc>
          <w:tcPr>
            <w:tcW w:w="1260" w:type="dxa"/>
          </w:tcPr>
          <w:p w14:paraId="298D4A3B" w14:textId="77777777" w:rsidR="007405B7" w:rsidRPr="00A67EC3" w:rsidRDefault="007405B7" w:rsidP="000623C4">
            <w:pPr>
              <w:contextualSpacing/>
              <w:jc w:val="center"/>
              <w:rPr>
                <w:rFonts w:eastAsia="Calibri" w:cs="Tahoma"/>
                <w:bCs/>
              </w:rPr>
            </w:pPr>
            <w:r>
              <w:rPr>
                <w:rFonts w:eastAsia="Calibri" w:cs="Tahoma"/>
                <w:bCs/>
              </w:rPr>
              <w:t>2</w:t>
            </w:r>
          </w:p>
        </w:tc>
      </w:tr>
    </w:tbl>
    <w:p w14:paraId="52522DED" w14:textId="1C3C2B67" w:rsidR="007405B7" w:rsidRPr="00861D34" w:rsidRDefault="00FF1521" w:rsidP="004D153B">
      <w:pPr>
        <w:spacing w:after="0" w:line="240" w:lineRule="auto"/>
        <w:contextualSpacing/>
        <w:rPr>
          <w:rFonts w:eastAsia="Calibri" w:cs="Tahoma"/>
          <w:kern w:val="0"/>
          <w14:ligatures w14:val="none"/>
        </w:rPr>
      </w:pPr>
      <w:r w:rsidRPr="00861D34">
        <w:rPr>
          <w:rFonts w:eastAsia="Calibri" w:cs="Tahoma"/>
          <w:kern w:val="0"/>
          <w14:ligatures w14:val="none"/>
        </w:rPr>
        <w:t xml:space="preserve">Explain how diversions are documented, reported and monitored: </w:t>
      </w:r>
      <w:r w:rsidRPr="00861D34">
        <w:rPr>
          <w:rFonts w:eastAsia="Calibri" w:cs="Tahoma"/>
          <w:kern w:val="0"/>
          <w14:ligatures w14:val="none"/>
        </w:rPr>
        <w:fldChar w:fldCharType="begin">
          <w:ffData>
            <w:name w:val="Text8"/>
            <w:enabled/>
            <w:calcOnExit w:val="0"/>
            <w:textInput/>
          </w:ffData>
        </w:fldChar>
      </w:r>
      <w:r w:rsidRPr="00861D34">
        <w:rPr>
          <w:rFonts w:eastAsia="Calibri" w:cs="Tahoma"/>
          <w:kern w:val="0"/>
          <w14:ligatures w14:val="none"/>
        </w:rPr>
        <w:instrText xml:space="preserve"> FORMTEXT </w:instrText>
      </w:r>
      <w:r w:rsidRPr="00861D34">
        <w:rPr>
          <w:rFonts w:eastAsia="Calibri" w:cs="Tahoma"/>
          <w:kern w:val="0"/>
          <w14:ligatures w14:val="none"/>
        </w:rPr>
      </w:r>
      <w:r w:rsidRPr="00861D34">
        <w:rPr>
          <w:rFonts w:eastAsia="Calibri" w:cs="Tahoma"/>
          <w:kern w:val="0"/>
          <w14:ligatures w14:val="none"/>
        </w:rPr>
        <w:fldChar w:fldCharType="separate"/>
      </w:r>
      <w:r w:rsidRPr="00861D34">
        <w:rPr>
          <w:rFonts w:eastAsia="Calibri" w:cs="Tahoma"/>
          <w:kern w:val="0"/>
          <w14:ligatures w14:val="none"/>
        </w:rPr>
        <w:t> </w:t>
      </w:r>
      <w:r w:rsidRPr="00861D34">
        <w:rPr>
          <w:rFonts w:eastAsia="Calibri" w:cs="Tahoma"/>
          <w:kern w:val="0"/>
          <w14:ligatures w14:val="none"/>
        </w:rPr>
        <w:t> </w:t>
      </w:r>
      <w:r w:rsidRPr="00861D34">
        <w:rPr>
          <w:rFonts w:eastAsia="Calibri" w:cs="Tahoma"/>
          <w:kern w:val="0"/>
          <w14:ligatures w14:val="none"/>
        </w:rPr>
        <w:t> </w:t>
      </w:r>
      <w:r w:rsidRPr="00861D34">
        <w:rPr>
          <w:rFonts w:eastAsia="Calibri" w:cs="Tahoma"/>
          <w:kern w:val="0"/>
          <w14:ligatures w14:val="none"/>
        </w:rPr>
        <w:t> </w:t>
      </w:r>
      <w:r w:rsidRPr="00861D34">
        <w:rPr>
          <w:rFonts w:eastAsia="Calibri" w:cs="Tahoma"/>
          <w:kern w:val="0"/>
          <w14:ligatures w14:val="none"/>
        </w:rPr>
        <w:t> </w:t>
      </w:r>
      <w:r w:rsidRPr="00861D34">
        <w:rPr>
          <w:rFonts w:eastAsia="Calibri" w:cs="Tahoma"/>
          <w:kern w:val="0"/>
          <w14:ligatures w14:val="none"/>
        </w:rPr>
        <w:fldChar w:fldCharType="end"/>
      </w:r>
    </w:p>
    <w:p w14:paraId="1190FDEE" w14:textId="77777777" w:rsidR="00FA3FB6" w:rsidRDefault="00FA3FB6" w:rsidP="004D153B">
      <w:pPr>
        <w:spacing w:after="0" w:line="240" w:lineRule="auto"/>
        <w:contextualSpacing/>
        <w:rPr>
          <w:rFonts w:ascii="Verdana" w:eastAsia="Calibri" w:hAnsi="Verdana" w:cs="Tahoma"/>
          <w:kern w:val="0"/>
          <w14:ligatures w14:val="none"/>
        </w:rPr>
      </w:pPr>
    </w:p>
    <w:p w14:paraId="74CC5211" w14:textId="77777777" w:rsidR="00FF1521" w:rsidRDefault="00FF1521" w:rsidP="004D153B">
      <w:pPr>
        <w:spacing w:after="0" w:line="240" w:lineRule="auto"/>
        <w:contextualSpacing/>
        <w:rPr>
          <w:rFonts w:ascii="Verdana" w:eastAsia="Calibri" w:hAnsi="Verdana" w:cs="Tahoma"/>
          <w:kern w:val="0"/>
          <w14:ligatures w14:val="none"/>
        </w:rPr>
      </w:pPr>
    </w:p>
    <w:p w14:paraId="774392A5" w14:textId="77777777" w:rsidR="00FF1521" w:rsidRDefault="00FF1521" w:rsidP="004D153B">
      <w:pPr>
        <w:spacing w:after="0" w:line="240" w:lineRule="auto"/>
        <w:contextualSpacing/>
        <w:rPr>
          <w:rFonts w:ascii="Verdana" w:eastAsia="Calibri" w:hAnsi="Verdana" w:cs="Tahoma"/>
          <w:kern w:val="0"/>
          <w14:ligatures w14:val="none"/>
        </w:rPr>
      </w:pPr>
    </w:p>
    <w:p w14:paraId="02945B4C" w14:textId="77777777" w:rsidR="00FF1521" w:rsidRDefault="00FF1521" w:rsidP="004D153B">
      <w:pPr>
        <w:spacing w:after="0" w:line="240" w:lineRule="auto"/>
        <w:contextualSpacing/>
        <w:rPr>
          <w:rFonts w:ascii="Verdana" w:eastAsia="Calibri" w:hAnsi="Verdana" w:cs="Tahoma"/>
          <w:kern w:val="0"/>
          <w14:ligatures w14:val="none"/>
        </w:rPr>
      </w:pPr>
    </w:p>
    <w:p w14:paraId="7A6BDA13" w14:textId="77777777" w:rsidR="00FF1521" w:rsidRDefault="00FF1521" w:rsidP="004D153B">
      <w:pPr>
        <w:spacing w:after="0" w:line="240" w:lineRule="auto"/>
        <w:contextualSpacing/>
        <w:rPr>
          <w:rFonts w:ascii="Verdana" w:eastAsia="Calibri" w:hAnsi="Verdana" w:cs="Tahoma"/>
          <w:kern w:val="0"/>
          <w14:ligatures w14:val="none"/>
        </w:rPr>
      </w:pPr>
    </w:p>
    <w:p w14:paraId="2E893DE8" w14:textId="77777777" w:rsidR="00FF1521" w:rsidRDefault="00FF1521" w:rsidP="004D153B">
      <w:pPr>
        <w:spacing w:after="0" w:line="240" w:lineRule="auto"/>
        <w:contextualSpacing/>
        <w:rPr>
          <w:rFonts w:ascii="Verdana" w:eastAsia="Calibri" w:hAnsi="Verdana" w:cs="Tahoma"/>
          <w:kern w:val="0"/>
          <w14:ligatures w14:val="none"/>
        </w:rPr>
      </w:pPr>
    </w:p>
    <w:p w14:paraId="5A42658E" w14:textId="77777777" w:rsidR="00B83B12" w:rsidRDefault="00B83B12" w:rsidP="004D153B">
      <w:pPr>
        <w:spacing w:after="0" w:line="240" w:lineRule="auto"/>
        <w:contextualSpacing/>
        <w:rPr>
          <w:rFonts w:ascii="Verdana" w:eastAsia="Calibri" w:hAnsi="Verdana" w:cs="Tahoma"/>
          <w:kern w:val="0"/>
          <w14:ligatures w14:val="none"/>
        </w:rPr>
      </w:pPr>
    </w:p>
    <w:p w14:paraId="2409ACB8" w14:textId="77777777" w:rsidR="00B83B12" w:rsidRPr="000522CF" w:rsidRDefault="00B83B12" w:rsidP="004D153B">
      <w:pPr>
        <w:spacing w:after="0" w:line="240" w:lineRule="auto"/>
        <w:contextualSpacing/>
        <w:rPr>
          <w:rFonts w:eastAsia="Calibri" w:cs="Tahoma"/>
          <w:bCs/>
          <w:kern w:val="0"/>
          <w14:ligatures w14:val="none"/>
        </w:rPr>
      </w:pPr>
    </w:p>
    <w:p w14:paraId="76EA98C4" w14:textId="77777777" w:rsidR="00FA3FB6" w:rsidRDefault="00FA3FB6" w:rsidP="004D153B">
      <w:pPr>
        <w:spacing w:after="0" w:line="240" w:lineRule="auto"/>
        <w:contextualSpacing/>
        <w:rPr>
          <w:rFonts w:eastAsia="Calibri" w:cs="Tahoma"/>
          <w:bCs/>
          <w:kern w:val="0"/>
          <w14:ligatures w14:val="none"/>
        </w:rPr>
      </w:pPr>
    </w:p>
    <w:p w14:paraId="3C5D5E98" w14:textId="77777777" w:rsidR="00FA3FB6" w:rsidRPr="000522CF" w:rsidRDefault="00FA3FB6" w:rsidP="004D153B">
      <w:pPr>
        <w:spacing w:after="0" w:line="240" w:lineRule="auto"/>
        <w:contextualSpacing/>
        <w:rPr>
          <w:rFonts w:eastAsia="Calibri" w:cs="Tahoma"/>
          <w:bCs/>
          <w:kern w:val="0"/>
          <w14:ligatures w14:val="none"/>
        </w:rPr>
      </w:pPr>
    </w:p>
    <w:p w14:paraId="06FDD307" w14:textId="04C4D8D1" w:rsidR="00DA12D5" w:rsidRDefault="00DA12D5" w:rsidP="001A3BF7">
      <w:pPr>
        <w:pStyle w:val="Heading3"/>
      </w:pPr>
      <w:r>
        <w:t>4</w:t>
      </w:r>
      <w:r w:rsidRPr="00D42F3F">
        <w:t>-</w:t>
      </w:r>
      <w:r>
        <w:t>Inter-</w:t>
      </w:r>
      <w:r w:rsidR="001A3BF7">
        <w:t>h</w:t>
      </w:r>
      <w:r>
        <w:t xml:space="preserve">ospital </w:t>
      </w:r>
      <w:r w:rsidR="001A3BF7">
        <w:t>t</w:t>
      </w:r>
      <w:r>
        <w:t xml:space="preserve">ransfer </w:t>
      </w:r>
    </w:p>
    <w:p w14:paraId="2E97B5D2" w14:textId="77777777" w:rsidR="00ED3457" w:rsidRDefault="00ED3457" w:rsidP="004D153B">
      <w:pPr>
        <w:spacing w:after="0" w:line="240" w:lineRule="auto"/>
        <w:contextualSpacing/>
        <w:rPr>
          <w:rFonts w:ascii="Verdana" w:eastAsia="Calibri" w:hAnsi="Verdana" w:cs="Tahoma"/>
          <w:bCs/>
          <w:kern w:val="0"/>
          <w:u w:val="single"/>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DA12D5" w:rsidRPr="00937BFF" w14:paraId="6652978F" w14:textId="77777777" w:rsidTr="003E4A97">
        <w:trPr>
          <w:trHeight w:val="377"/>
        </w:trPr>
        <w:tc>
          <w:tcPr>
            <w:tcW w:w="1254" w:type="dxa"/>
            <w:shd w:val="clear" w:color="auto" w:fill="D9E2F3" w:themeFill="accent1" w:themeFillTint="33"/>
            <w:vAlign w:val="center"/>
          </w:tcPr>
          <w:p w14:paraId="0952C251" w14:textId="77777777" w:rsidR="00DA12D5" w:rsidRPr="00DF55FA" w:rsidRDefault="00DA12D5" w:rsidP="00653876">
            <w:pPr>
              <w:contextualSpacing/>
              <w:rPr>
                <w:rFonts w:eastAsia="Calibri" w:cs="Tahoma"/>
                <w:b/>
              </w:rPr>
            </w:pPr>
          </w:p>
        </w:tc>
        <w:tc>
          <w:tcPr>
            <w:tcW w:w="916" w:type="dxa"/>
            <w:shd w:val="clear" w:color="auto" w:fill="D9E2F3" w:themeFill="accent1" w:themeFillTint="33"/>
          </w:tcPr>
          <w:p w14:paraId="46F5626F" w14:textId="77777777" w:rsidR="00DA12D5" w:rsidRPr="00937BFF" w:rsidRDefault="00DA12D5"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ECE2154" w14:textId="77777777" w:rsidR="00DA12D5" w:rsidRPr="00937BFF" w:rsidRDefault="00DA12D5"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4E167A9" w14:textId="77777777" w:rsidR="00DA12D5" w:rsidRPr="00937BFF" w:rsidRDefault="00DA12D5" w:rsidP="000623C4">
            <w:pPr>
              <w:contextualSpacing/>
              <w:jc w:val="center"/>
              <w:rPr>
                <w:rFonts w:eastAsia="Calibri" w:cs="Tahoma"/>
                <w:b/>
              </w:rPr>
            </w:pPr>
            <w:r w:rsidRPr="00937BFF">
              <w:rPr>
                <w:rFonts w:eastAsia="Calibri" w:cs="Tahoma"/>
                <w:b/>
              </w:rPr>
              <w:t>Type</w:t>
            </w:r>
          </w:p>
        </w:tc>
      </w:tr>
      <w:tr w:rsidR="00DA12D5" w:rsidRPr="00A67EC3" w14:paraId="68CE9A64" w14:textId="77777777" w:rsidTr="00653876">
        <w:trPr>
          <w:trHeight w:val="360"/>
        </w:trPr>
        <w:tc>
          <w:tcPr>
            <w:tcW w:w="1254" w:type="dxa"/>
            <w:vAlign w:val="center"/>
          </w:tcPr>
          <w:p w14:paraId="098D28A3" w14:textId="02FC69E7" w:rsidR="00DA12D5" w:rsidRPr="00937BFF" w:rsidRDefault="00DA12D5" w:rsidP="00653876">
            <w:pPr>
              <w:contextualSpacing/>
              <w:rPr>
                <w:rFonts w:eastAsia="Calibri" w:cs="Tahoma"/>
                <w:bCs/>
              </w:rPr>
            </w:pPr>
            <w:r>
              <w:rPr>
                <w:rFonts w:eastAsia="Calibri" w:cs="Tahoma"/>
                <w:bCs/>
              </w:rPr>
              <w:t>4</w:t>
            </w:r>
            <w:r w:rsidRPr="00937BFF">
              <w:rPr>
                <w:rFonts w:eastAsia="Calibri" w:cs="Tahoma"/>
                <w:bCs/>
              </w:rPr>
              <w:t>(</w:t>
            </w:r>
            <w:r>
              <w:rPr>
                <w:rFonts w:eastAsia="Calibri" w:cs="Tahoma"/>
                <w:bCs/>
              </w:rPr>
              <w:t>a</w:t>
            </w:r>
            <w:r w:rsidRPr="00937BFF">
              <w:rPr>
                <w:rFonts w:eastAsia="Calibri" w:cs="Tahoma"/>
                <w:bCs/>
              </w:rPr>
              <w:t xml:space="preserve">) </w:t>
            </w:r>
          </w:p>
        </w:tc>
        <w:tc>
          <w:tcPr>
            <w:tcW w:w="916" w:type="dxa"/>
          </w:tcPr>
          <w:p w14:paraId="075CA6F9" w14:textId="75A98BC5" w:rsidR="00DA12D5" w:rsidRPr="00937BFF" w:rsidRDefault="00DA12D5" w:rsidP="000623C4">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087E42F3" w14:textId="1B3891FA" w:rsidR="00DA12D5" w:rsidRPr="00B83B12" w:rsidRDefault="00DA12D5" w:rsidP="00653876">
            <w:pPr>
              <w:autoSpaceDE w:val="0"/>
              <w:autoSpaceDN w:val="0"/>
              <w:adjustRightInd w:val="0"/>
              <w:snapToGrid w:val="0"/>
              <w:rPr>
                <w:rFonts w:eastAsia="Times New Roman" w:cs="Tahoma"/>
                <w:iCs/>
                <w:color w:val="000000"/>
                <w:lang w:val="x-none"/>
              </w:rPr>
            </w:pPr>
            <w:r>
              <w:rPr>
                <w:rFonts w:eastAsia="Times New Roman" w:cs="Tahoma"/>
                <w:iCs/>
                <w:color w:val="000000"/>
                <w:lang w:val="x-none"/>
              </w:rPr>
              <w:t xml:space="preserve">When transferring a patient direct provider-to-provider contact is required. </w:t>
            </w:r>
          </w:p>
        </w:tc>
        <w:tc>
          <w:tcPr>
            <w:tcW w:w="1260" w:type="dxa"/>
          </w:tcPr>
          <w:p w14:paraId="6EDB295C" w14:textId="77777777" w:rsidR="00DA12D5" w:rsidRPr="00A67EC3" w:rsidRDefault="00DA12D5" w:rsidP="000623C4">
            <w:pPr>
              <w:contextualSpacing/>
              <w:jc w:val="center"/>
              <w:rPr>
                <w:rFonts w:eastAsia="Calibri" w:cs="Tahoma"/>
                <w:bCs/>
              </w:rPr>
            </w:pPr>
            <w:r>
              <w:rPr>
                <w:rFonts w:eastAsia="Calibri" w:cs="Tahoma"/>
                <w:bCs/>
              </w:rPr>
              <w:t>2</w:t>
            </w:r>
          </w:p>
        </w:tc>
      </w:tr>
    </w:tbl>
    <w:p w14:paraId="3FAE1429" w14:textId="03F4AF8E" w:rsidR="00DA12D5" w:rsidRPr="00861D34" w:rsidRDefault="00DA12D5" w:rsidP="00DA12D5">
      <w:pPr>
        <w:spacing w:after="0" w:line="240" w:lineRule="auto"/>
        <w:contextualSpacing/>
        <w:rPr>
          <w:rFonts w:eastAsia="Calibri" w:cs="Tahoma"/>
          <w:kern w:val="0"/>
          <w14:ligatures w14:val="none"/>
        </w:rPr>
      </w:pPr>
      <w:r w:rsidRPr="00861D34">
        <w:rPr>
          <w:rFonts w:eastAsia="Calibri" w:cs="Tahoma"/>
          <w:kern w:val="0"/>
          <w14:ligatures w14:val="none"/>
        </w:rPr>
        <w:t xml:space="preserve">When transferring a patient, </w:t>
      </w:r>
      <w:proofErr w:type="gramStart"/>
      <w:r w:rsidRPr="00861D34">
        <w:rPr>
          <w:rFonts w:eastAsia="Calibri" w:cs="Tahoma"/>
          <w:kern w:val="0"/>
          <w14:ligatures w14:val="none"/>
        </w:rPr>
        <w:t>there is</w:t>
      </w:r>
      <w:proofErr w:type="gramEnd"/>
      <w:r w:rsidRPr="00861D34">
        <w:rPr>
          <w:rFonts w:eastAsia="Calibri" w:cs="Tahoma"/>
          <w:kern w:val="0"/>
          <w14:ligatures w14:val="none"/>
        </w:rPr>
        <w:t xml:space="preserve"> always provider-to-provider contact?  </w:t>
      </w:r>
      <w:r w:rsidRPr="00861D34">
        <w:rPr>
          <w:rFonts w:eastAsia="Calibri" w:cs="Tahoma"/>
          <w:bCs/>
          <w:kern w:val="0"/>
          <w14:ligatures w14:val="none"/>
        </w:rPr>
        <w:fldChar w:fldCharType="begin">
          <w:ffData>
            <w:name w:val="Check1"/>
            <w:enabled/>
            <w:calcOnExit w:val="0"/>
            <w:checkBox>
              <w:sizeAuto/>
              <w:default w:val="0"/>
            </w:checkBox>
          </w:ffData>
        </w:fldChar>
      </w:r>
      <w:r w:rsidRPr="00861D34">
        <w:rPr>
          <w:rFonts w:eastAsia="Calibri" w:cs="Tahoma"/>
          <w:bCs/>
          <w:kern w:val="0"/>
          <w14:ligatures w14:val="none"/>
        </w:rPr>
        <w:instrText xml:space="preserve"> FORMCHECKBOX </w:instrText>
      </w:r>
      <w:r w:rsidRPr="00861D34">
        <w:rPr>
          <w:rFonts w:eastAsia="Calibri" w:cs="Tahoma"/>
          <w:bCs/>
          <w:kern w:val="0"/>
          <w14:ligatures w14:val="none"/>
        </w:rPr>
      </w:r>
      <w:r w:rsidRPr="00861D34">
        <w:rPr>
          <w:rFonts w:eastAsia="Calibri" w:cs="Tahoma"/>
          <w:bCs/>
          <w:kern w:val="0"/>
          <w14:ligatures w14:val="none"/>
        </w:rPr>
        <w:fldChar w:fldCharType="separate"/>
      </w:r>
      <w:r w:rsidRPr="00861D34">
        <w:rPr>
          <w:rFonts w:eastAsia="Calibri" w:cs="Tahoma"/>
          <w:bCs/>
          <w:kern w:val="0"/>
          <w14:ligatures w14:val="none"/>
        </w:rPr>
        <w:fldChar w:fldCharType="end"/>
      </w:r>
      <w:r w:rsidRPr="00861D34">
        <w:rPr>
          <w:rFonts w:eastAsia="Calibri" w:cs="Tahoma"/>
          <w:bCs/>
          <w:kern w:val="0"/>
          <w14:ligatures w14:val="none"/>
        </w:rPr>
        <w:t xml:space="preserve"> Yes       </w:t>
      </w:r>
      <w:r w:rsidRPr="00861D34">
        <w:rPr>
          <w:rFonts w:eastAsia="Calibri" w:cs="Tahoma"/>
          <w:bCs/>
          <w:kern w:val="0"/>
          <w14:ligatures w14:val="none"/>
        </w:rPr>
        <w:fldChar w:fldCharType="begin">
          <w:ffData>
            <w:name w:val="Check2"/>
            <w:enabled/>
            <w:calcOnExit w:val="0"/>
            <w:checkBox>
              <w:sizeAuto/>
              <w:default w:val="0"/>
            </w:checkBox>
          </w:ffData>
        </w:fldChar>
      </w:r>
      <w:r w:rsidRPr="00861D34">
        <w:rPr>
          <w:rFonts w:eastAsia="Calibri" w:cs="Tahoma"/>
          <w:bCs/>
          <w:kern w:val="0"/>
          <w14:ligatures w14:val="none"/>
        </w:rPr>
        <w:instrText xml:space="preserve"> FORMCHECKBOX </w:instrText>
      </w:r>
      <w:r w:rsidRPr="00861D34">
        <w:rPr>
          <w:rFonts w:eastAsia="Calibri" w:cs="Tahoma"/>
          <w:bCs/>
          <w:kern w:val="0"/>
          <w14:ligatures w14:val="none"/>
        </w:rPr>
      </w:r>
      <w:r w:rsidRPr="00861D34">
        <w:rPr>
          <w:rFonts w:eastAsia="Calibri" w:cs="Tahoma"/>
          <w:bCs/>
          <w:kern w:val="0"/>
          <w14:ligatures w14:val="none"/>
        </w:rPr>
        <w:fldChar w:fldCharType="separate"/>
      </w:r>
      <w:r w:rsidRPr="00861D34">
        <w:rPr>
          <w:rFonts w:eastAsia="Calibri" w:cs="Tahoma"/>
          <w:bCs/>
          <w:kern w:val="0"/>
          <w14:ligatures w14:val="none"/>
        </w:rPr>
        <w:fldChar w:fldCharType="end"/>
      </w:r>
      <w:r w:rsidRPr="00861D34">
        <w:rPr>
          <w:rFonts w:eastAsia="Calibri" w:cs="Tahoma"/>
          <w:bCs/>
          <w:kern w:val="0"/>
          <w14:ligatures w14:val="none"/>
        </w:rPr>
        <w:t xml:space="preserve"> No</w:t>
      </w:r>
    </w:p>
    <w:p w14:paraId="1A4E3DF6" w14:textId="77777777" w:rsidR="00010210" w:rsidRDefault="00010210" w:rsidP="004D153B">
      <w:pPr>
        <w:tabs>
          <w:tab w:val="left" w:pos="10620"/>
        </w:tabs>
        <w:spacing w:after="0" w:line="240" w:lineRule="auto"/>
        <w:contextualSpacing/>
        <w:rPr>
          <w:rFonts w:eastAsia="Calibri" w:cs="Tahoma"/>
          <w:b/>
          <w:bCs/>
        </w:rPr>
      </w:pPr>
    </w:p>
    <w:p w14:paraId="36BAFAB3" w14:textId="77777777" w:rsidR="00FA3FB6" w:rsidRPr="000522CF" w:rsidRDefault="00FA3FB6" w:rsidP="004D153B">
      <w:pPr>
        <w:tabs>
          <w:tab w:val="left" w:pos="10620"/>
        </w:tabs>
        <w:spacing w:after="0" w:line="240" w:lineRule="auto"/>
        <w:contextualSpacing/>
        <w:rPr>
          <w:rFonts w:eastAsia="Calibri" w:cs="Tahoma"/>
          <w:b/>
          <w:bCs/>
        </w:rPr>
      </w:pPr>
    </w:p>
    <w:tbl>
      <w:tblPr>
        <w:tblStyle w:val="TableGrid"/>
        <w:tblW w:w="0" w:type="auto"/>
        <w:tblLook w:val="0420" w:firstRow="1" w:lastRow="0" w:firstColumn="0" w:lastColumn="0" w:noHBand="0" w:noVBand="1"/>
      </w:tblPr>
      <w:tblGrid>
        <w:gridCol w:w="1254"/>
        <w:gridCol w:w="916"/>
        <w:gridCol w:w="6645"/>
        <w:gridCol w:w="1260"/>
      </w:tblGrid>
      <w:tr w:rsidR="00DA12D5" w:rsidRPr="00937BFF" w14:paraId="6B1CF9BD" w14:textId="77777777" w:rsidTr="003E4A97">
        <w:trPr>
          <w:trHeight w:val="377"/>
        </w:trPr>
        <w:tc>
          <w:tcPr>
            <w:tcW w:w="1254" w:type="dxa"/>
            <w:shd w:val="clear" w:color="auto" w:fill="D9E2F3" w:themeFill="accent1" w:themeFillTint="33"/>
            <w:vAlign w:val="center"/>
          </w:tcPr>
          <w:p w14:paraId="46325AB9" w14:textId="77777777" w:rsidR="00DA12D5" w:rsidRPr="00DF55FA" w:rsidRDefault="00DA12D5" w:rsidP="00653876">
            <w:pPr>
              <w:contextualSpacing/>
              <w:rPr>
                <w:rFonts w:eastAsia="Calibri" w:cs="Tahoma"/>
                <w:b/>
              </w:rPr>
            </w:pPr>
          </w:p>
        </w:tc>
        <w:tc>
          <w:tcPr>
            <w:tcW w:w="916" w:type="dxa"/>
            <w:shd w:val="clear" w:color="auto" w:fill="D9E2F3" w:themeFill="accent1" w:themeFillTint="33"/>
          </w:tcPr>
          <w:p w14:paraId="14CF3B02" w14:textId="77777777" w:rsidR="00DA12D5" w:rsidRPr="00937BFF" w:rsidRDefault="00DA12D5"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6D17805C" w14:textId="77777777" w:rsidR="00DA12D5" w:rsidRPr="00937BFF" w:rsidRDefault="00DA12D5"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9A431F3" w14:textId="77777777" w:rsidR="00DA12D5" w:rsidRPr="00937BFF" w:rsidRDefault="00DA12D5" w:rsidP="000623C4">
            <w:pPr>
              <w:contextualSpacing/>
              <w:jc w:val="center"/>
              <w:rPr>
                <w:rFonts w:eastAsia="Calibri" w:cs="Tahoma"/>
                <w:b/>
              </w:rPr>
            </w:pPr>
            <w:r w:rsidRPr="00937BFF">
              <w:rPr>
                <w:rFonts w:eastAsia="Calibri" w:cs="Tahoma"/>
                <w:b/>
              </w:rPr>
              <w:t>Type</w:t>
            </w:r>
          </w:p>
        </w:tc>
      </w:tr>
      <w:tr w:rsidR="00DA12D5" w:rsidRPr="00A67EC3" w14:paraId="6A31EB5F" w14:textId="77777777" w:rsidTr="00653876">
        <w:trPr>
          <w:trHeight w:val="360"/>
        </w:trPr>
        <w:tc>
          <w:tcPr>
            <w:tcW w:w="1254" w:type="dxa"/>
            <w:vAlign w:val="center"/>
          </w:tcPr>
          <w:p w14:paraId="51A5A5EB" w14:textId="6081A5D7" w:rsidR="00DA12D5" w:rsidRPr="00937BFF" w:rsidRDefault="00DA12D5" w:rsidP="00653876">
            <w:pPr>
              <w:contextualSpacing/>
              <w:rPr>
                <w:rFonts w:eastAsia="Calibri" w:cs="Tahoma"/>
                <w:bCs/>
              </w:rPr>
            </w:pPr>
            <w:r>
              <w:rPr>
                <w:rFonts w:eastAsia="Calibri" w:cs="Tahoma"/>
                <w:bCs/>
              </w:rPr>
              <w:t>4</w:t>
            </w:r>
            <w:r w:rsidRPr="00937BFF">
              <w:rPr>
                <w:rFonts w:eastAsia="Calibri" w:cs="Tahoma"/>
                <w:bCs/>
              </w:rPr>
              <w:t>(</w:t>
            </w:r>
            <w:r>
              <w:rPr>
                <w:rFonts w:eastAsia="Calibri" w:cs="Tahoma"/>
                <w:bCs/>
              </w:rPr>
              <w:t>b</w:t>
            </w:r>
            <w:r w:rsidRPr="00937BFF">
              <w:rPr>
                <w:rFonts w:eastAsia="Calibri" w:cs="Tahoma"/>
                <w:bCs/>
              </w:rPr>
              <w:t xml:space="preserve">) </w:t>
            </w:r>
          </w:p>
        </w:tc>
        <w:tc>
          <w:tcPr>
            <w:tcW w:w="916" w:type="dxa"/>
          </w:tcPr>
          <w:p w14:paraId="5ADB15B1" w14:textId="0C120B93" w:rsidR="00DA12D5" w:rsidRPr="00937BFF" w:rsidRDefault="00DA12D5" w:rsidP="000623C4">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21DC01AB" w14:textId="018E567D" w:rsidR="00DA12D5" w:rsidRPr="00B83B12" w:rsidRDefault="00DA12D5" w:rsidP="00653876">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The TCF</w:t>
            </w:r>
            <w:r w:rsidRPr="00DA12D5">
              <w:rPr>
                <w:rFonts w:eastAsia="Times New Roman" w:cs="Tahoma"/>
                <w:iCs/>
                <w:color w:val="000000"/>
              </w:rPr>
              <w:t>’</w:t>
            </w:r>
            <w:r w:rsidRPr="00DA12D5">
              <w:rPr>
                <w:rFonts w:eastAsia="Times New Roman" w:cs="Tahoma"/>
                <w:iCs/>
                <w:color w:val="000000"/>
                <w:lang w:val="x-none"/>
              </w:rPr>
              <w:t>s decision to transfer an injured patient to a specialty care</w:t>
            </w:r>
            <w:r w:rsidRPr="00DA12D5">
              <w:rPr>
                <w:rFonts w:eastAsia="Times New Roman" w:cs="Tahoma"/>
                <w:iCs/>
                <w:color w:val="000000"/>
              </w:rPr>
              <w:t xml:space="preserve"> </w:t>
            </w:r>
            <w:r w:rsidRPr="00DA12D5">
              <w:rPr>
                <w:rFonts w:eastAsia="Times New Roman" w:cs="Tahoma"/>
                <w:iCs/>
                <w:color w:val="000000"/>
                <w:lang w:val="x-none"/>
              </w:rPr>
              <w:t>facility in an acute situation must be based solely on the needs of the</w:t>
            </w:r>
            <w:r w:rsidRPr="00DA12D5">
              <w:rPr>
                <w:rFonts w:eastAsia="Times New Roman" w:cs="Tahoma"/>
                <w:iCs/>
                <w:color w:val="000000"/>
              </w:rPr>
              <w:t xml:space="preserve"> </w:t>
            </w:r>
            <w:r w:rsidRPr="00DA12D5">
              <w:rPr>
                <w:rFonts w:eastAsia="Times New Roman" w:cs="Tahoma"/>
                <w:iCs/>
                <w:color w:val="000000"/>
                <w:lang w:val="x-none"/>
              </w:rPr>
              <w:t>patient and not on the requirements of the patient’s specific provider</w:t>
            </w:r>
            <w:r w:rsidRPr="00DA12D5">
              <w:rPr>
                <w:rFonts w:eastAsia="Times New Roman" w:cs="Tahoma"/>
                <w:iCs/>
                <w:color w:val="000000"/>
              </w:rPr>
              <w:t xml:space="preserve"> </w:t>
            </w:r>
            <w:r w:rsidRPr="00DA12D5">
              <w:rPr>
                <w:rFonts w:eastAsia="Times New Roman" w:cs="Tahoma"/>
                <w:iCs/>
                <w:color w:val="000000"/>
                <w:lang w:val="x-none"/>
              </w:rPr>
              <w:t>network or the</w:t>
            </w:r>
            <w:r w:rsidRPr="00DA12D5">
              <w:rPr>
                <w:rFonts w:eastAsia="Times New Roman" w:cs="Tahoma"/>
                <w:iCs/>
                <w:color w:val="000000"/>
              </w:rPr>
              <w:t xml:space="preserve"> </w:t>
            </w:r>
            <w:r w:rsidRPr="00DA12D5">
              <w:rPr>
                <w:rFonts w:eastAsia="Times New Roman" w:cs="Tahoma"/>
                <w:iCs/>
                <w:color w:val="000000"/>
                <w:lang w:val="x-none"/>
              </w:rPr>
              <w:t>patient’s ability to pay.</w:t>
            </w:r>
          </w:p>
        </w:tc>
        <w:tc>
          <w:tcPr>
            <w:tcW w:w="1260" w:type="dxa"/>
          </w:tcPr>
          <w:p w14:paraId="1038B2D9" w14:textId="77777777" w:rsidR="00DA12D5" w:rsidRPr="00A67EC3" w:rsidRDefault="00DA12D5" w:rsidP="000623C4">
            <w:pPr>
              <w:contextualSpacing/>
              <w:jc w:val="center"/>
              <w:rPr>
                <w:rFonts w:eastAsia="Calibri" w:cs="Tahoma"/>
                <w:bCs/>
              </w:rPr>
            </w:pPr>
            <w:r>
              <w:rPr>
                <w:rFonts w:eastAsia="Calibri" w:cs="Tahoma"/>
                <w:bCs/>
              </w:rPr>
              <w:t>2</w:t>
            </w:r>
          </w:p>
        </w:tc>
      </w:tr>
    </w:tbl>
    <w:p w14:paraId="0E4C9CAD" w14:textId="135EA4E7" w:rsidR="00DA12D5" w:rsidRPr="00861D34" w:rsidRDefault="00DA12D5" w:rsidP="00DA12D5">
      <w:pPr>
        <w:spacing w:after="0" w:line="240" w:lineRule="auto"/>
        <w:contextualSpacing/>
        <w:rPr>
          <w:rFonts w:eastAsia="Calibri" w:cs="Tahoma"/>
          <w:kern w:val="0"/>
          <w14:ligatures w14:val="none"/>
        </w:rPr>
      </w:pPr>
      <w:r w:rsidRPr="00861D34">
        <w:rPr>
          <w:rFonts w:eastAsia="Calibri" w:cs="Tahoma"/>
          <w:kern w:val="0"/>
          <w14:ligatures w14:val="none"/>
        </w:rPr>
        <w:t xml:space="preserve">In an acute situation, is the location to transfer solely based on patient need?  </w:t>
      </w:r>
      <w:r w:rsidRPr="00861D34">
        <w:rPr>
          <w:rFonts w:eastAsia="Calibri" w:cs="Tahoma"/>
          <w:bCs/>
          <w:kern w:val="0"/>
          <w14:ligatures w14:val="none"/>
        </w:rPr>
        <w:fldChar w:fldCharType="begin">
          <w:ffData>
            <w:name w:val="Check1"/>
            <w:enabled/>
            <w:calcOnExit w:val="0"/>
            <w:checkBox>
              <w:sizeAuto/>
              <w:default w:val="0"/>
            </w:checkBox>
          </w:ffData>
        </w:fldChar>
      </w:r>
      <w:r w:rsidRPr="00861D34">
        <w:rPr>
          <w:rFonts w:eastAsia="Calibri" w:cs="Tahoma"/>
          <w:bCs/>
          <w:kern w:val="0"/>
          <w14:ligatures w14:val="none"/>
        </w:rPr>
        <w:instrText xml:space="preserve"> FORMCHECKBOX </w:instrText>
      </w:r>
      <w:r w:rsidRPr="00861D34">
        <w:rPr>
          <w:rFonts w:eastAsia="Calibri" w:cs="Tahoma"/>
          <w:bCs/>
          <w:kern w:val="0"/>
          <w14:ligatures w14:val="none"/>
        </w:rPr>
      </w:r>
      <w:r w:rsidRPr="00861D34">
        <w:rPr>
          <w:rFonts w:eastAsia="Calibri" w:cs="Tahoma"/>
          <w:bCs/>
          <w:kern w:val="0"/>
          <w14:ligatures w14:val="none"/>
        </w:rPr>
        <w:fldChar w:fldCharType="separate"/>
      </w:r>
      <w:r w:rsidRPr="00861D34">
        <w:rPr>
          <w:rFonts w:eastAsia="Calibri" w:cs="Tahoma"/>
          <w:bCs/>
          <w:kern w:val="0"/>
          <w14:ligatures w14:val="none"/>
        </w:rPr>
        <w:fldChar w:fldCharType="end"/>
      </w:r>
      <w:r w:rsidRPr="00861D34">
        <w:rPr>
          <w:rFonts w:eastAsia="Calibri" w:cs="Tahoma"/>
          <w:bCs/>
          <w:kern w:val="0"/>
          <w14:ligatures w14:val="none"/>
        </w:rPr>
        <w:t xml:space="preserve"> Yes       </w:t>
      </w:r>
      <w:r w:rsidRPr="00861D34">
        <w:rPr>
          <w:rFonts w:eastAsia="Calibri" w:cs="Tahoma"/>
          <w:bCs/>
          <w:kern w:val="0"/>
          <w14:ligatures w14:val="none"/>
        </w:rPr>
        <w:fldChar w:fldCharType="begin">
          <w:ffData>
            <w:name w:val="Check2"/>
            <w:enabled/>
            <w:calcOnExit w:val="0"/>
            <w:checkBox>
              <w:sizeAuto/>
              <w:default w:val="0"/>
            </w:checkBox>
          </w:ffData>
        </w:fldChar>
      </w:r>
      <w:r w:rsidRPr="00861D34">
        <w:rPr>
          <w:rFonts w:eastAsia="Calibri" w:cs="Tahoma"/>
          <w:bCs/>
          <w:kern w:val="0"/>
          <w14:ligatures w14:val="none"/>
        </w:rPr>
        <w:instrText xml:space="preserve"> FORMCHECKBOX </w:instrText>
      </w:r>
      <w:r w:rsidRPr="00861D34">
        <w:rPr>
          <w:rFonts w:eastAsia="Calibri" w:cs="Tahoma"/>
          <w:bCs/>
          <w:kern w:val="0"/>
          <w14:ligatures w14:val="none"/>
        </w:rPr>
      </w:r>
      <w:r w:rsidRPr="00861D34">
        <w:rPr>
          <w:rFonts w:eastAsia="Calibri" w:cs="Tahoma"/>
          <w:bCs/>
          <w:kern w:val="0"/>
          <w14:ligatures w14:val="none"/>
        </w:rPr>
        <w:fldChar w:fldCharType="separate"/>
      </w:r>
      <w:r w:rsidRPr="00861D34">
        <w:rPr>
          <w:rFonts w:eastAsia="Calibri" w:cs="Tahoma"/>
          <w:bCs/>
          <w:kern w:val="0"/>
          <w14:ligatures w14:val="none"/>
        </w:rPr>
        <w:fldChar w:fldCharType="end"/>
      </w:r>
      <w:r w:rsidRPr="00861D34">
        <w:rPr>
          <w:rFonts w:eastAsia="Calibri" w:cs="Tahoma"/>
          <w:bCs/>
          <w:kern w:val="0"/>
          <w14:ligatures w14:val="none"/>
        </w:rPr>
        <w:t xml:space="preserve"> No</w:t>
      </w:r>
    </w:p>
    <w:p w14:paraId="4AB78D51" w14:textId="77777777" w:rsidR="005139E1" w:rsidRDefault="005139E1" w:rsidP="004D153B">
      <w:pPr>
        <w:tabs>
          <w:tab w:val="left" w:pos="7200"/>
          <w:tab w:val="left" w:pos="10620"/>
        </w:tabs>
        <w:spacing w:after="0" w:line="240" w:lineRule="auto"/>
        <w:contextualSpacing/>
        <w:rPr>
          <w:rFonts w:ascii="Verdana" w:eastAsia="Calibri" w:hAnsi="Verdana" w:cs="Tahoma"/>
          <w:bCs/>
          <w:kern w:val="0"/>
          <w:u w:val="single"/>
          <w14:ligatures w14:val="none"/>
        </w:rPr>
      </w:pPr>
    </w:p>
    <w:p w14:paraId="6463491F" w14:textId="77777777" w:rsidR="00FA3FB6" w:rsidRDefault="00FA3FB6" w:rsidP="004D153B">
      <w:pPr>
        <w:tabs>
          <w:tab w:val="left" w:pos="7200"/>
          <w:tab w:val="left" w:pos="10620"/>
        </w:tabs>
        <w:spacing w:after="0" w:line="240" w:lineRule="auto"/>
        <w:contextualSpacing/>
        <w:rPr>
          <w:rFonts w:ascii="Verdana" w:eastAsia="Calibri" w:hAnsi="Verdana" w:cs="Tahoma"/>
          <w:bCs/>
          <w:kern w:val="0"/>
          <w:u w:val="single"/>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DA12D5" w:rsidRPr="00937BFF" w14:paraId="32754C81" w14:textId="77777777" w:rsidTr="003E4A97">
        <w:trPr>
          <w:trHeight w:val="377"/>
        </w:trPr>
        <w:tc>
          <w:tcPr>
            <w:tcW w:w="1254" w:type="dxa"/>
            <w:shd w:val="clear" w:color="auto" w:fill="D9E2F3" w:themeFill="accent1" w:themeFillTint="33"/>
            <w:vAlign w:val="center"/>
          </w:tcPr>
          <w:p w14:paraId="539875D8" w14:textId="77777777" w:rsidR="00DA12D5" w:rsidRPr="00DF55FA" w:rsidRDefault="00DA12D5" w:rsidP="00653876">
            <w:pPr>
              <w:contextualSpacing/>
              <w:rPr>
                <w:rFonts w:eastAsia="Calibri" w:cs="Tahoma"/>
                <w:b/>
              </w:rPr>
            </w:pPr>
          </w:p>
        </w:tc>
        <w:tc>
          <w:tcPr>
            <w:tcW w:w="916" w:type="dxa"/>
            <w:shd w:val="clear" w:color="auto" w:fill="D9E2F3" w:themeFill="accent1" w:themeFillTint="33"/>
          </w:tcPr>
          <w:p w14:paraId="1AEDC30D" w14:textId="77777777" w:rsidR="00DA12D5" w:rsidRPr="00937BFF" w:rsidRDefault="00DA12D5"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E608C8F" w14:textId="77777777" w:rsidR="00DA12D5" w:rsidRPr="00937BFF" w:rsidRDefault="00DA12D5"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48FD24B0" w14:textId="77777777" w:rsidR="00DA12D5" w:rsidRPr="00937BFF" w:rsidRDefault="00DA12D5" w:rsidP="000623C4">
            <w:pPr>
              <w:contextualSpacing/>
              <w:jc w:val="center"/>
              <w:rPr>
                <w:rFonts w:eastAsia="Calibri" w:cs="Tahoma"/>
                <w:b/>
              </w:rPr>
            </w:pPr>
            <w:r w:rsidRPr="00937BFF">
              <w:rPr>
                <w:rFonts w:eastAsia="Calibri" w:cs="Tahoma"/>
                <w:b/>
              </w:rPr>
              <w:t>Type</w:t>
            </w:r>
          </w:p>
        </w:tc>
      </w:tr>
      <w:tr w:rsidR="00DA12D5" w:rsidRPr="00A67EC3" w14:paraId="4E8AA8D3" w14:textId="77777777" w:rsidTr="00653876">
        <w:trPr>
          <w:trHeight w:val="360"/>
        </w:trPr>
        <w:tc>
          <w:tcPr>
            <w:tcW w:w="1254" w:type="dxa"/>
            <w:vAlign w:val="center"/>
          </w:tcPr>
          <w:p w14:paraId="5904BF2A" w14:textId="11C7E2EA" w:rsidR="00DA12D5" w:rsidRPr="00937BFF" w:rsidRDefault="00DA12D5" w:rsidP="00653876">
            <w:pPr>
              <w:contextualSpacing/>
              <w:rPr>
                <w:rFonts w:eastAsia="Calibri" w:cs="Tahoma"/>
                <w:bCs/>
              </w:rPr>
            </w:pPr>
            <w:r>
              <w:rPr>
                <w:rFonts w:eastAsia="Calibri" w:cs="Tahoma"/>
                <w:bCs/>
              </w:rPr>
              <w:t>4</w:t>
            </w:r>
            <w:r w:rsidRPr="00937BFF">
              <w:rPr>
                <w:rFonts w:eastAsia="Calibri" w:cs="Tahoma"/>
                <w:bCs/>
              </w:rPr>
              <w:t>(</w:t>
            </w:r>
            <w:r>
              <w:rPr>
                <w:rFonts w:eastAsia="Calibri" w:cs="Tahoma"/>
                <w:bCs/>
              </w:rPr>
              <w:t>c</w:t>
            </w:r>
            <w:r w:rsidRPr="00937BFF">
              <w:rPr>
                <w:rFonts w:eastAsia="Calibri" w:cs="Tahoma"/>
                <w:bCs/>
              </w:rPr>
              <w:t xml:space="preserve">) </w:t>
            </w:r>
          </w:p>
        </w:tc>
        <w:tc>
          <w:tcPr>
            <w:tcW w:w="916" w:type="dxa"/>
          </w:tcPr>
          <w:p w14:paraId="262680FB" w14:textId="21E804EF" w:rsidR="00DA12D5" w:rsidRPr="00937BFF" w:rsidRDefault="00DA12D5" w:rsidP="000623C4">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6069E2E2" w14:textId="511B920E" w:rsidR="00DA12D5" w:rsidRPr="00DA12D5" w:rsidRDefault="00DA12D5" w:rsidP="00DA12D5">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When a patient is being transferred out, the TCF must have a</w:t>
            </w:r>
            <w:r w:rsidRPr="00DA12D5">
              <w:rPr>
                <w:rFonts w:eastAsia="Times New Roman" w:cs="Tahoma"/>
                <w:iCs/>
                <w:color w:val="000000"/>
              </w:rPr>
              <w:t xml:space="preserve"> </w:t>
            </w:r>
            <w:r w:rsidRPr="00DA12D5">
              <w:rPr>
                <w:rFonts w:eastAsia="Times New Roman" w:cs="Tahoma"/>
                <w:iCs/>
                <w:color w:val="000000"/>
                <w:lang w:val="x-none"/>
              </w:rPr>
              <w:t>contingency plan that includes:</w:t>
            </w:r>
          </w:p>
          <w:p w14:paraId="5931F48E" w14:textId="77777777" w:rsidR="00DA12D5" w:rsidRPr="00DA12D5" w:rsidRDefault="00DA12D5" w:rsidP="00DA12D5">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(1) A credentialing process to allow the trauma surgeon or other</w:t>
            </w:r>
            <w:r w:rsidRPr="00DA12D5">
              <w:rPr>
                <w:rFonts w:eastAsia="Times New Roman" w:cs="Tahoma"/>
                <w:iCs/>
                <w:color w:val="000000"/>
              </w:rPr>
              <w:t xml:space="preserve"> </w:t>
            </w:r>
            <w:r w:rsidRPr="00DA12D5">
              <w:rPr>
                <w:rFonts w:eastAsia="Times New Roman" w:cs="Tahoma"/>
                <w:iCs/>
                <w:color w:val="000000"/>
                <w:lang w:val="x-none"/>
              </w:rPr>
              <w:t>physician to provide initial evaluation and stabilization of the</w:t>
            </w:r>
            <w:r w:rsidRPr="00DA12D5">
              <w:rPr>
                <w:rFonts w:eastAsia="Times New Roman" w:cs="Tahoma"/>
                <w:iCs/>
                <w:color w:val="000000"/>
              </w:rPr>
              <w:t xml:space="preserve"> </w:t>
            </w:r>
            <w:r w:rsidRPr="00DA12D5">
              <w:rPr>
                <w:rFonts w:eastAsia="Times New Roman" w:cs="Tahoma"/>
                <w:iCs/>
                <w:color w:val="000000"/>
                <w:lang w:val="x-none"/>
              </w:rPr>
              <w:t>patient.</w:t>
            </w:r>
          </w:p>
          <w:p w14:paraId="6C7FE079" w14:textId="77777777" w:rsidR="00DA12D5" w:rsidRPr="00DA12D5" w:rsidRDefault="00DA12D5" w:rsidP="00DA12D5">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(2) A requirement for direct contact with the accepting facility to</w:t>
            </w:r>
            <w:r w:rsidRPr="00DA12D5">
              <w:rPr>
                <w:rFonts w:eastAsia="Times New Roman" w:cs="Tahoma"/>
                <w:iCs/>
                <w:color w:val="000000"/>
              </w:rPr>
              <w:t xml:space="preserve"> </w:t>
            </w:r>
            <w:r w:rsidRPr="00DA12D5">
              <w:rPr>
                <w:rFonts w:eastAsia="Times New Roman" w:cs="Tahoma"/>
                <w:iCs/>
                <w:color w:val="000000"/>
                <w:lang w:val="x-none"/>
              </w:rPr>
              <w:t>arrange for expeditious transfer or ongoing monitoring support.</w:t>
            </w:r>
          </w:p>
          <w:p w14:paraId="2E2EE50B" w14:textId="1945D66A" w:rsidR="00DA12D5" w:rsidRPr="00B83B12" w:rsidRDefault="00DA12D5" w:rsidP="00DA12D5">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(3) A review process through the trauma PIPS program to monitor the</w:t>
            </w:r>
            <w:r w:rsidRPr="00DA12D5">
              <w:rPr>
                <w:rFonts w:eastAsia="Times New Roman" w:cs="Tahoma"/>
                <w:iCs/>
                <w:color w:val="000000"/>
              </w:rPr>
              <w:t xml:space="preserve"> </w:t>
            </w:r>
            <w:r w:rsidRPr="00DA12D5">
              <w:rPr>
                <w:rFonts w:eastAsia="Times New Roman" w:cs="Tahoma"/>
                <w:iCs/>
                <w:color w:val="000000"/>
                <w:lang w:val="x-none"/>
              </w:rPr>
              <w:t>efficacy of the transfer process</w:t>
            </w:r>
            <w:r>
              <w:rPr>
                <w:rFonts w:eastAsia="Times New Roman" w:cs="Tahoma"/>
                <w:iCs/>
                <w:color w:val="000000"/>
                <w:lang w:val="x-none"/>
              </w:rPr>
              <w:t xml:space="preserve">. </w:t>
            </w:r>
          </w:p>
        </w:tc>
        <w:tc>
          <w:tcPr>
            <w:tcW w:w="1260" w:type="dxa"/>
          </w:tcPr>
          <w:p w14:paraId="581591E3" w14:textId="77777777" w:rsidR="00DA12D5" w:rsidRPr="00A67EC3" w:rsidRDefault="00DA12D5" w:rsidP="000623C4">
            <w:pPr>
              <w:contextualSpacing/>
              <w:jc w:val="center"/>
              <w:rPr>
                <w:rFonts w:eastAsia="Calibri" w:cs="Tahoma"/>
                <w:bCs/>
              </w:rPr>
            </w:pPr>
            <w:r>
              <w:rPr>
                <w:rFonts w:eastAsia="Calibri" w:cs="Tahoma"/>
                <w:bCs/>
              </w:rPr>
              <w:t>2</w:t>
            </w:r>
          </w:p>
        </w:tc>
      </w:tr>
    </w:tbl>
    <w:p w14:paraId="0830DBD2" w14:textId="77777777" w:rsidR="00DA12D5" w:rsidRPr="00861D34" w:rsidRDefault="00DA12D5" w:rsidP="00DA12D5">
      <w:pPr>
        <w:spacing w:after="0" w:line="240" w:lineRule="auto"/>
        <w:contextualSpacing/>
        <w:rPr>
          <w:rFonts w:eastAsia="Calibri" w:cs="Tahoma"/>
          <w:kern w:val="0"/>
          <w14:ligatures w14:val="none"/>
        </w:rPr>
      </w:pPr>
      <w:r w:rsidRPr="00861D34">
        <w:rPr>
          <w:rFonts w:eastAsia="Calibri" w:cs="Tahoma"/>
          <w:kern w:val="0"/>
          <w14:ligatures w14:val="none"/>
        </w:rPr>
        <w:t>Is there a contingency plan that includes:</w:t>
      </w:r>
    </w:p>
    <w:p w14:paraId="6B1EDFD7" w14:textId="77777777" w:rsidR="00DA12D5" w:rsidRPr="00861D34" w:rsidRDefault="00DA12D5" w:rsidP="00DA12D5">
      <w:pPr>
        <w:spacing w:after="0" w:line="240" w:lineRule="auto"/>
        <w:contextualSpacing/>
        <w:rPr>
          <w:rFonts w:eastAsia="Calibri" w:cs="Tahoma"/>
          <w:kern w:val="0"/>
          <w14:ligatures w14:val="none"/>
        </w:rPr>
      </w:pPr>
    </w:p>
    <w:p w14:paraId="77057C09" w14:textId="21CFD9CF" w:rsidR="00DA12D5" w:rsidRPr="00861D34" w:rsidRDefault="00DA12D5" w:rsidP="00DA12D5">
      <w:pPr>
        <w:spacing w:after="0" w:line="240" w:lineRule="auto"/>
        <w:contextualSpacing/>
        <w:rPr>
          <w:rFonts w:eastAsia="Calibri" w:cs="Tahoma"/>
          <w:kern w:val="0"/>
          <w14:ligatures w14:val="none"/>
        </w:rPr>
      </w:pPr>
      <w:r w:rsidRPr="00861D34">
        <w:rPr>
          <w:rFonts w:eastAsia="Calibri" w:cs="Tahoma"/>
          <w:kern w:val="0"/>
          <w14:ligatures w14:val="none"/>
        </w:rPr>
        <w:t xml:space="preserve">A credentialing process to allow the surgeon or physician to provide initial evaluation and stabilization?  </w:t>
      </w:r>
      <w:r w:rsidR="00861D34">
        <w:rPr>
          <w:rFonts w:eastAsia="Calibri" w:cs="Tahoma"/>
          <w:kern w:val="0"/>
          <w14:ligatures w14:val="none"/>
        </w:rPr>
        <w:t xml:space="preserve">      </w:t>
      </w:r>
      <w:r w:rsidRPr="00861D34">
        <w:rPr>
          <w:rFonts w:eastAsia="Calibri" w:cs="Tahoma"/>
          <w:kern w:val="0"/>
          <w14:ligatures w14:val="none"/>
        </w:rPr>
        <w:t xml:space="preserve"> </w:t>
      </w:r>
      <w:r w:rsidRPr="00861D34">
        <w:rPr>
          <w:rFonts w:eastAsia="Calibri" w:cs="Tahoma"/>
          <w:bCs/>
          <w:kern w:val="0"/>
          <w14:ligatures w14:val="none"/>
        </w:rPr>
        <w:fldChar w:fldCharType="begin">
          <w:ffData>
            <w:name w:val="Check1"/>
            <w:enabled/>
            <w:calcOnExit w:val="0"/>
            <w:checkBox>
              <w:sizeAuto/>
              <w:default w:val="0"/>
            </w:checkBox>
          </w:ffData>
        </w:fldChar>
      </w:r>
      <w:r w:rsidRPr="00861D34">
        <w:rPr>
          <w:rFonts w:eastAsia="Calibri" w:cs="Tahoma"/>
          <w:bCs/>
          <w:kern w:val="0"/>
          <w14:ligatures w14:val="none"/>
        </w:rPr>
        <w:instrText xml:space="preserve"> FORMCHECKBOX </w:instrText>
      </w:r>
      <w:r w:rsidRPr="00861D34">
        <w:rPr>
          <w:rFonts w:eastAsia="Calibri" w:cs="Tahoma"/>
          <w:bCs/>
          <w:kern w:val="0"/>
          <w14:ligatures w14:val="none"/>
        </w:rPr>
      </w:r>
      <w:r w:rsidRPr="00861D34">
        <w:rPr>
          <w:rFonts w:eastAsia="Calibri" w:cs="Tahoma"/>
          <w:bCs/>
          <w:kern w:val="0"/>
          <w14:ligatures w14:val="none"/>
        </w:rPr>
        <w:fldChar w:fldCharType="separate"/>
      </w:r>
      <w:r w:rsidRPr="00861D34">
        <w:rPr>
          <w:rFonts w:eastAsia="Calibri" w:cs="Tahoma"/>
          <w:bCs/>
          <w:kern w:val="0"/>
          <w14:ligatures w14:val="none"/>
        </w:rPr>
        <w:fldChar w:fldCharType="end"/>
      </w:r>
      <w:r w:rsidRPr="00861D34">
        <w:rPr>
          <w:rFonts w:eastAsia="Calibri" w:cs="Tahoma"/>
          <w:bCs/>
          <w:kern w:val="0"/>
          <w14:ligatures w14:val="none"/>
        </w:rPr>
        <w:t xml:space="preserve"> Yes       </w:t>
      </w:r>
      <w:r w:rsidRPr="00861D34">
        <w:rPr>
          <w:rFonts w:eastAsia="Calibri" w:cs="Tahoma"/>
          <w:bCs/>
          <w:kern w:val="0"/>
          <w14:ligatures w14:val="none"/>
        </w:rPr>
        <w:fldChar w:fldCharType="begin">
          <w:ffData>
            <w:name w:val="Check2"/>
            <w:enabled/>
            <w:calcOnExit w:val="0"/>
            <w:checkBox>
              <w:sizeAuto/>
              <w:default w:val="0"/>
            </w:checkBox>
          </w:ffData>
        </w:fldChar>
      </w:r>
      <w:r w:rsidRPr="00861D34">
        <w:rPr>
          <w:rFonts w:eastAsia="Calibri" w:cs="Tahoma"/>
          <w:bCs/>
          <w:kern w:val="0"/>
          <w14:ligatures w14:val="none"/>
        </w:rPr>
        <w:instrText xml:space="preserve"> FORMCHECKBOX </w:instrText>
      </w:r>
      <w:r w:rsidRPr="00861D34">
        <w:rPr>
          <w:rFonts w:eastAsia="Calibri" w:cs="Tahoma"/>
          <w:bCs/>
          <w:kern w:val="0"/>
          <w14:ligatures w14:val="none"/>
        </w:rPr>
      </w:r>
      <w:r w:rsidRPr="00861D34">
        <w:rPr>
          <w:rFonts w:eastAsia="Calibri" w:cs="Tahoma"/>
          <w:bCs/>
          <w:kern w:val="0"/>
          <w14:ligatures w14:val="none"/>
        </w:rPr>
        <w:fldChar w:fldCharType="separate"/>
      </w:r>
      <w:r w:rsidRPr="00861D34">
        <w:rPr>
          <w:rFonts w:eastAsia="Calibri" w:cs="Tahoma"/>
          <w:bCs/>
          <w:kern w:val="0"/>
          <w14:ligatures w14:val="none"/>
        </w:rPr>
        <w:fldChar w:fldCharType="end"/>
      </w:r>
      <w:r w:rsidRPr="00861D34">
        <w:rPr>
          <w:rFonts w:eastAsia="Calibri" w:cs="Tahoma"/>
          <w:bCs/>
          <w:kern w:val="0"/>
          <w14:ligatures w14:val="none"/>
        </w:rPr>
        <w:t xml:space="preserve"> No</w:t>
      </w:r>
    </w:p>
    <w:p w14:paraId="49697C59" w14:textId="77777777" w:rsidR="00DA12D5" w:rsidRPr="00861D34" w:rsidRDefault="00DA12D5" w:rsidP="00DA12D5">
      <w:pPr>
        <w:spacing w:after="0" w:line="240" w:lineRule="auto"/>
        <w:contextualSpacing/>
        <w:rPr>
          <w:rFonts w:eastAsia="Calibri" w:cs="Tahoma"/>
          <w:kern w:val="0"/>
          <w14:ligatures w14:val="none"/>
        </w:rPr>
      </w:pPr>
    </w:p>
    <w:p w14:paraId="2464A890" w14:textId="34EA4FFF" w:rsidR="00DA12D5" w:rsidRPr="00861D34" w:rsidRDefault="00DA12D5" w:rsidP="00DA12D5">
      <w:pPr>
        <w:spacing w:after="0" w:line="240" w:lineRule="auto"/>
        <w:contextualSpacing/>
        <w:rPr>
          <w:rFonts w:eastAsia="Calibri" w:cs="Tahoma"/>
          <w:kern w:val="0"/>
          <w14:ligatures w14:val="none"/>
        </w:rPr>
      </w:pPr>
      <w:r w:rsidRPr="00861D34">
        <w:rPr>
          <w:rFonts w:eastAsia="Calibri" w:cs="Tahoma"/>
          <w:kern w:val="0"/>
          <w14:ligatures w14:val="none"/>
        </w:rPr>
        <w:t xml:space="preserve">A requirement </w:t>
      </w:r>
      <w:proofErr w:type="gramStart"/>
      <w:r w:rsidRPr="00861D34">
        <w:rPr>
          <w:rFonts w:eastAsia="Calibri" w:cs="Tahoma"/>
          <w:kern w:val="0"/>
          <w14:ligatures w14:val="none"/>
        </w:rPr>
        <w:t>of</w:t>
      </w:r>
      <w:proofErr w:type="gramEnd"/>
      <w:r w:rsidRPr="00861D34">
        <w:rPr>
          <w:rFonts w:eastAsia="Calibri" w:cs="Tahoma"/>
          <w:kern w:val="0"/>
          <w14:ligatures w14:val="none"/>
        </w:rPr>
        <w:t xml:space="preserve"> direct contact with the accepting facility to arrange for expeditious transfer or ongoing monitoring support?   </w:t>
      </w:r>
      <w:r w:rsidRPr="00861D34">
        <w:rPr>
          <w:rFonts w:eastAsia="Calibri" w:cs="Tahoma"/>
          <w:bCs/>
          <w:kern w:val="0"/>
          <w14:ligatures w14:val="none"/>
        </w:rPr>
        <w:fldChar w:fldCharType="begin">
          <w:ffData>
            <w:name w:val="Check1"/>
            <w:enabled/>
            <w:calcOnExit w:val="0"/>
            <w:checkBox>
              <w:sizeAuto/>
              <w:default w:val="0"/>
            </w:checkBox>
          </w:ffData>
        </w:fldChar>
      </w:r>
      <w:r w:rsidRPr="00861D34">
        <w:rPr>
          <w:rFonts w:eastAsia="Calibri" w:cs="Tahoma"/>
          <w:bCs/>
          <w:kern w:val="0"/>
          <w14:ligatures w14:val="none"/>
        </w:rPr>
        <w:instrText xml:space="preserve"> FORMCHECKBOX </w:instrText>
      </w:r>
      <w:r w:rsidRPr="00861D34">
        <w:rPr>
          <w:rFonts w:eastAsia="Calibri" w:cs="Tahoma"/>
          <w:bCs/>
          <w:kern w:val="0"/>
          <w14:ligatures w14:val="none"/>
        </w:rPr>
      </w:r>
      <w:r w:rsidRPr="00861D34">
        <w:rPr>
          <w:rFonts w:eastAsia="Calibri" w:cs="Tahoma"/>
          <w:bCs/>
          <w:kern w:val="0"/>
          <w14:ligatures w14:val="none"/>
        </w:rPr>
        <w:fldChar w:fldCharType="separate"/>
      </w:r>
      <w:r w:rsidRPr="00861D34">
        <w:rPr>
          <w:rFonts w:eastAsia="Calibri" w:cs="Tahoma"/>
          <w:bCs/>
          <w:kern w:val="0"/>
          <w14:ligatures w14:val="none"/>
        </w:rPr>
        <w:fldChar w:fldCharType="end"/>
      </w:r>
      <w:r w:rsidRPr="00861D34">
        <w:rPr>
          <w:rFonts w:eastAsia="Calibri" w:cs="Tahoma"/>
          <w:bCs/>
          <w:kern w:val="0"/>
          <w14:ligatures w14:val="none"/>
        </w:rPr>
        <w:t xml:space="preserve"> Yes       </w:t>
      </w:r>
      <w:r w:rsidRPr="00861D34">
        <w:rPr>
          <w:rFonts w:eastAsia="Calibri" w:cs="Tahoma"/>
          <w:bCs/>
          <w:kern w:val="0"/>
          <w14:ligatures w14:val="none"/>
        </w:rPr>
        <w:fldChar w:fldCharType="begin">
          <w:ffData>
            <w:name w:val="Check2"/>
            <w:enabled/>
            <w:calcOnExit w:val="0"/>
            <w:checkBox>
              <w:sizeAuto/>
              <w:default w:val="0"/>
            </w:checkBox>
          </w:ffData>
        </w:fldChar>
      </w:r>
      <w:r w:rsidRPr="00861D34">
        <w:rPr>
          <w:rFonts w:eastAsia="Calibri" w:cs="Tahoma"/>
          <w:bCs/>
          <w:kern w:val="0"/>
          <w14:ligatures w14:val="none"/>
        </w:rPr>
        <w:instrText xml:space="preserve"> FORMCHECKBOX </w:instrText>
      </w:r>
      <w:r w:rsidRPr="00861D34">
        <w:rPr>
          <w:rFonts w:eastAsia="Calibri" w:cs="Tahoma"/>
          <w:bCs/>
          <w:kern w:val="0"/>
          <w14:ligatures w14:val="none"/>
        </w:rPr>
      </w:r>
      <w:r w:rsidRPr="00861D34">
        <w:rPr>
          <w:rFonts w:eastAsia="Calibri" w:cs="Tahoma"/>
          <w:bCs/>
          <w:kern w:val="0"/>
          <w14:ligatures w14:val="none"/>
        </w:rPr>
        <w:fldChar w:fldCharType="separate"/>
      </w:r>
      <w:r w:rsidRPr="00861D34">
        <w:rPr>
          <w:rFonts w:eastAsia="Calibri" w:cs="Tahoma"/>
          <w:bCs/>
          <w:kern w:val="0"/>
          <w14:ligatures w14:val="none"/>
        </w:rPr>
        <w:fldChar w:fldCharType="end"/>
      </w:r>
      <w:r w:rsidRPr="00861D34">
        <w:rPr>
          <w:rFonts w:eastAsia="Calibri" w:cs="Tahoma"/>
          <w:bCs/>
          <w:kern w:val="0"/>
          <w14:ligatures w14:val="none"/>
        </w:rPr>
        <w:t xml:space="preserve"> No</w:t>
      </w:r>
    </w:p>
    <w:p w14:paraId="67521910" w14:textId="3DE3B0BE" w:rsidR="00DA12D5" w:rsidRPr="00861D34" w:rsidRDefault="00861D34" w:rsidP="004D153B">
      <w:pPr>
        <w:tabs>
          <w:tab w:val="left" w:pos="7200"/>
          <w:tab w:val="left" w:pos="10620"/>
        </w:tabs>
        <w:spacing w:after="0" w:line="240" w:lineRule="auto"/>
        <w:contextualSpacing/>
        <w:rPr>
          <w:rFonts w:eastAsia="Calibri" w:cs="Tahoma"/>
          <w:bCs/>
          <w:kern w:val="0"/>
          <w:u w:val="single"/>
          <w14:ligatures w14:val="none"/>
        </w:rPr>
      </w:pPr>
      <w:r>
        <w:rPr>
          <w:rFonts w:eastAsia="Calibri" w:cs="Tahoma"/>
          <w:bCs/>
          <w:kern w:val="0"/>
          <w:u w:val="single"/>
          <w14:ligatures w14:val="none"/>
        </w:rPr>
        <w:t xml:space="preserve"> </w:t>
      </w:r>
    </w:p>
    <w:p w14:paraId="06DEB8F5" w14:textId="515EFCE9" w:rsidR="00DA12D5" w:rsidRPr="00861D34" w:rsidRDefault="00DA12D5" w:rsidP="00FA3FB6">
      <w:pPr>
        <w:spacing w:after="0" w:line="240" w:lineRule="auto"/>
        <w:contextualSpacing/>
        <w:rPr>
          <w:rFonts w:eastAsia="Calibri" w:cs="Tahoma"/>
          <w:kern w:val="0"/>
          <w14:ligatures w14:val="none"/>
        </w:rPr>
      </w:pPr>
      <w:r w:rsidRPr="00861D34">
        <w:rPr>
          <w:rFonts w:eastAsia="Calibri" w:cs="Tahoma"/>
          <w:kern w:val="0"/>
          <w14:ligatures w14:val="none"/>
        </w:rPr>
        <w:t xml:space="preserve">A review process through the trauma PIPS program to monitor the efficacy of the transfer process?   </w:t>
      </w:r>
      <w:r w:rsidR="00861D34">
        <w:rPr>
          <w:rFonts w:eastAsia="Calibri" w:cs="Tahoma"/>
          <w:kern w:val="0"/>
          <w14:ligatures w14:val="none"/>
        </w:rPr>
        <w:t xml:space="preserve">           </w:t>
      </w:r>
      <w:r w:rsidRPr="00861D34">
        <w:rPr>
          <w:rFonts w:eastAsia="Calibri" w:cs="Tahoma"/>
          <w:bCs/>
          <w:kern w:val="0"/>
          <w14:ligatures w14:val="none"/>
        </w:rPr>
        <w:fldChar w:fldCharType="begin">
          <w:ffData>
            <w:name w:val="Check1"/>
            <w:enabled/>
            <w:calcOnExit w:val="0"/>
            <w:checkBox>
              <w:sizeAuto/>
              <w:default w:val="0"/>
            </w:checkBox>
          </w:ffData>
        </w:fldChar>
      </w:r>
      <w:r w:rsidRPr="00861D34">
        <w:rPr>
          <w:rFonts w:eastAsia="Calibri" w:cs="Tahoma"/>
          <w:bCs/>
          <w:kern w:val="0"/>
          <w14:ligatures w14:val="none"/>
        </w:rPr>
        <w:instrText xml:space="preserve"> FORMCHECKBOX </w:instrText>
      </w:r>
      <w:r w:rsidRPr="00861D34">
        <w:rPr>
          <w:rFonts w:eastAsia="Calibri" w:cs="Tahoma"/>
          <w:bCs/>
          <w:kern w:val="0"/>
          <w14:ligatures w14:val="none"/>
        </w:rPr>
      </w:r>
      <w:r w:rsidRPr="00861D34">
        <w:rPr>
          <w:rFonts w:eastAsia="Calibri" w:cs="Tahoma"/>
          <w:bCs/>
          <w:kern w:val="0"/>
          <w14:ligatures w14:val="none"/>
        </w:rPr>
        <w:fldChar w:fldCharType="separate"/>
      </w:r>
      <w:r w:rsidRPr="00861D34">
        <w:rPr>
          <w:rFonts w:eastAsia="Calibri" w:cs="Tahoma"/>
          <w:bCs/>
          <w:kern w:val="0"/>
          <w14:ligatures w14:val="none"/>
        </w:rPr>
        <w:fldChar w:fldCharType="end"/>
      </w:r>
      <w:r w:rsidRPr="00861D34">
        <w:rPr>
          <w:rFonts w:eastAsia="Calibri" w:cs="Tahoma"/>
          <w:bCs/>
          <w:kern w:val="0"/>
          <w14:ligatures w14:val="none"/>
        </w:rPr>
        <w:t xml:space="preserve"> Yes       </w:t>
      </w:r>
      <w:r w:rsidRPr="00861D34">
        <w:rPr>
          <w:rFonts w:eastAsia="Calibri" w:cs="Tahoma"/>
          <w:bCs/>
          <w:kern w:val="0"/>
          <w14:ligatures w14:val="none"/>
        </w:rPr>
        <w:fldChar w:fldCharType="begin">
          <w:ffData>
            <w:name w:val="Check2"/>
            <w:enabled/>
            <w:calcOnExit w:val="0"/>
            <w:checkBox>
              <w:sizeAuto/>
              <w:default w:val="0"/>
            </w:checkBox>
          </w:ffData>
        </w:fldChar>
      </w:r>
      <w:r w:rsidRPr="00861D34">
        <w:rPr>
          <w:rFonts w:eastAsia="Calibri" w:cs="Tahoma"/>
          <w:bCs/>
          <w:kern w:val="0"/>
          <w14:ligatures w14:val="none"/>
        </w:rPr>
        <w:instrText xml:space="preserve"> FORMCHECKBOX </w:instrText>
      </w:r>
      <w:r w:rsidRPr="00861D34">
        <w:rPr>
          <w:rFonts w:eastAsia="Calibri" w:cs="Tahoma"/>
          <w:bCs/>
          <w:kern w:val="0"/>
          <w14:ligatures w14:val="none"/>
        </w:rPr>
      </w:r>
      <w:r w:rsidRPr="00861D34">
        <w:rPr>
          <w:rFonts w:eastAsia="Calibri" w:cs="Tahoma"/>
          <w:bCs/>
          <w:kern w:val="0"/>
          <w14:ligatures w14:val="none"/>
        </w:rPr>
        <w:fldChar w:fldCharType="separate"/>
      </w:r>
      <w:r w:rsidRPr="00861D34">
        <w:rPr>
          <w:rFonts w:eastAsia="Calibri" w:cs="Tahoma"/>
          <w:bCs/>
          <w:kern w:val="0"/>
          <w14:ligatures w14:val="none"/>
        </w:rPr>
        <w:fldChar w:fldCharType="end"/>
      </w:r>
      <w:r w:rsidRPr="00861D34">
        <w:rPr>
          <w:rFonts w:eastAsia="Calibri" w:cs="Tahoma"/>
          <w:bCs/>
          <w:kern w:val="0"/>
          <w14:ligatures w14:val="none"/>
        </w:rPr>
        <w:t xml:space="preserve"> No</w:t>
      </w:r>
    </w:p>
    <w:p w14:paraId="7383EA68" w14:textId="77777777" w:rsidR="00FA3FB6" w:rsidRDefault="00FA3FB6" w:rsidP="00FA3FB6">
      <w:pPr>
        <w:spacing w:after="0" w:line="240" w:lineRule="auto"/>
        <w:contextualSpacing/>
        <w:rPr>
          <w:rFonts w:ascii="Verdana" w:eastAsia="Calibri" w:hAnsi="Verdana" w:cs="Tahoma"/>
          <w:kern w:val="0"/>
          <w14:ligatures w14:val="none"/>
        </w:rPr>
      </w:pPr>
    </w:p>
    <w:p w14:paraId="5DF37CB5" w14:textId="77777777" w:rsidR="00FA3FB6" w:rsidRPr="00FA3FB6" w:rsidRDefault="00FA3FB6" w:rsidP="00FA3FB6">
      <w:pPr>
        <w:spacing w:after="0" w:line="240" w:lineRule="auto"/>
        <w:contextualSpacing/>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DA12D5" w:rsidRPr="00937BFF" w14:paraId="74D94D2F" w14:textId="77777777" w:rsidTr="003E4A97">
        <w:trPr>
          <w:trHeight w:val="377"/>
        </w:trPr>
        <w:tc>
          <w:tcPr>
            <w:tcW w:w="1254" w:type="dxa"/>
            <w:shd w:val="clear" w:color="auto" w:fill="D9E2F3" w:themeFill="accent1" w:themeFillTint="33"/>
            <w:vAlign w:val="center"/>
          </w:tcPr>
          <w:p w14:paraId="4D89B628" w14:textId="77777777" w:rsidR="00DA12D5" w:rsidRPr="00DF55FA" w:rsidRDefault="00DA12D5" w:rsidP="00653876">
            <w:pPr>
              <w:contextualSpacing/>
              <w:rPr>
                <w:rFonts w:eastAsia="Calibri" w:cs="Tahoma"/>
                <w:b/>
              </w:rPr>
            </w:pPr>
          </w:p>
        </w:tc>
        <w:tc>
          <w:tcPr>
            <w:tcW w:w="916" w:type="dxa"/>
            <w:shd w:val="clear" w:color="auto" w:fill="D9E2F3" w:themeFill="accent1" w:themeFillTint="33"/>
          </w:tcPr>
          <w:p w14:paraId="371DF9F8" w14:textId="77777777" w:rsidR="00DA12D5" w:rsidRPr="00937BFF" w:rsidRDefault="00DA12D5"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140B65FB" w14:textId="77777777" w:rsidR="00DA12D5" w:rsidRPr="00937BFF" w:rsidRDefault="00DA12D5"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1453FB38" w14:textId="77777777" w:rsidR="00DA12D5" w:rsidRPr="00937BFF" w:rsidRDefault="00DA12D5" w:rsidP="000623C4">
            <w:pPr>
              <w:contextualSpacing/>
              <w:jc w:val="center"/>
              <w:rPr>
                <w:rFonts w:eastAsia="Calibri" w:cs="Tahoma"/>
                <w:b/>
              </w:rPr>
            </w:pPr>
            <w:r w:rsidRPr="00937BFF">
              <w:rPr>
                <w:rFonts w:eastAsia="Calibri" w:cs="Tahoma"/>
                <w:b/>
              </w:rPr>
              <w:t>Type</w:t>
            </w:r>
          </w:p>
        </w:tc>
      </w:tr>
      <w:tr w:rsidR="00DA12D5" w:rsidRPr="00A67EC3" w14:paraId="5D608B77" w14:textId="77777777" w:rsidTr="00653876">
        <w:trPr>
          <w:trHeight w:val="360"/>
        </w:trPr>
        <w:tc>
          <w:tcPr>
            <w:tcW w:w="1254" w:type="dxa"/>
            <w:vAlign w:val="center"/>
          </w:tcPr>
          <w:p w14:paraId="4F730CF8" w14:textId="4F14204A" w:rsidR="00DA12D5" w:rsidRPr="00937BFF" w:rsidRDefault="00DA12D5" w:rsidP="00653876">
            <w:pPr>
              <w:contextualSpacing/>
              <w:rPr>
                <w:rFonts w:eastAsia="Calibri" w:cs="Tahoma"/>
                <w:bCs/>
              </w:rPr>
            </w:pPr>
            <w:r>
              <w:rPr>
                <w:rFonts w:eastAsia="Calibri" w:cs="Tahoma"/>
                <w:bCs/>
              </w:rPr>
              <w:t>4</w:t>
            </w:r>
            <w:r w:rsidRPr="00937BFF">
              <w:rPr>
                <w:rFonts w:eastAsia="Calibri" w:cs="Tahoma"/>
                <w:bCs/>
              </w:rPr>
              <w:t>(</w:t>
            </w:r>
            <w:r>
              <w:rPr>
                <w:rFonts w:eastAsia="Calibri" w:cs="Tahoma"/>
                <w:bCs/>
              </w:rPr>
              <w:t>d</w:t>
            </w:r>
            <w:r w:rsidRPr="00937BFF">
              <w:rPr>
                <w:rFonts w:eastAsia="Calibri" w:cs="Tahoma"/>
                <w:bCs/>
              </w:rPr>
              <w:t xml:space="preserve">) </w:t>
            </w:r>
          </w:p>
        </w:tc>
        <w:tc>
          <w:tcPr>
            <w:tcW w:w="916" w:type="dxa"/>
          </w:tcPr>
          <w:p w14:paraId="0BC55A8B" w14:textId="260D5215" w:rsidR="00DA12D5" w:rsidRPr="00937BFF" w:rsidRDefault="00DA12D5" w:rsidP="000623C4">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26343741" w14:textId="52FE9F0D" w:rsidR="00DA12D5" w:rsidRPr="00B83B12" w:rsidRDefault="00DA12D5" w:rsidP="00653876">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The TCF must review all trauma patients who are transferred out during</w:t>
            </w:r>
            <w:r w:rsidRPr="00DA12D5">
              <w:rPr>
                <w:rFonts w:eastAsia="Times New Roman" w:cs="Tahoma"/>
                <w:iCs/>
                <w:color w:val="000000"/>
              </w:rPr>
              <w:t xml:space="preserve"> </w:t>
            </w:r>
            <w:r w:rsidRPr="00DA12D5">
              <w:rPr>
                <w:rFonts w:eastAsia="Times New Roman" w:cs="Tahoma"/>
                <w:iCs/>
                <w:color w:val="000000"/>
                <w:lang w:val="x-none"/>
              </w:rPr>
              <w:t>the acute care phase and all trauma patients transferred to a higher level</w:t>
            </w:r>
            <w:r w:rsidRPr="00DA12D5">
              <w:rPr>
                <w:rFonts w:eastAsia="Times New Roman" w:cs="Tahoma"/>
                <w:iCs/>
                <w:color w:val="000000"/>
              </w:rPr>
              <w:t xml:space="preserve"> </w:t>
            </w:r>
            <w:r w:rsidRPr="00DA12D5">
              <w:rPr>
                <w:rFonts w:eastAsia="Times New Roman" w:cs="Tahoma"/>
                <w:iCs/>
                <w:color w:val="000000"/>
                <w:lang w:val="x-none"/>
              </w:rPr>
              <w:t>of care within or outside of the TCF to review the rationale for transfer,</w:t>
            </w:r>
            <w:r w:rsidRPr="00DA12D5">
              <w:rPr>
                <w:rFonts w:eastAsia="Times New Roman" w:cs="Tahoma"/>
                <w:iCs/>
                <w:color w:val="000000"/>
              </w:rPr>
              <w:t xml:space="preserve"> </w:t>
            </w:r>
            <w:r w:rsidRPr="00DA12D5">
              <w:rPr>
                <w:rFonts w:eastAsia="Times New Roman" w:cs="Tahoma"/>
                <w:iCs/>
                <w:color w:val="000000"/>
                <w:lang w:val="x-none"/>
              </w:rPr>
              <w:t>appropriateness of care, adverse outcomes and opportunities for</w:t>
            </w:r>
            <w:r w:rsidRPr="00DA12D5">
              <w:rPr>
                <w:rFonts w:eastAsia="Times New Roman" w:cs="Tahoma"/>
                <w:iCs/>
                <w:color w:val="000000"/>
              </w:rPr>
              <w:t xml:space="preserve"> </w:t>
            </w:r>
            <w:r w:rsidRPr="00DA12D5">
              <w:rPr>
                <w:rFonts w:eastAsia="Times New Roman" w:cs="Tahoma"/>
                <w:iCs/>
                <w:color w:val="000000"/>
                <w:lang w:val="x-none"/>
              </w:rPr>
              <w:t>improvement. This case review should include evaluation of transport</w:t>
            </w:r>
            <w:r w:rsidRPr="00DA12D5">
              <w:rPr>
                <w:rFonts w:eastAsia="Times New Roman" w:cs="Tahoma"/>
                <w:iCs/>
                <w:color w:val="000000"/>
              </w:rPr>
              <w:t xml:space="preserve"> </w:t>
            </w:r>
            <w:r w:rsidRPr="00DA12D5">
              <w:rPr>
                <w:rFonts w:eastAsia="Times New Roman" w:cs="Tahoma"/>
                <w:iCs/>
                <w:color w:val="000000"/>
                <w:lang w:val="x-none"/>
              </w:rPr>
              <w:t>activities and follow-up from the TCF to which the patient was</w:t>
            </w:r>
            <w:r w:rsidRPr="00DA12D5">
              <w:rPr>
                <w:rFonts w:eastAsia="Times New Roman" w:cs="Tahoma"/>
                <w:iCs/>
                <w:color w:val="000000"/>
              </w:rPr>
              <w:t xml:space="preserve"> </w:t>
            </w:r>
            <w:r w:rsidRPr="00DA12D5">
              <w:rPr>
                <w:rFonts w:eastAsia="Times New Roman" w:cs="Tahoma"/>
                <w:iCs/>
                <w:color w:val="000000"/>
                <w:lang w:val="x-none"/>
              </w:rPr>
              <w:t>transferred.</w:t>
            </w:r>
          </w:p>
        </w:tc>
        <w:tc>
          <w:tcPr>
            <w:tcW w:w="1260" w:type="dxa"/>
          </w:tcPr>
          <w:p w14:paraId="3C387801" w14:textId="77777777" w:rsidR="00DA12D5" w:rsidRPr="00A67EC3" w:rsidRDefault="00DA12D5" w:rsidP="000623C4">
            <w:pPr>
              <w:contextualSpacing/>
              <w:jc w:val="center"/>
              <w:rPr>
                <w:rFonts w:eastAsia="Calibri" w:cs="Tahoma"/>
                <w:bCs/>
              </w:rPr>
            </w:pPr>
            <w:r>
              <w:rPr>
                <w:rFonts w:eastAsia="Calibri" w:cs="Tahoma"/>
                <w:bCs/>
              </w:rPr>
              <w:t>2</w:t>
            </w:r>
          </w:p>
        </w:tc>
      </w:tr>
    </w:tbl>
    <w:p w14:paraId="6F709825" w14:textId="71EE8522" w:rsidR="00DA12D5" w:rsidRDefault="00DA12D5" w:rsidP="004D153B">
      <w:pPr>
        <w:tabs>
          <w:tab w:val="left" w:pos="7200"/>
          <w:tab w:val="left" w:pos="10620"/>
        </w:tabs>
        <w:spacing w:after="0" w:line="240" w:lineRule="auto"/>
        <w:contextualSpacing/>
        <w:rPr>
          <w:rFonts w:eastAsia="Calibri" w:cs="Tahoma"/>
          <w:bCs/>
          <w:kern w:val="0"/>
          <w14:ligatures w14:val="none"/>
        </w:rPr>
      </w:pPr>
      <w:r w:rsidRPr="00B9238E">
        <w:rPr>
          <w:rFonts w:eastAsia="Calibri" w:cs="Tahoma"/>
          <w:bCs/>
          <w:kern w:val="0"/>
          <w14:ligatures w14:val="none"/>
        </w:rPr>
        <w:t>Are all patients transferred to a higher level of care within the hospital reviewed for appropriateness of care, adverse outcomes and opportunities for improvement?</w:t>
      </w:r>
      <w:r>
        <w:rPr>
          <w:rFonts w:ascii="Verdana" w:eastAsia="Calibri" w:hAnsi="Verdana"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65FEB24D" w14:textId="77777777" w:rsidR="00DA12D5" w:rsidRDefault="00DA12D5" w:rsidP="004D153B">
      <w:pPr>
        <w:tabs>
          <w:tab w:val="left" w:pos="7200"/>
          <w:tab w:val="left" w:pos="10620"/>
        </w:tabs>
        <w:spacing w:after="0" w:line="240" w:lineRule="auto"/>
        <w:contextualSpacing/>
        <w:rPr>
          <w:rFonts w:eastAsia="Calibri" w:cs="Tahoma"/>
          <w:bCs/>
          <w:kern w:val="0"/>
          <w14:ligatures w14:val="none"/>
        </w:rPr>
      </w:pPr>
    </w:p>
    <w:p w14:paraId="6771AD7F" w14:textId="61041819" w:rsidR="00B9238E" w:rsidRDefault="00DA12D5" w:rsidP="004D153B">
      <w:pPr>
        <w:tabs>
          <w:tab w:val="left" w:pos="7200"/>
          <w:tab w:val="left" w:pos="10620"/>
        </w:tabs>
        <w:spacing w:after="0" w:line="240" w:lineRule="auto"/>
        <w:contextualSpacing/>
        <w:rPr>
          <w:rFonts w:eastAsia="Calibri" w:cs="Tahoma"/>
          <w:bCs/>
          <w:kern w:val="0"/>
          <w14:ligatures w14:val="none"/>
        </w:rPr>
      </w:pPr>
      <w:r w:rsidRPr="00DA12D5">
        <w:rPr>
          <w:rFonts w:eastAsia="Times New Roman" w:cs="Tahoma"/>
          <w:color w:val="000000"/>
        </w:rPr>
        <w:t>Are all trauma patients transferred out during the acute phase, or after admission, reviewed for appropriateness of care, adverse outcomes and opportunities for improvement, including transport activities and follow-up from the accepting facility?</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4765437" w14:textId="77777777" w:rsidR="00FA3FB6" w:rsidRDefault="00FA3FB6" w:rsidP="004D153B">
      <w:pPr>
        <w:tabs>
          <w:tab w:val="left" w:pos="7200"/>
          <w:tab w:val="left" w:pos="10620"/>
        </w:tabs>
        <w:spacing w:after="0" w:line="240" w:lineRule="auto"/>
        <w:contextualSpacing/>
        <w:rPr>
          <w:rFonts w:eastAsia="Calibri" w:cs="Tahoma"/>
          <w:bCs/>
          <w:kern w:val="0"/>
          <w14:ligatures w14:val="none"/>
        </w:rPr>
      </w:pPr>
    </w:p>
    <w:p w14:paraId="2CA58C39" w14:textId="77777777" w:rsidR="00CC5992" w:rsidRDefault="00CC5992" w:rsidP="004D153B">
      <w:pPr>
        <w:tabs>
          <w:tab w:val="left" w:pos="7200"/>
          <w:tab w:val="left" w:pos="10620"/>
        </w:tabs>
        <w:spacing w:after="0" w:line="240" w:lineRule="auto"/>
        <w:contextualSpacing/>
        <w:rPr>
          <w:rFonts w:eastAsia="Calibri" w:cs="Tahoma"/>
          <w:bCs/>
          <w:kern w:val="0"/>
          <w14:ligatures w14:val="none"/>
        </w:rPr>
      </w:pPr>
    </w:p>
    <w:p w14:paraId="32CADDA6" w14:textId="77777777" w:rsidR="00FF1521" w:rsidRDefault="00FF1521" w:rsidP="004D153B">
      <w:pPr>
        <w:tabs>
          <w:tab w:val="left" w:pos="7200"/>
          <w:tab w:val="left" w:pos="10620"/>
        </w:tabs>
        <w:spacing w:after="0" w:line="240" w:lineRule="auto"/>
        <w:contextualSpacing/>
        <w:rPr>
          <w:rFonts w:eastAsia="Calibri" w:cs="Tahoma"/>
          <w:bCs/>
          <w:kern w:val="0"/>
          <w14:ligatures w14:val="none"/>
        </w:rPr>
      </w:pPr>
    </w:p>
    <w:p w14:paraId="222D64FF" w14:textId="5C23FDF7" w:rsidR="00B9238E" w:rsidRDefault="00B9238E" w:rsidP="001A3BF7">
      <w:pPr>
        <w:pStyle w:val="Heading3"/>
      </w:pPr>
      <w:r>
        <w:t>5</w:t>
      </w:r>
      <w:r w:rsidRPr="00D42F3F">
        <w:t>-</w:t>
      </w:r>
      <w:r>
        <w:t xml:space="preserve">Hospital </w:t>
      </w:r>
      <w:r w:rsidR="001A3BF7">
        <w:t>o</w:t>
      </w:r>
      <w:r>
        <w:t xml:space="preserve">rganization and the Trauma Program </w:t>
      </w:r>
    </w:p>
    <w:p w14:paraId="6A322E76" w14:textId="77777777" w:rsidR="00B9238E" w:rsidRDefault="00B9238E" w:rsidP="004D153B">
      <w:pPr>
        <w:tabs>
          <w:tab w:val="left" w:pos="7200"/>
          <w:tab w:val="left" w:pos="10620"/>
        </w:tabs>
        <w:spacing w:after="0" w:line="240" w:lineRule="auto"/>
        <w:contextualSpacing/>
        <w:rPr>
          <w:rFonts w:eastAsia="Calibri" w:cs="Tahoma"/>
          <w:bCs/>
          <w:kern w:val="0"/>
          <w:sz w:val="24"/>
          <w:szCs w:val="24"/>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39138A55" w14:textId="77777777" w:rsidTr="00B65135">
        <w:trPr>
          <w:trHeight w:val="377"/>
        </w:trPr>
        <w:tc>
          <w:tcPr>
            <w:tcW w:w="1254" w:type="dxa"/>
            <w:shd w:val="clear" w:color="auto" w:fill="D9E2F3" w:themeFill="accent1" w:themeFillTint="33"/>
            <w:vAlign w:val="center"/>
          </w:tcPr>
          <w:p w14:paraId="5F09955D"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0DB405D4"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E503EDA"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7880ACE"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5E25E2E6" w14:textId="77777777" w:rsidTr="00653876">
        <w:trPr>
          <w:trHeight w:val="360"/>
        </w:trPr>
        <w:tc>
          <w:tcPr>
            <w:tcW w:w="1254" w:type="dxa"/>
            <w:vAlign w:val="center"/>
          </w:tcPr>
          <w:p w14:paraId="3DAE9E58" w14:textId="6D7039F4"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a</w:t>
            </w:r>
            <w:r w:rsidRPr="00937BFF">
              <w:rPr>
                <w:rFonts w:eastAsia="Calibri" w:cs="Tahoma"/>
                <w:bCs/>
              </w:rPr>
              <w:t xml:space="preserve">) </w:t>
            </w:r>
          </w:p>
        </w:tc>
        <w:tc>
          <w:tcPr>
            <w:tcW w:w="916" w:type="dxa"/>
          </w:tcPr>
          <w:p w14:paraId="6EFD6A09" w14:textId="179D591A" w:rsidR="00B9238E" w:rsidRPr="00937BFF" w:rsidRDefault="00B9238E" w:rsidP="000623C4">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0AD9D3D5" w14:textId="075C2675"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The decision of a hospital to become a TCF requires the commitment of</w:t>
            </w:r>
            <w:r w:rsidRPr="00B9238E">
              <w:rPr>
                <w:rFonts w:eastAsia="Times New Roman" w:cs="Tahoma"/>
                <w:iCs/>
                <w:color w:val="000000"/>
              </w:rPr>
              <w:t xml:space="preserve"> </w:t>
            </w:r>
            <w:r w:rsidRPr="00B9238E">
              <w:rPr>
                <w:rFonts w:eastAsia="Times New Roman" w:cs="Tahoma"/>
                <w:iCs/>
                <w:color w:val="000000"/>
                <w:lang w:val="x-none"/>
              </w:rPr>
              <w:t>the institutional governing body and the medical staff, and this</w:t>
            </w:r>
            <w:r w:rsidRPr="00B9238E">
              <w:rPr>
                <w:rFonts w:eastAsia="Times New Roman" w:cs="Tahoma"/>
                <w:iCs/>
                <w:color w:val="000000"/>
              </w:rPr>
              <w:t xml:space="preserve"> </w:t>
            </w:r>
            <w:r w:rsidRPr="00B9238E">
              <w:rPr>
                <w:rFonts w:eastAsia="Times New Roman" w:cs="Tahoma"/>
                <w:iCs/>
                <w:color w:val="000000"/>
                <w:lang w:val="x-none"/>
              </w:rPr>
              <w:t>administrative commitment must be documented. The TCF must have</w:t>
            </w:r>
            <w:r w:rsidRPr="00B9238E">
              <w:rPr>
                <w:rFonts w:eastAsia="Times New Roman" w:cs="Tahoma"/>
                <w:iCs/>
                <w:color w:val="000000"/>
              </w:rPr>
              <w:t xml:space="preserve"> </w:t>
            </w:r>
            <w:r w:rsidRPr="00B9238E">
              <w:rPr>
                <w:rFonts w:eastAsia="Times New Roman" w:cs="Tahoma"/>
                <w:iCs/>
                <w:color w:val="000000"/>
                <w:lang w:val="x-none"/>
              </w:rPr>
              <w:t>resolutions from both the institutional governing body and the medical</w:t>
            </w:r>
            <w:r w:rsidRPr="00B9238E">
              <w:rPr>
                <w:rFonts w:eastAsia="Times New Roman" w:cs="Tahoma"/>
                <w:iCs/>
                <w:color w:val="000000"/>
              </w:rPr>
              <w:t xml:space="preserve"> </w:t>
            </w:r>
            <w:r w:rsidRPr="00B9238E">
              <w:rPr>
                <w:rFonts w:eastAsia="Times New Roman" w:cs="Tahoma"/>
                <w:iCs/>
                <w:color w:val="000000"/>
                <w:lang w:val="x-none"/>
              </w:rPr>
              <w:t>staff acknowledging this commitment, and these resolutions must</w:t>
            </w:r>
            <w:r w:rsidRPr="00B9238E">
              <w:rPr>
                <w:rFonts w:eastAsia="Times New Roman" w:cs="Tahoma"/>
                <w:iCs/>
                <w:color w:val="000000"/>
              </w:rPr>
              <w:t xml:space="preserve"> </w:t>
            </w:r>
            <w:r w:rsidRPr="00B9238E">
              <w:rPr>
                <w:rFonts w:eastAsia="Times New Roman" w:cs="Tahoma"/>
                <w:iCs/>
                <w:color w:val="000000"/>
                <w:lang w:val="x-none"/>
              </w:rPr>
              <w:t>empower the trauma PIPS program to address events that involve</w:t>
            </w:r>
            <w:r w:rsidRPr="00B9238E">
              <w:rPr>
                <w:rFonts w:eastAsia="Times New Roman" w:cs="Tahoma"/>
                <w:iCs/>
                <w:color w:val="000000"/>
              </w:rPr>
              <w:t xml:space="preserve"> </w:t>
            </w:r>
            <w:r w:rsidRPr="00B9238E">
              <w:rPr>
                <w:rFonts w:eastAsia="Times New Roman" w:cs="Tahoma"/>
                <w:iCs/>
                <w:color w:val="000000"/>
                <w:lang w:val="x-none"/>
              </w:rPr>
              <w:t>multiple disciplines and to evaluate all aspects of trauma care</w:t>
            </w:r>
            <w:r w:rsidRPr="00B9238E">
              <w:rPr>
                <w:rFonts w:eastAsia="Times New Roman" w:cs="Tahoma"/>
                <w:iCs/>
                <w:color w:val="000000"/>
              </w:rPr>
              <w:t>.</w:t>
            </w:r>
          </w:p>
        </w:tc>
        <w:tc>
          <w:tcPr>
            <w:tcW w:w="1260" w:type="dxa"/>
          </w:tcPr>
          <w:p w14:paraId="61A04FE5" w14:textId="54FCF774" w:rsidR="00B9238E" w:rsidRPr="00A67EC3" w:rsidRDefault="00B9238E" w:rsidP="000623C4">
            <w:pPr>
              <w:contextualSpacing/>
              <w:jc w:val="center"/>
              <w:rPr>
                <w:rFonts w:eastAsia="Calibri" w:cs="Tahoma"/>
                <w:bCs/>
              </w:rPr>
            </w:pPr>
            <w:r>
              <w:rPr>
                <w:rFonts w:eastAsia="Calibri" w:cs="Tahoma"/>
                <w:bCs/>
              </w:rPr>
              <w:t>1</w:t>
            </w:r>
          </w:p>
        </w:tc>
      </w:tr>
    </w:tbl>
    <w:p w14:paraId="686950AD" w14:textId="34A97641" w:rsidR="00B9238E" w:rsidRPr="00B9238E" w:rsidRDefault="00B9238E" w:rsidP="004D153B">
      <w:pPr>
        <w:tabs>
          <w:tab w:val="left" w:pos="7200"/>
          <w:tab w:val="left" w:pos="10620"/>
        </w:tabs>
        <w:spacing w:after="0" w:line="240" w:lineRule="auto"/>
        <w:contextualSpacing/>
        <w:rPr>
          <w:rFonts w:eastAsia="Times New Roman" w:cs="Tahoma"/>
          <w:color w:val="000000"/>
        </w:rPr>
      </w:pPr>
      <w:r w:rsidRPr="00B9238E">
        <w:rPr>
          <w:rFonts w:eastAsia="Times New Roman" w:cs="Tahoma"/>
          <w:color w:val="000000"/>
        </w:rPr>
        <w:t>Is there a resolution from the institutional governing body acknowledging their commitment to the trauma program?</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2A1EEBC3" w14:textId="77777777" w:rsidR="00B9238E" w:rsidRPr="00B9238E" w:rsidRDefault="00B9238E" w:rsidP="004D153B">
      <w:pPr>
        <w:tabs>
          <w:tab w:val="left" w:pos="7200"/>
          <w:tab w:val="left" w:pos="10620"/>
        </w:tabs>
        <w:spacing w:after="0" w:line="240" w:lineRule="auto"/>
        <w:contextualSpacing/>
        <w:rPr>
          <w:rFonts w:eastAsia="Times New Roman" w:cs="Tahoma"/>
          <w:color w:val="000000"/>
        </w:rPr>
      </w:pPr>
    </w:p>
    <w:p w14:paraId="6F155D98" w14:textId="642A718E" w:rsidR="00B9238E" w:rsidRDefault="00B9238E" w:rsidP="004D153B">
      <w:pPr>
        <w:tabs>
          <w:tab w:val="left" w:pos="7200"/>
          <w:tab w:val="left" w:pos="10620"/>
        </w:tabs>
        <w:spacing w:after="0" w:line="240" w:lineRule="auto"/>
        <w:contextualSpacing/>
        <w:rPr>
          <w:rFonts w:eastAsia="Times New Roman" w:cs="Tahoma"/>
          <w:color w:val="000000"/>
        </w:rPr>
      </w:pPr>
      <w:r w:rsidRPr="00B9238E">
        <w:rPr>
          <w:rFonts w:eastAsia="Times New Roman" w:cs="Tahoma"/>
          <w:color w:val="000000"/>
        </w:rPr>
        <w:t>Is there a resolution from the medical staff acknowledging their commitment to the trauma program?</w:t>
      </w:r>
      <w:r>
        <w:rPr>
          <w:rFonts w:eastAsia="Times New Roman" w:cs="Tahoma"/>
          <w:color w:val="000000"/>
        </w:rPr>
        <w:t xml:space="preserve"> </w:t>
      </w:r>
    </w:p>
    <w:p w14:paraId="7001A240" w14:textId="4A8979A7" w:rsidR="00B9238E" w:rsidRDefault="00B9238E" w:rsidP="004D153B">
      <w:pPr>
        <w:tabs>
          <w:tab w:val="left" w:pos="720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622B509D" w14:textId="77777777" w:rsidR="00FA3FB6" w:rsidRDefault="00FA3FB6" w:rsidP="004D153B">
      <w:pPr>
        <w:tabs>
          <w:tab w:val="left" w:pos="7200"/>
          <w:tab w:val="left" w:pos="10620"/>
        </w:tabs>
        <w:spacing w:after="0" w:line="240" w:lineRule="auto"/>
        <w:contextualSpacing/>
        <w:rPr>
          <w:rFonts w:eastAsia="Calibri" w:cs="Tahoma"/>
          <w:bCs/>
          <w:kern w:val="0"/>
          <w14:ligatures w14:val="none"/>
        </w:rPr>
      </w:pPr>
    </w:p>
    <w:p w14:paraId="1D1E62E2" w14:textId="77777777" w:rsidR="00FA3FB6" w:rsidRDefault="00FA3FB6" w:rsidP="004D153B">
      <w:pPr>
        <w:tabs>
          <w:tab w:val="left" w:pos="7200"/>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452FF219" w14:textId="77777777" w:rsidTr="00B65135">
        <w:trPr>
          <w:trHeight w:val="377"/>
        </w:trPr>
        <w:tc>
          <w:tcPr>
            <w:tcW w:w="1254" w:type="dxa"/>
            <w:shd w:val="clear" w:color="auto" w:fill="D9E2F3" w:themeFill="accent1" w:themeFillTint="33"/>
            <w:vAlign w:val="center"/>
          </w:tcPr>
          <w:p w14:paraId="12E28506"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1715EB1C"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EE93FED"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15464E21"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6F667ADD" w14:textId="77777777" w:rsidTr="00653876">
        <w:trPr>
          <w:trHeight w:val="360"/>
        </w:trPr>
        <w:tc>
          <w:tcPr>
            <w:tcW w:w="1254" w:type="dxa"/>
            <w:vAlign w:val="center"/>
          </w:tcPr>
          <w:p w14:paraId="5B678611" w14:textId="79522351"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b</w:t>
            </w:r>
            <w:r w:rsidRPr="00937BFF">
              <w:rPr>
                <w:rFonts w:eastAsia="Calibri" w:cs="Tahoma"/>
                <w:bCs/>
              </w:rPr>
              <w:t xml:space="preserve">) </w:t>
            </w:r>
          </w:p>
        </w:tc>
        <w:tc>
          <w:tcPr>
            <w:tcW w:w="916" w:type="dxa"/>
          </w:tcPr>
          <w:p w14:paraId="2D8F23FA" w14:textId="071D9956" w:rsidR="00B9238E" w:rsidRPr="00937BFF" w:rsidRDefault="00B9238E" w:rsidP="000623C4">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6763F394" w14:textId="74B1ABD5"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The TCF</w:t>
            </w:r>
            <w:r w:rsidRPr="00B9238E">
              <w:rPr>
                <w:rFonts w:eastAsia="Times New Roman" w:cs="Tahoma"/>
                <w:iCs/>
                <w:color w:val="000000"/>
              </w:rPr>
              <w:t>’</w:t>
            </w:r>
            <w:r w:rsidRPr="00B9238E">
              <w:rPr>
                <w:rFonts w:eastAsia="Times New Roman" w:cs="Tahoma"/>
                <w:iCs/>
                <w:color w:val="000000"/>
                <w:lang w:val="x-none"/>
              </w:rPr>
              <w:t>s administrative support must be current at the time of the site</w:t>
            </w:r>
            <w:r w:rsidRPr="00B9238E">
              <w:rPr>
                <w:rFonts w:eastAsia="Times New Roman" w:cs="Tahoma"/>
                <w:iCs/>
                <w:color w:val="000000"/>
              </w:rPr>
              <w:t xml:space="preserve"> </w:t>
            </w:r>
            <w:r w:rsidRPr="00B9238E">
              <w:rPr>
                <w:rFonts w:eastAsia="Times New Roman" w:cs="Tahoma"/>
                <w:iCs/>
                <w:color w:val="000000"/>
                <w:lang w:val="x-none"/>
              </w:rPr>
              <w:t>visit and must be reaffirmed every three years. The administrative support</w:t>
            </w:r>
            <w:r w:rsidRPr="00B9238E">
              <w:rPr>
                <w:rFonts w:eastAsia="Times New Roman" w:cs="Tahoma"/>
                <w:iCs/>
                <w:color w:val="000000"/>
              </w:rPr>
              <w:t xml:space="preserve"> </w:t>
            </w:r>
            <w:r w:rsidRPr="00B9238E">
              <w:rPr>
                <w:rFonts w:eastAsia="Times New Roman" w:cs="Tahoma"/>
                <w:iCs/>
                <w:color w:val="000000"/>
                <w:lang w:val="x-none"/>
              </w:rPr>
              <w:t>must be from the Board of Directors, Chief Executive Officer or Chief</w:t>
            </w:r>
            <w:r w:rsidRPr="00B9238E">
              <w:rPr>
                <w:rFonts w:eastAsia="Times New Roman" w:cs="Tahoma"/>
                <w:iCs/>
                <w:color w:val="000000"/>
              </w:rPr>
              <w:t xml:space="preserve"> </w:t>
            </w:r>
            <w:r w:rsidRPr="00B9238E">
              <w:rPr>
                <w:rFonts w:eastAsia="Times New Roman" w:cs="Tahoma"/>
                <w:iCs/>
                <w:color w:val="000000"/>
                <w:lang w:val="x-none"/>
              </w:rPr>
              <w:t>Administrator and the medical staff or medical executive committee.</w:t>
            </w:r>
          </w:p>
        </w:tc>
        <w:tc>
          <w:tcPr>
            <w:tcW w:w="1260" w:type="dxa"/>
          </w:tcPr>
          <w:p w14:paraId="008452BB" w14:textId="0ACD413E" w:rsidR="00B9238E" w:rsidRPr="00A67EC3" w:rsidRDefault="00B9238E" w:rsidP="000623C4">
            <w:pPr>
              <w:contextualSpacing/>
              <w:jc w:val="center"/>
              <w:rPr>
                <w:rFonts w:eastAsia="Calibri" w:cs="Tahoma"/>
                <w:bCs/>
              </w:rPr>
            </w:pPr>
            <w:r>
              <w:rPr>
                <w:rFonts w:eastAsia="Calibri" w:cs="Tahoma"/>
                <w:bCs/>
              </w:rPr>
              <w:t>2</w:t>
            </w:r>
          </w:p>
        </w:tc>
      </w:tr>
    </w:tbl>
    <w:p w14:paraId="74B91FFE" w14:textId="4D1DC142" w:rsidR="00B9238E" w:rsidRDefault="00B9238E" w:rsidP="00B9238E">
      <w:pPr>
        <w:tabs>
          <w:tab w:val="left" w:pos="7200"/>
          <w:tab w:val="left" w:pos="10620"/>
        </w:tabs>
        <w:spacing w:after="0" w:line="240" w:lineRule="auto"/>
        <w:contextualSpacing/>
        <w:rPr>
          <w:rFonts w:eastAsia="Calibri" w:cs="Tahoma"/>
          <w:bCs/>
          <w:kern w:val="0"/>
          <w14:ligatures w14:val="none"/>
        </w:rPr>
      </w:pPr>
      <w:r w:rsidRPr="00B9238E">
        <w:rPr>
          <w:rFonts w:eastAsia="Times New Roman" w:cs="Tahoma"/>
          <w:color w:val="000000"/>
        </w:rPr>
        <w:t>Are the resolutions current and reaffirmed every three years?</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5F67C920" w14:textId="7D0D386C" w:rsidR="00B9238E" w:rsidRPr="00B9238E" w:rsidRDefault="00B9238E" w:rsidP="004D153B">
      <w:pPr>
        <w:tabs>
          <w:tab w:val="left" w:pos="7200"/>
          <w:tab w:val="left" w:pos="10620"/>
        </w:tabs>
        <w:spacing w:after="0" w:line="240" w:lineRule="auto"/>
        <w:contextualSpacing/>
        <w:rPr>
          <w:rFonts w:eastAsia="Times New Roman" w:cs="Tahoma"/>
          <w:color w:val="000000"/>
        </w:rPr>
      </w:pPr>
    </w:p>
    <w:p w14:paraId="04AC96F4" w14:textId="56D1C487" w:rsidR="00B9238E" w:rsidRDefault="00B9238E" w:rsidP="00B9238E">
      <w:pPr>
        <w:tabs>
          <w:tab w:val="left" w:pos="7200"/>
          <w:tab w:val="left" w:pos="10620"/>
        </w:tabs>
        <w:spacing w:after="0" w:line="240" w:lineRule="auto"/>
        <w:contextualSpacing/>
        <w:rPr>
          <w:rFonts w:eastAsia="Calibri" w:cs="Tahoma"/>
          <w:bCs/>
          <w:kern w:val="0"/>
          <w14:ligatures w14:val="none"/>
        </w:rPr>
      </w:pPr>
      <w:r w:rsidRPr="00B9238E">
        <w:rPr>
          <w:rFonts w:eastAsia="Times New Roman" w:cs="Tahoma"/>
          <w:color w:val="000000"/>
        </w:rPr>
        <w:t>Are the resolutions from the appropriate individuals or committees?</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37E004E0" w14:textId="77777777" w:rsidR="00B9238E" w:rsidRDefault="00B9238E" w:rsidP="00B9238E">
      <w:pPr>
        <w:autoSpaceDE w:val="0"/>
        <w:autoSpaceDN w:val="0"/>
        <w:adjustRightInd w:val="0"/>
        <w:snapToGrid w:val="0"/>
        <w:rPr>
          <w:rFonts w:cs="Tahoma"/>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47042500" w14:textId="77777777" w:rsidTr="00B65135">
        <w:trPr>
          <w:trHeight w:val="377"/>
        </w:trPr>
        <w:tc>
          <w:tcPr>
            <w:tcW w:w="1254" w:type="dxa"/>
            <w:shd w:val="clear" w:color="auto" w:fill="D9E2F3" w:themeFill="accent1" w:themeFillTint="33"/>
            <w:vAlign w:val="center"/>
          </w:tcPr>
          <w:p w14:paraId="2827D58D"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1B384357"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87C0E29"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A382585"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23F9F135" w14:textId="77777777" w:rsidTr="00653876">
        <w:trPr>
          <w:trHeight w:val="360"/>
        </w:trPr>
        <w:tc>
          <w:tcPr>
            <w:tcW w:w="1254" w:type="dxa"/>
            <w:vAlign w:val="center"/>
          </w:tcPr>
          <w:p w14:paraId="050C47FF" w14:textId="17738160"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c</w:t>
            </w:r>
            <w:r w:rsidRPr="00937BFF">
              <w:rPr>
                <w:rFonts w:eastAsia="Calibri" w:cs="Tahoma"/>
                <w:bCs/>
              </w:rPr>
              <w:t xml:space="preserve">) </w:t>
            </w:r>
          </w:p>
        </w:tc>
        <w:tc>
          <w:tcPr>
            <w:tcW w:w="916" w:type="dxa"/>
          </w:tcPr>
          <w:p w14:paraId="4332B0B1" w14:textId="56434B04" w:rsidR="00B9238E" w:rsidRPr="00937BFF" w:rsidRDefault="00B9238E" w:rsidP="000623C4">
            <w:pPr>
              <w:contextualSpacing/>
              <w:jc w:val="center"/>
              <w:rPr>
                <w:rFonts w:eastAsia="Calibri" w:cs="Tahoma"/>
                <w:bCs/>
              </w:rPr>
            </w:pPr>
            <w:r w:rsidRPr="00937BFF">
              <w:rPr>
                <w:rFonts w:eastAsia="Calibri" w:cs="Tahoma"/>
                <w:bCs/>
              </w:rPr>
              <w:t>I</w:t>
            </w:r>
            <w:r w:rsidR="00FF1521">
              <w:rPr>
                <w:rFonts w:eastAsia="Calibri" w:cs="Tahoma"/>
                <w:bCs/>
              </w:rPr>
              <w:t>V</w:t>
            </w:r>
          </w:p>
        </w:tc>
        <w:tc>
          <w:tcPr>
            <w:tcW w:w="6645" w:type="dxa"/>
          </w:tcPr>
          <w:p w14:paraId="0AB152D7" w14:textId="566B2D97"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The trauma program must involve multiple disciplines and transcend</w:t>
            </w:r>
            <w:r w:rsidRPr="00B9238E">
              <w:rPr>
                <w:rFonts w:eastAsia="Times New Roman" w:cs="Tahoma"/>
                <w:iCs/>
                <w:color w:val="000000"/>
              </w:rPr>
              <w:t xml:space="preserve"> </w:t>
            </w:r>
            <w:r w:rsidRPr="00B9238E">
              <w:rPr>
                <w:rFonts w:eastAsia="Times New Roman" w:cs="Tahoma"/>
                <w:iCs/>
                <w:color w:val="000000"/>
                <w:lang w:val="x-none"/>
              </w:rPr>
              <w:t>normal department hierarchies by having appropriate specialty</w:t>
            </w:r>
            <w:r w:rsidRPr="00B9238E">
              <w:rPr>
                <w:rFonts w:eastAsia="Times New Roman" w:cs="Tahoma"/>
                <w:iCs/>
                <w:color w:val="000000"/>
              </w:rPr>
              <w:t xml:space="preserve"> </w:t>
            </w:r>
            <w:r w:rsidRPr="00B9238E">
              <w:rPr>
                <w:rFonts w:eastAsia="Times New Roman" w:cs="Tahoma"/>
                <w:iCs/>
                <w:color w:val="000000"/>
                <w:lang w:val="x-none"/>
              </w:rPr>
              <w:t>representation from all phases of care.</w:t>
            </w:r>
          </w:p>
        </w:tc>
        <w:tc>
          <w:tcPr>
            <w:tcW w:w="1260" w:type="dxa"/>
          </w:tcPr>
          <w:p w14:paraId="4FC3C218" w14:textId="77777777" w:rsidR="00B9238E" w:rsidRPr="00A67EC3" w:rsidRDefault="00B9238E" w:rsidP="000623C4">
            <w:pPr>
              <w:contextualSpacing/>
              <w:jc w:val="center"/>
              <w:rPr>
                <w:rFonts w:eastAsia="Calibri" w:cs="Tahoma"/>
                <w:bCs/>
              </w:rPr>
            </w:pPr>
            <w:r>
              <w:rPr>
                <w:rFonts w:eastAsia="Calibri" w:cs="Tahoma"/>
                <w:bCs/>
              </w:rPr>
              <w:t>2</w:t>
            </w:r>
          </w:p>
        </w:tc>
      </w:tr>
    </w:tbl>
    <w:p w14:paraId="398A65B5" w14:textId="398AEC5B" w:rsidR="00B9238E" w:rsidRPr="00861D34" w:rsidRDefault="00B9238E" w:rsidP="00B9238E">
      <w:pPr>
        <w:autoSpaceDE w:val="0"/>
        <w:autoSpaceDN w:val="0"/>
        <w:adjustRightInd w:val="0"/>
        <w:snapToGrid w:val="0"/>
        <w:rPr>
          <w:rFonts w:cs="Tahoma"/>
          <w:sz w:val="24"/>
          <w:szCs w:val="24"/>
        </w:rPr>
      </w:pPr>
      <w:r>
        <w:rPr>
          <w:rFonts w:cs="Tahoma"/>
        </w:rPr>
        <w:t xml:space="preserve"> </w:t>
      </w:r>
      <w:r w:rsidRPr="00B9238E">
        <w:rPr>
          <w:rFonts w:eastAsia="Times New Roman" w:cs="Tahoma"/>
        </w:rPr>
        <w:t>Does the trauma program involve multiple disciplines and transcend normal department hierarchies?</w:t>
      </w:r>
      <w:r>
        <w:rPr>
          <w:rFonts w:eastAsia="Times New Roman" w:cs="Tahoma"/>
        </w:rPr>
        <w:t xml:space="preserve"> </w:t>
      </w:r>
      <w:r w:rsidR="00861D34">
        <w:rPr>
          <w:rFonts w:eastAsia="Times New Roman"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F5D8A0B" w14:textId="77777777" w:rsidR="00CC5992" w:rsidRPr="00C8454D" w:rsidRDefault="00CC5992" w:rsidP="00B9238E">
      <w:pPr>
        <w:autoSpaceDE w:val="0"/>
        <w:autoSpaceDN w:val="0"/>
        <w:adjustRightInd w:val="0"/>
        <w:snapToGrid w:val="0"/>
        <w:rPr>
          <w:rFonts w:ascii="Arial" w:hAnsi="Arial" w:cs="Arial"/>
          <w:sz w:val="20"/>
          <w:szCs w:val="20"/>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328EDFD4" w14:textId="77777777" w:rsidTr="00B65135">
        <w:trPr>
          <w:trHeight w:val="377"/>
        </w:trPr>
        <w:tc>
          <w:tcPr>
            <w:tcW w:w="1254" w:type="dxa"/>
            <w:shd w:val="clear" w:color="auto" w:fill="D9E2F3" w:themeFill="accent1" w:themeFillTint="33"/>
            <w:vAlign w:val="center"/>
          </w:tcPr>
          <w:p w14:paraId="6E39D437"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3B8F30E0"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7F52D49E"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7B3AA09"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0B4B3680" w14:textId="77777777" w:rsidTr="00653876">
        <w:trPr>
          <w:trHeight w:val="360"/>
        </w:trPr>
        <w:tc>
          <w:tcPr>
            <w:tcW w:w="1254" w:type="dxa"/>
            <w:vAlign w:val="center"/>
          </w:tcPr>
          <w:p w14:paraId="2E2DA993" w14:textId="61EA168A"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d</w:t>
            </w:r>
            <w:r w:rsidRPr="00937BFF">
              <w:rPr>
                <w:rFonts w:eastAsia="Calibri" w:cs="Tahoma"/>
                <w:bCs/>
              </w:rPr>
              <w:t xml:space="preserve">) </w:t>
            </w:r>
          </w:p>
        </w:tc>
        <w:tc>
          <w:tcPr>
            <w:tcW w:w="916" w:type="dxa"/>
          </w:tcPr>
          <w:p w14:paraId="28CF32E9" w14:textId="2B5E7D0C" w:rsidR="00B9238E" w:rsidRPr="00937BFF" w:rsidRDefault="00B9238E" w:rsidP="000623C4">
            <w:pPr>
              <w:contextualSpacing/>
              <w:jc w:val="center"/>
              <w:rPr>
                <w:rFonts w:eastAsia="Calibri" w:cs="Tahoma"/>
                <w:bCs/>
              </w:rPr>
            </w:pPr>
            <w:r w:rsidRPr="00937BFF">
              <w:rPr>
                <w:rFonts w:eastAsia="Calibri" w:cs="Tahoma"/>
                <w:bCs/>
              </w:rPr>
              <w:t>I</w:t>
            </w:r>
            <w:r w:rsidR="000E7DF6">
              <w:rPr>
                <w:rFonts w:eastAsia="Calibri" w:cs="Tahoma"/>
                <w:bCs/>
              </w:rPr>
              <w:t>V</w:t>
            </w:r>
          </w:p>
        </w:tc>
        <w:tc>
          <w:tcPr>
            <w:tcW w:w="6645" w:type="dxa"/>
          </w:tcPr>
          <w:p w14:paraId="635F2A51"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The TMD must meet one of the following set of standards:</w:t>
            </w:r>
          </w:p>
          <w:p w14:paraId="54E748B4"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(1) Be a current board-certified general surgeon, neurosurgeon or</w:t>
            </w:r>
            <w:r w:rsidRPr="00B9238E">
              <w:rPr>
                <w:rFonts w:eastAsia="Times New Roman" w:cs="Tahoma"/>
                <w:iCs/>
                <w:color w:val="000000"/>
              </w:rPr>
              <w:t xml:space="preserve"> </w:t>
            </w:r>
            <w:r w:rsidRPr="00B9238E">
              <w:rPr>
                <w:rFonts w:eastAsia="Times New Roman" w:cs="Tahoma"/>
                <w:iCs/>
                <w:color w:val="000000"/>
                <w:lang w:val="x-none"/>
              </w:rPr>
              <w:t>orthopedic surgeon and be actively involved in the care of trauma</w:t>
            </w:r>
            <w:r w:rsidRPr="00B9238E">
              <w:rPr>
                <w:rFonts w:eastAsia="Times New Roman" w:cs="Tahoma"/>
                <w:iCs/>
                <w:color w:val="000000"/>
              </w:rPr>
              <w:t xml:space="preserve"> </w:t>
            </w:r>
            <w:r w:rsidRPr="00B9238E">
              <w:rPr>
                <w:rFonts w:eastAsia="Times New Roman" w:cs="Tahoma"/>
                <w:iCs/>
                <w:color w:val="000000"/>
                <w:lang w:val="x-none"/>
              </w:rPr>
              <w:t>patients.</w:t>
            </w:r>
          </w:p>
          <w:p w14:paraId="47DD1514"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(2) Be eligible for board certification in general surgery,</w:t>
            </w:r>
            <w:r w:rsidRPr="00B9238E">
              <w:rPr>
                <w:rFonts w:eastAsia="Times New Roman" w:cs="Tahoma"/>
                <w:iCs/>
                <w:color w:val="000000"/>
              </w:rPr>
              <w:t xml:space="preserve"> </w:t>
            </w:r>
            <w:r w:rsidRPr="00B9238E">
              <w:rPr>
                <w:rFonts w:eastAsia="Times New Roman" w:cs="Tahoma"/>
                <w:iCs/>
                <w:color w:val="000000"/>
                <w:lang w:val="x-none"/>
              </w:rPr>
              <w:t>neurosurgery or orthopedic surgery and be actively involved in the</w:t>
            </w:r>
            <w:r w:rsidRPr="00B9238E">
              <w:rPr>
                <w:rFonts w:eastAsia="Times New Roman" w:cs="Tahoma"/>
                <w:iCs/>
                <w:color w:val="000000"/>
              </w:rPr>
              <w:t xml:space="preserve"> </w:t>
            </w:r>
            <w:r w:rsidRPr="00B9238E">
              <w:rPr>
                <w:rFonts w:eastAsia="Times New Roman" w:cs="Tahoma"/>
                <w:iCs/>
                <w:color w:val="000000"/>
                <w:lang w:val="x-none"/>
              </w:rPr>
              <w:t>care of trauma patients.</w:t>
            </w:r>
          </w:p>
          <w:p w14:paraId="077E8B7E"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(3) Be approved to take trauma call through the alternate pathway</w:t>
            </w:r>
            <w:r w:rsidRPr="00B9238E">
              <w:rPr>
                <w:rFonts w:eastAsia="Times New Roman" w:cs="Tahoma"/>
                <w:iCs/>
                <w:color w:val="000000"/>
              </w:rPr>
              <w:t xml:space="preserve"> </w:t>
            </w:r>
            <w:r w:rsidRPr="00B9238E">
              <w:rPr>
                <w:rFonts w:eastAsia="Times New Roman" w:cs="Tahoma"/>
                <w:iCs/>
                <w:color w:val="000000"/>
                <w:lang w:val="x-none"/>
              </w:rPr>
              <w:t>requirements for general surgeons, neurosurgeons or orthopedic</w:t>
            </w:r>
            <w:r w:rsidRPr="00B9238E">
              <w:rPr>
                <w:rFonts w:eastAsia="Times New Roman" w:cs="Tahoma"/>
                <w:iCs/>
                <w:color w:val="000000"/>
              </w:rPr>
              <w:t xml:space="preserve"> </w:t>
            </w:r>
            <w:r w:rsidRPr="00B9238E">
              <w:rPr>
                <w:rFonts w:eastAsia="Times New Roman" w:cs="Tahoma"/>
                <w:iCs/>
                <w:color w:val="000000"/>
                <w:lang w:val="x-none"/>
              </w:rPr>
              <w:t>surgeons and be actively involved in the care of trauma patients.</w:t>
            </w:r>
          </w:p>
          <w:p w14:paraId="1CBA117B"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(4) Be a current board certified emergency medicine physician and</w:t>
            </w:r>
            <w:r w:rsidRPr="00B9238E">
              <w:rPr>
                <w:rFonts w:eastAsia="Times New Roman" w:cs="Tahoma"/>
                <w:iCs/>
                <w:color w:val="000000"/>
              </w:rPr>
              <w:t xml:space="preserve"> </w:t>
            </w:r>
            <w:r w:rsidRPr="00B9238E">
              <w:rPr>
                <w:rFonts w:eastAsia="Times New Roman" w:cs="Tahoma"/>
                <w:iCs/>
                <w:color w:val="000000"/>
                <w:lang w:val="x-none"/>
              </w:rPr>
              <w:t>staff the emergency department.</w:t>
            </w:r>
          </w:p>
          <w:p w14:paraId="293D51B5"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(5) Be eligible for board certification as an emergency medicine</w:t>
            </w:r>
            <w:r w:rsidRPr="00B9238E">
              <w:rPr>
                <w:rFonts w:eastAsia="Times New Roman" w:cs="Tahoma"/>
                <w:iCs/>
                <w:color w:val="000000"/>
              </w:rPr>
              <w:t xml:space="preserve"> </w:t>
            </w:r>
            <w:r w:rsidRPr="00B9238E">
              <w:rPr>
                <w:rFonts w:eastAsia="Times New Roman" w:cs="Tahoma"/>
                <w:iCs/>
                <w:color w:val="000000"/>
                <w:lang w:val="x-none"/>
              </w:rPr>
              <w:t>physician and staff the emergency department.</w:t>
            </w:r>
          </w:p>
          <w:p w14:paraId="2FE0EB90" w14:textId="3074652C" w:rsidR="00B9238E" w:rsidRPr="00B83B12"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(6) Be approved to take trauma call through the alternate pathway for</w:t>
            </w:r>
            <w:r w:rsidRPr="00B9238E">
              <w:rPr>
                <w:rFonts w:eastAsia="Times New Roman" w:cs="Tahoma"/>
                <w:iCs/>
                <w:color w:val="000000"/>
              </w:rPr>
              <w:t xml:space="preserve"> </w:t>
            </w:r>
            <w:r w:rsidRPr="00B9238E">
              <w:rPr>
                <w:rFonts w:eastAsia="Times New Roman" w:cs="Tahoma"/>
                <w:iCs/>
                <w:color w:val="000000"/>
                <w:lang w:val="x-none"/>
              </w:rPr>
              <w:t>emergency medicine physicians and staff the emergency</w:t>
            </w:r>
            <w:r w:rsidRPr="00B9238E">
              <w:rPr>
                <w:rFonts w:eastAsia="Times New Roman" w:cs="Tahoma"/>
                <w:iCs/>
                <w:color w:val="000000"/>
              </w:rPr>
              <w:t xml:space="preserve"> </w:t>
            </w:r>
            <w:r w:rsidRPr="00B9238E">
              <w:rPr>
                <w:rFonts w:eastAsia="Times New Roman" w:cs="Tahoma"/>
                <w:iCs/>
                <w:color w:val="000000"/>
                <w:lang w:val="x-none"/>
              </w:rPr>
              <w:t>department.</w:t>
            </w:r>
          </w:p>
        </w:tc>
        <w:tc>
          <w:tcPr>
            <w:tcW w:w="1260" w:type="dxa"/>
          </w:tcPr>
          <w:p w14:paraId="62B9C1C3" w14:textId="01A5C6D6" w:rsidR="00B9238E" w:rsidRPr="00A67EC3" w:rsidRDefault="00B9238E" w:rsidP="000623C4">
            <w:pPr>
              <w:contextualSpacing/>
              <w:jc w:val="center"/>
              <w:rPr>
                <w:rFonts w:eastAsia="Calibri" w:cs="Tahoma"/>
                <w:bCs/>
              </w:rPr>
            </w:pPr>
            <w:r>
              <w:rPr>
                <w:rFonts w:eastAsia="Calibri" w:cs="Tahoma"/>
                <w:bCs/>
              </w:rPr>
              <w:t>1</w:t>
            </w:r>
          </w:p>
        </w:tc>
      </w:tr>
    </w:tbl>
    <w:p w14:paraId="2A4D596A" w14:textId="6EE39CCE" w:rsidR="00B9238E" w:rsidRDefault="00B9238E" w:rsidP="00B9238E">
      <w:pPr>
        <w:autoSpaceDE w:val="0"/>
        <w:autoSpaceDN w:val="0"/>
        <w:adjustRightInd w:val="0"/>
        <w:snapToGrid w:val="0"/>
        <w:rPr>
          <w:rFonts w:ascii="Verdana" w:eastAsia="Calibri" w:hAnsi="Verdana" w:cs="Tahoma"/>
          <w:kern w:val="0"/>
          <w14:ligatures w14:val="none"/>
        </w:rPr>
      </w:pPr>
      <w:r w:rsidRPr="00B9238E">
        <w:rPr>
          <w:rFonts w:eastAsia="Times New Roman" w:cs="Tahoma"/>
        </w:rPr>
        <w:t>The TMD meets which of the above standards (1-6)?</w:t>
      </w:r>
      <w:r>
        <w:rPr>
          <w:rFonts w:eastAsia="Times New Roman" w:cs="Tahoma"/>
        </w:rP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4563BEB3" w14:textId="77777777" w:rsidR="00FA3FB6" w:rsidRDefault="00FA3FB6" w:rsidP="00B9238E">
      <w:pPr>
        <w:autoSpaceDE w:val="0"/>
        <w:autoSpaceDN w:val="0"/>
        <w:adjustRightInd w:val="0"/>
        <w:snapToGrid w:val="0"/>
        <w:rPr>
          <w:rFonts w:eastAsia="Calibri" w:cs="Tahoma"/>
          <w:bCs/>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443958FB" w14:textId="77777777" w:rsidTr="00B65135">
        <w:trPr>
          <w:trHeight w:val="377"/>
        </w:trPr>
        <w:tc>
          <w:tcPr>
            <w:tcW w:w="1254" w:type="dxa"/>
            <w:shd w:val="clear" w:color="auto" w:fill="D9E2F3" w:themeFill="accent1" w:themeFillTint="33"/>
            <w:vAlign w:val="center"/>
          </w:tcPr>
          <w:p w14:paraId="2CC35172"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5C185F40"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E0AF61D"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5908488"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27508938" w14:textId="77777777" w:rsidTr="00B9238E">
        <w:trPr>
          <w:trHeight w:val="620"/>
        </w:trPr>
        <w:tc>
          <w:tcPr>
            <w:tcW w:w="1254" w:type="dxa"/>
            <w:vAlign w:val="center"/>
          </w:tcPr>
          <w:p w14:paraId="67176D86" w14:textId="1FD0BCBF"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e</w:t>
            </w:r>
            <w:r w:rsidRPr="00937BFF">
              <w:rPr>
                <w:rFonts w:eastAsia="Calibri" w:cs="Tahoma"/>
                <w:bCs/>
              </w:rPr>
              <w:t xml:space="preserve">) </w:t>
            </w:r>
          </w:p>
        </w:tc>
        <w:tc>
          <w:tcPr>
            <w:tcW w:w="916" w:type="dxa"/>
          </w:tcPr>
          <w:p w14:paraId="08D18D71" w14:textId="2ADDB33B" w:rsidR="00B9238E" w:rsidRPr="00937BFF" w:rsidRDefault="00B9238E" w:rsidP="000623C4">
            <w:pPr>
              <w:contextualSpacing/>
              <w:jc w:val="center"/>
              <w:rPr>
                <w:rFonts w:eastAsia="Calibri" w:cs="Tahoma"/>
                <w:bCs/>
              </w:rPr>
            </w:pPr>
            <w:r w:rsidRPr="00937BFF">
              <w:rPr>
                <w:rFonts w:eastAsia="Calibri" w:cs="Tahoma"/>
                <w:bCs/>
              </w:rPr>
              <w:t>I</w:t>
            </w:r>
            <w:r w:rsidR="000E7DF6">
              <w:rPr>
                <w:rFonts w:eastAsia="Calibri" w:cs="Tahoma"/>
                <w:bCs/>
              </w:rPr>
              <w:t>V</w:t>
            </w:r>
          </w:p>
        </w:tc>
        <w:tc>
          <w:tcPr>
            <w:tcW w:w="6645" w:type="dxa"/>
          </w:tcPr>
          <w:p w14:paraId="6A2BE0C5" w14:textId="33DE406C"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 xml:space="preserve">The </w:t>
            </w:r>
            <w:r>
              <w:rPr>
                <w:rFonts w:eastAsia="Times New Roman" w:cs="Tahoma"/>
                <w:iCs/>
                <w:color w:val="000000"/>
                <w:lang w:val="x-none"/>
              </w:rPr>
              <w:t>TMD must be current in ATLS.</w:t>
            </w:r>
          </w:p>
        </w:tc>
        <w:tc>
          <w:tcPr>
            <w:tcW w:w="1260" w:type="dxa"/>
          </w:tcPr>
          <w:p w14:paraId="305AD2AA" w14:textId="77777777" w:rsidR="00B9238E" w:rsidRPr="00A67EC3" w:rsidRDefault="00B9238E" w:rsidP="000623C4">
            <w:pPr>
              <w:contextualSpacing/>
              <w:jc w:val="center"/>
              <w:rPr>
                <w:rFonts w:eastAsia="Calibri" w:cs="Tahoma"/>
                <w:bCs/>
              </w:rPr>
            </w:pPr>
            <w:r>
              <w:rPr>
                <w:rFonts w:eastAsia="Calibri" w:cs="Tahoma"/>
                <w:bCs/>
              </w:rPr>
              <w:t>2</w:t>
            </w:r>
          </w:p>
        </w:tc>
      </w:tr>
    </w:tbl>
    <w:p w14:paraId="26A618F3" w14:textId="71EDCE7C" w:rsidR="00B9238E" w:rsidRDefault="00B9238E" w:rsidP="00B9238E">
      <w:pPr>
        <w:rPr>
          <w:rFonts w:ascii="Verdana" w:eastAsia="Calibri" w:hAnsi="Verdana" w:cs="Tahoma"/>
          <w:kern w:val="0"/>
          <w14:ligatures w14:val="none"/>
        </w:rPr>
      </w:pPr>
      <w:r>
        <w:rPr>
          <w:rFonts w:eastAsia="Calibri" w:cs="Tahoma"/>
        </w:rPr>
        <w:t xml:space="preserve">TMD ATLS current expiration date: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59722AEA" w14:textId="77777777" w:rsidR="00B9238E" w:rsidRDefault="00B9238E" w:rsidP="00B9238E">
      <w:pPr>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4DA8612E" w14:textId="77777777" w:rsidTr="00B65135">
        <w:trPr>
          <w:trHeight w:val="377"/>
        </w:trPr>
        <w:tc>
          <w:tcPr>
            <w:tcW w:w="1254" w:type="dxa"/>
            <w:shd w:val="clear" w:color="auto" w:fill="D9E2F3" w:themeFill="accent1" w:themeFillTint="33"/>
            <w:vAlign w:val="center"/>
          </w:tcPr>
          <w:p w14:paraId="4B83E553"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1E01864F"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B8A406B"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41D619CB"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6FD8F9A3" w14:textId="77777777" w:rsidTr="00653876">
        <w:trPr>
          <w:trHeight w:val="620"/>
        </w:trPr>
        <w:tc>
          <w:tcPr>
            <w:tcW w:w="1254" w:type="dxa"/>
            <w:vAlign w:val="center"/>
          </w:tcPr>
          <w:p w14:paraId="4FA4F2C8" w14:textId="72F626FE"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f</w:t>
            </w:r>
            <w:r w:rsidRPr="00937BFF">
              <w:rPr>
                <w:rFonts w:eastAsia="Calibri" w:cs="Tahoma"/>
                <w:bCs/>
              </w:rPr>
              <w:t xml:space="preserve">) </w:t>
            </w:r>
          </w:p>
        </w:tc>
        <w:tc>
          <w:tcPr>
            <w:tcW w:w="916" w:type="dxa"/>
          </w:tcPr>
          <w:p w14:paraId="0602D108" w14:textId="0BE48DB3" w:rsidR="00B9238E" w:rsidRPr="00937BFF" w:rsidRDefault="00B9238E" w:rsidP="000623C4">
            <w:pPr>
              <w:contextualSpacing/>
              <w:jc w:val="center"/>
              <w:rPr>
                <w:rFonts w:eastAsia="Calibri" w:cs="Tahoma"/>
                <w:bCs/>
              </w:rPr>
            </w:pPr>
            <w:r w:rsidRPr="00937BFF">
              <w:rPr>
                <w:rFonts w:eastAsia="Calibri" w:cs="Tahoma"/>
                <w:bCs/>
              </w:rPr>
              <w:t>I</w:t>
            </w:r>
            <w:r w:rsidR="000E7DF6">
              <w:rPr>
                <w:rFonts w:eastAsia="Calibri" w:cs="Tahoma"/>
                <w:bCs/>
              </w:rPr>
              <w:t>V</w:t>
            </w:r>
          </w:p>
        </w:tc>
        <w:tc>
          <w:tcPr>
            <w:tcW w:w="6645" w:type="dxa"/>
          </w:tcPr>
          <w:p w14:paraId="3519C260" w14:textId="389C492F"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 xml:space="preserve">The </w:t>
            </w:r>
            <w:r>
              <w:rPr>
                <w:rFonts w:eastAsia="Times New Roman" w:cs="Tahoma"/>
                <w:iCs/>
                <w:color w:val="000000"/>
                <w:lang w:val="x-none"/>
              </w:rPr>
              <w:t xml:space="preserve">TMD must have the authority to manage all aspects of trauma care. </w:t>
            </w:r>
          </w:p>
        </w:tc>
        <w:tc>
          <w:tcPr>
            <w:tcW w:w="1260" w:type="dxa"/>
          </w:tcPr>
          <w:p w14:paraId="3842A5A2" w14:textId="77777777" w:rsidR="00B9238E" w:rsidRPr="00A67EC3" w:rsidRDefault="00B9238E" w:rsidP="000623C4">
            <w:pPr>
              <w:contextualSpacing/>
              <w:jc w:val="center"/>
              <w:rPr>
                <w:rFonts w:eastAsia="Calibri" w:cs="Tahoma"/>
                <w:bCs/>
              </w:rPr>
            </w:pPr>
            <w:r>
              <w:rPr>
                <w:rFonts w:eastAsia="Calibri" w:cs="Tahoma"/>
                <w:bCs/>
              </w:rPr>
              <w:t>2</w:t>
            </w:r>
          </w:p>
        </w:tc>
      </w:tr>
    </w:tbl>
    <w:p w14:paraId="51A0CFF9" w14:textId="1D4A2C9F" w:rsidR="00B9238E" w:rsidRDefault="00B9238E" w:rsidP="00B9238E">
      <w:pPr>
        <w:autoSpaceDE w:val="0"/>
        <w:autoSpaceDN w:val="0"/>
        <w:adjustRightInd w:val="0"/>
        <w:snapToGrid w:val="0"/>
        <w:rPr>
          <w:rFonts w:eastAsia="Calibri" w:cs="Tahoma"/>
          <w:bCs/>
        </w:rPr>
      </w:pPr>
      <w:r w:rsidRPr="00B9238E">
        <w:rPr>
          <w:rFonts w:eastAsia="Times New Roman" w:cs="Tahoma"/>
        </w:rPr>
        <w:t xml:space="preserve">Does </w:t>
      </w:r>
      <w:proofErr w:type="gramStart"/>
      <w:r w:rsidRPr="00B9238E">
        <w:rPr>
          <w:rFonts w:eastAsia="Times New Roman" w:cs="Tahoma"/>
        </w:rPr>
        <w:t>the TMD</w:t>
      </w:r>
      <w:proofErr w:type="gramEnd"/>
      <w:r w:rsidRPr="00B9238E">
        <w:rPr>
          <w:rFonts w:eastAsia="Times New Roman" w:cs="Tahoma"/>
        </w:rPr>
        <w:t xml:space="preserve"> have the authority to manage all aspects of trauma care?</w:t>
      </w:r>
      <w:r>
        <w:rPr>
          <w:rFonts w:eastAsia="Times New Roman"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21C8AC8E" w14:textId="77777777" w:rsidR="00FA3FB6" w:rsidRDefault="00FA3FB6" w:rsidP="00B9238E">
      <w:pPr>
        <w:rPr>
          <w:rFonts w:eastAsia="Calibri" w:cs="Tahoma"/>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036B95F0" w14:textId="77777777" w:rsidTr="00B65135">
        <w:trPr>
          <w:trHeight w:val="377"/>
        </w:trPr>
        <w:tc>
          <w:tcPr>
            <w:tcW w:w="1254" w:type="dxa"/>
            <w:shd w:val="clear" w:color="auto" w:fill="D9E2F3" w:themeFill="accent1" w:themeFillTint="33"/>
            <w:vAlign w:val="center"/>
          </w:tcPr>
          <w:p w14:paraId="56EA9F79"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01F4C82B" w14:textId="77777777" w:rsidR="00B9238E" w:rsidRPr="00937BFF" w:rsidRDefault="00B9238E"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6AFB99E"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E70AB62" w14:textId="77777777" w:rsidR="00B9238E" w:rsidRPr="00937BFF" w:rsidRDefault="00B9238E" w:rsidP="00EC493C">
            <w:pPr>
              <w:contextualSpacing/>
              <w:jc w:val="center"/>
              <w:rPr>
                <w:rFonts w:eastAsia="Calibri" w:cs="Tahoma"/>
                <w:b/>
              </w:rPr>
            </w:pPr>
            <w:r w:rsidRPr="00937BFF">
              <w:rPr>
                <w:rFonts w:eastAsia="Calibri" w:cs="Tahoma"/>
                <w:b/>
              </w:rPr>
              <w:t>Type</w:t>
            </w:r>
          </w:p>
        </w:tc>
      </w:tr>
      <w:tr w:rsidR="00B9238E" w:rsidRPr="00A67EC3" w14:paraId="6AE033AC" w14:textId="77777777" w:rsidTr="00653876">
        <w:trPr>
          <w:trHeight w:val="620"/>
        </w:trPr>
        <w:tc>
          <w:tcPr>
            <w:tcW w:w="1254" w:type="dxa"/>
            <w:vAlign w:val="center"/>
          </w:tcPr>
          <w:p w14:paraId="5163C8AA" w14:textId="31B2BFC3"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h</w:t>
            </w:r>
            <w:r w:rsidRPr="00937BFF">
              <w:rPr>
                <w:rFonts w:eastAsia="Calibri" w:cs="Tahoma"/>
                <w:bCs/>
              </w:rPr>
              <w:t xml:space="preserve">) </w:t>
            </w:r>
          </w:p>
        </w:tc>
        <w:tc>
          <w:tcPr>
            <w:tcW w:w="916" w:type="dxa"/>
          </w:tcPr>
          <w:p w14:paraId="7C160F99" w14:textId="4D47963C" w:rsidR="00B9238E" w:rsidRPr="00937BFF" w:rsidRDefault="00B9238E" w:rsidP="00EC493C">
            <w:pPr>
              <w:contextualSpacing/>
              <w:jc w:val="center"/>
              <w:rPr>
                <w:rFonts w:eastAsia="Calibri" w:cs="Tahoma"/>
                <w:bCs/>
              </w:rPr>
            </w:pPr>
            <w:r w:rsidRPr="00937BFF">
              <w:rPr>
                <w:rFonts w:eastAsia="Calibri" w:cs="Tahoma"/>
                <w:bCs/>
              </w:rPr>
              <w:t>I</w:t>
            </w:r>
            <w:r w:rsidR="000E7DF6">
              <w:rPr>
                <w:rFonts w:eastAsia="Calibri" w:cs="Tahoma"/>
                <w:bCs/>
              </w:rPr>
              <w:t>V</w:t>
            </w:r>
          </w:p>
        </w:tc>
        <w:tc>
          <w:tcPr>
            <w:tcW w:w="6645" w:type="dxa"/>
          </w:tcPr>
          <w:p w14:paraId="75616BB9" w14:textId="68C27211" w:rsidR="00B9238E" w:rsidRPr="00B83B12" w:rsidRDefault="00B9238E" w:rsidP="00653876">
            <w:pPr>
              <w:autoSpaceDE w:val="0"/>
              <w:autoSpaceDN w:val="0"/>
              <w:adjustRightInd w:val="0"/>
              <w:snapToGrid w:val="0"/>
              <w:rPr>
                <w:rFonts w:eastAsia="Times New Roman" w:cs="Tahoma"/>
                <w:iCs/>
                <w:color w:val="000000"/>
                <w:lang w:val="x-none"/>
              </w:rPr>
            </w:pPr>
            <w:r>
              <w:rPr>
                <w:rFonts w:eastAsia="Times New Roman" w:cs="Tahoma"/>
                <w:iCs/>
                <w:color w:val="000000"/>
                <w:lang w:val="x-none"/>
              </w:rPr>
              <w:t xml:space="preserve">The TMD must actively participate in the trauma multidisciplinary PIPS review committee. </w:t>
            </w:r>
          </w:p>
        </w:tc>
        <w:tc>
          <w:tcPr>
            <w:tcW w:w="1260" w:type="dxa"/>
          </w:tcPr>
          <w:p w14:paraId="356E7DE3" w14:textId="77777777" w:rsidR="00B9238E" w:rsidRPr="00A67EC3" w:rsidRDefault="00B9238E" w:rsidP="00EC493C">
            <w:pPr>
              <w:contextualSpacing/>
              <w:jc w:val="center"/>
              <w:rPr>
                <w:rFonts w:eastAsia="Calibri" w:cs="Tahoma"/>
                <w:bCs/>
              </w:rPr>
            </w:pPr>
            <w:r>
              <w:rPr>
                <w:rFonts w:eastAsia="Calibri" w:cs="Tahoma"/>
                <w:bCs/>
              </w:rPr>
              <w:t>2</w:t>
            </w:r>
          </w:p>
        </w:tc>
      </w:tr>
    </w:tbl>
    <w:p w14:paraId="268C9BCF" w14:textId="77777777" w:rsidR="00B9238E" w:rsidRDefault="00B9238E" w:rsidP="00B9238E">
      <w:pPr>
        <w:autoSpaceDE w:val="0"/>
        <w:autoSpaceDN w:val="0"/>
        <w:adjustRightInd w:val="0"/>
        <w:snapToGrid w:val="0"/>
        <w:rPr>
          <w:rFonts w:eastAsia="Calibri" w:cs="Tahoma"/>
          <w:bCs/>
          <w:kern w:val="0"/>
          <w14:ligatures w14:val="none"/>
        </w:rPr>
      </w:pPr>
      <w:r w:rsidRPr="00B9238E">
        <w:rPr>
          <w:rFonts w:eastAsia="Calibri" w:cs="Tahoma"/>
        </w:rPr>
        <w:t>Does the TMD actively participate in the trauma multidisciplinary PIPS review committee?</w:t>
      </w:r>
      <w:r>
        <w:rPr>
          <w:rFonts w:eastAsia="Calibri"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82DD932" w14:textId="77777777" w:rsidR="00FA3FB6" w:rsidRDefault="00FA3FB6" w:rsidP="00B9238E">
      <w:pPr>
        <w:autoSpaceDE w:val="0"/>
        <w:autoSpaceDN w:val="0"/>
        <w:adjustRightInd w:val="0"/>
        <w:snapToGrid w:val="0"/>
        <w:rPr>
          <w:rFonts w:cs="Tahoma"/>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1F2E57DB" w14:textId="77777777" w:rsidTr="00B65135">
        <w:trPr>
          <w:trHeight w:val="377"/>
        </w:trPr>
        <w:tc>
          <w:tcPr>
            <w:tcW w:w="1254" w:type="dxa"/>
            <w:shd w:val="clear" w:color="auto" w:fill="D9E2F3" w:themeFill="accent1" w:themeFillTint="33"/>
            <w:vAlign w:val="center"/>
          </w:tcPr>
          <w:p w14:paraId="384A07E1"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0B1D1B9B"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76B8CD1E"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AA1E080"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1A32F235" w14:textId="77777777" w:rsidTr="00653876">
        <w:trPr>
          <w:trHeight w:val="620"/>
        </w:trPr>
        <w:tc>
          <w:tcPr>
            <w:tcW w:w="1254" w:type="dxa"/>
            <w:vAlign w:val="center"/>
          </w:tcPr>
          <w:p w14:paraId="4FED3FBA" w14:textId="6028952E"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sidR="000E7DF6">
              <w:rPr>
                <w:rFonts w:eastAsia="Calibri" w:cs="Tahoma"/>
                <w:bCs/>
              </w:rPr>
              <w:t>k</w:t>
            </w:r>
            <w:r w:rsidRPr="00937BFF">
              <w:rPr>
                <w:rFonts w:eastAsia="Calibri" w:cs="Tahoma"/>
                <w:bCs/>
              </w:rPr>
              <w:t xml:space="preserve">) </w:t>
            </w:r>
          </w:p>
        </w:tc>
        <w:tc>
          <w:tcPr>
            <w:tcW w:w="916" w:type="dxa"/>
          </w:tcPr>
          <w:p w14:paraId="5BB2B43C" w14:textId="20BD6237" w:rsidR="00682C98" w:rsidRPr="00937BFF" w:rsidRDefault="00682C98" w:rsidP="00EC493C">
            <w:pPr>
              <w:contextualSpacing/>
              <w:jc w:val="center"/>
              <w:rPr>
                <w:rFonts w:eastAsia="Calibri" w:cs="Tahoma"/>
                <w:bCs/>
              </w:rPr>
            </w:pPr>
            <w:r w:rsidRPr="00937BFF">
              <w:rPr>
                <w:rFonts w:eastAsia="Calibri" w:cs="Tahoma"/>
                <w:bCs/>
              </w:rPr>
              <w:t>I</w:t>
            </w:r>
            <w:r w:rsidR="000E7DF6">
              <w:rPr>
                <w:rFonts w:eastAsia="Calibri" w:cs="Tahoma"/>
                <w:bCs/>
              </w:rPr>
              <w:t>V</w:t>
            </w:r>
          </w:p>
        </w:tc>
        <w:tc>
          <w:tcPr>
            <w:tcW w:w="6645" w:type="dxa"/>
          </w:tcPr>
          <w:p w14:paraId="71B950B0" w14:textId="0FD68578" w:rsidR="00682C98" w:rsidRPr="00B83B12" w:rsidRDefault="000E7DF6" w:rsidP="00653876">
            <w:pPr>
              <w:autoSpaceDE w:val="0"/>
              <w:autoSpaceDN w:val="0"/>
              <w:adjustRightInd w:val="0"/>
              <w:snapToGrid w:val="0"/>
              <w:rPr>
                <w:rFonts w:eastAsia="Times New Roman" w:cs="Tahoma"/>
                <w:iCs/>
                <w:color w:val="000000"/>
                <w:lang w:val="x-none"/>
              </w:rPr>
            </w:pPr>
            <w:r w:rsidRPr="000E7DF6">
              <w:rPr>
                <w:rFonts w:eastAsia="Times New Roman" w:cs="Tahoma"/>
                <w:iCs/>
                <w:color w:val="000000"/>
                <w:lang w:val="x-none"/>
              </w:rPr>
              <w:t>The TMD and TPM must be granted authority by the hospital governing</w:t>
            </w:r>
            <w:r w:rsidRPr="000E7DF6">
              <w:rPr>
                <w:rFonts w:eastAsia="Times New Roman" w:cs="Tahoma"/>
                <w:iCs/>
                <w:color w:val="000000"/>
              </w:rPr>
              <w:t xml:space="preserve"> </w:t>
            </w:r>
            <w:r w:rsidRPr="000E7DF6">
              <w:rPr>
                <w:rFonts w:eastAsia="Times New Roman" w:cs="Tahoma"/>
                <w:iCs/>
                <w:color w:val="000000"/>
                <w:lang w:val="x-none"/>
              </w:rPr>
              <w:t>body to lead the trauma PIPS program. This authority must be evidenced</w:t>
            </w:r>
            <w:r w:rsidRPr="000E7DF6">
              <w:rPr>
                <w:rFonts w:eastAsia="Times New Roman" w:cs="Tahoma"/>
                <w:iCs/>
                <w:color w:val="000000"/>
              </w:rPr>
              <w:t xml:space="preserve"> </w:t>
            </w:r>
            <w:r w:rsidRPr="000E7DF6">
              <w:rPr>
                <w:rFonts w:eastAsia="Times New Roman" w:cs="Tahoma"/>
                <w:iCs/>
                <w:color w:val="000000"/>
                <w:lang w:val="x-none"/>
              </w:rPr>
              <w:t>in written job descriptions for both the TMD and TPM.</w:t>
            </w:r>
          </w:p>
        </w:tc>
        <w:tc>
          <w:tcPr>
            <w:tcW w:w="1260" w:type="dxa"/>
          </w:tcPr>
          <w:p w14:paraId="6D59698B" w14:textId="003D7773" w:rsidR="00682C98" w:rsidRPr="00A67EC3" w:rsidRDefault="000E7DF6" w:rsidP="00EC493C">
            <w:pPr>
              <w:contextualSpacing/>
              <w:jc w:val="center"/>
              <w:rPr>
                <w:rFonts w:eastAsia="Calibri" w:cs="Tahoma"/>
                <w:bCs/>
              </w:rPr>
            </w:pPr>
            <w:r>
              <w:rPr>
                <w:rFonts w:eastAsia="Calibri" w:cs="Tahoma"/>
                <w:bCs/>
              </w:rPr>
              <w:t>1</w:t>
            </w:r>
          </w:p>
        </w:tc>
      </w:tr>
    </w:tbl>
    <w:p w14:paraId="48EFD57A" w14:textId="1B18B887" w:rsidR="00682C98" w:rsidRDefault="00682C98" w:rsidP="00B9238E">
      <w:pPr>
        <w:rPr>
          <w:rFonts w:eastAsia="Calibri" w:cs="Tahoma"/>
          <w:bCs/>
          <w:kern w:val="0"/>
          <w14:ligatures w14:val="none"/>
        </w:rPr>
      </w:pPr>
      <w:r w:rsidRPr="00682C98">
        <w:rPr>
          <w:rFonts w:eastAsia="Calibri" w:cs="Tahoma"/>
        </w:rPr>
        <w:t>Do the TMD and TPM have the</w:t>
      </w:r>
      <w:r w:rsidR="000E7DF6">
        <w:rPr>
          <w:rFonts w:eastAsia="Calibri" w:cs="Tahoma"/>
        </w:rPr>
        <w:t xml:space="preserve"> authority to lead the trauma PIPS program?</w:t>
      </w:r>
      <w:r>
        <w:rPr>
          <w:rFonts w:eastAsia="Calibri"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5C094918" w14:textId="77777777" w:rsidR="00682C98" w:rsidRDefault="00682C98" w:rsidP="00B9238E">
      <w:pPr>
        <w:rPr>
          <w:rFonts w:eastAsia="Calibri" w:cs="Tahoma"/>
          <w:bCs/>
          <w:kern w:val="0"/>
          <w14:ligatures w14:val="none"/>
        </w:rPr>
      </w:pPr>
    </w:p>
    <w:p w14:paraId="34B39F29" w14:textId="77777777" w:rsidR="00861D34" w:rsidRDefault="00861D34" w:rsidP="00B9238E">
      <w:pPr>
        <w:rPr>
          <w:rFonts w:eastAsia="Calibri" w:cs="Tahoma"/>
          <w:bCs/>
          <w:kern w:val="0"/>
          <w14:ligatures w14:val="none"/>
        </w:rPr>
      </w:pPr>
    </w:p>
    <w:p w14:paraId="5CFB0B56" w14:textId="77777777" w:rsidR="00861D34" w:rsidRDefault="00861D34"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791AFBCA" w14:textId="77777777" w:rsidTr="00B65135">
        <w:trPr>
          <w:trHeight w:val="377"/>
        </w:trPr>
        <w:tc>
          <w:tcPr>
            <w:tcW w:w="1254" w:type="dxa"/>
            <w:shd w:val="clear" w:color="auto" w:fill="D9E2F3" w:themeFill="accent1" w:themeFillTint="33"/>
            <w:vAlign w:val="center"/>
          </w:tcPr>
          <w:p w14:paraId="0BC1D087"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25697E5F"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B21C63F"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9BF4085"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61F312AD" w14:textId="77777777" w:rsidTr="00653876">
        <w:trPr>
          <w:trHeight w:val="620"/>
        </w:trPr>
        <w:tc>
          <w:tcPr>
            <w:tcW w:w="1254" w:type="dxa"/>
            <w:vAlign w:val="center"/>
          </w:tcPr>
          <w:p w14:paraId="1B3A6D8B" w14:textId="6E023462"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sidR="00112440">
              <w:rPr>
                <w:rFonts w:eastAsia="Calibri" w:cs="Tahoma"/>
                <w:bCs/>
              </w:rPr>
              <w:t>l</w:t>
            </w:r>
            <w:r w:rsidRPr="00937BFF">
              <w:rPr>
                <w:rFonts w:eastAsia="Calibri" w:cs="Tahoma"/>
                <w:bCs/>
              </w:rPr>
              <w:t xml:space="preserve">) </w:t>
            </w:r>
          </w:p>
        </w:tc>
        <w:tc>
          <w:tcPr>
            <w:tcW w:w="916" w:type="dxa"/>
          </w:tcPr>
          <w:p w14:paraId="2B893C66" w14:textId="58D7FFAC" w:rsidR="00682C98" w:rsidRPr="00937BFF" w:rsidRDefault="00682C98" w:rsidP="00EC493C">
            <w:pPr>
              <w:contextualSpacing/>
              <w:jc w:val="center"/>
              <w:rPr>
                <w:rFonts w:eastAsia="Calibri" w:cs="Tahoma"/>
                <w:bCs/>
              </w:rPr>
            </w:pPr>
            <w:r w:rsidRPr="00937BFF">
              <w:rPr>
                <w:rFonts w:eastAsia="Calibri" w:cs="Tahoma"/>
                <w:bCs/>
              </w:rPr>
              <w:t>I</w:t>
            </w:r>
            <w:r w:rsidR="00112440">
              <w:rPr>
                <w:rFonts w:eastAsia="Calibri" w:cs="Tahoma"/>
                <w:bCs/>
              </w:rPr>
              <w:t>V</w:t>
            </w:r>
          </w:p>
        </w:tc>
        <w:tc>
          <w:tcPr>
            <w:tcW w:w="6645" w:type="dxa"/>
          </w:tcPr>
          <w:p w14:paraId="11F428C4" w14:textId="77777777" w:rsidR="00112440" w:rsidRPr="00112440" w:rsidRDefault="00112440" w:rsidP="00112440">
            <w:pPr>
              <w:autoSpaceDE w:val="0"/>
              <w:autoSpaceDN w:val="0"/>
              <w:adjustRightInd w:val="0"/>
              <w:snapToGrid w:val="0"/>
              <w:rPr>
                <w:rFonts w:eastAsia="Times New Roman" w:cs="Tahoma"/>
                <w:iCs/>
                <w:color w:val="000000"/>
                <w:lang w:val="x-none"/>
              </w:rPr>
            </w:pPr>
            <w:r w:rsidRPr="00112440">
              <w:rPr>
                <w:rFonts w:eastAsia="Times New Roman" w:cs="Tahoma"/>
                <w:iCs/>
                <w:color w:val="000000"/>
                <w:lang w:val="x-none"/>
              </w:rPr>
              <w:t>The criteria for a graded activation must be clearly defined by the TCF.</w:t>
            </w:r>
            <w:r w:rsidRPr="00112440">
              <w:rPr>
                <w:rFonts w:eastAsia="Times New Roman" w:cs="Tahoma"/>
                <w:iCs/>
                <w:color w:val="000000"/>
              </w:rPr>
              <w:t xml:space="preserve"> </w:t>
            </w:r>
            <w:r w:rsidRPr="00112440">
              <w:rPr>
                <w:rFonts w:eastAsia="Times New Roman" w:cs="Tahoma"/>
                <w:iCs/>
                <w:color w:val="000000"/>
                <w:lang w:val="x-none"/>
              </w:rPr>
              <w:t>TCFs must have the highest level of activation. The highest level</w:t>
            </w:r>
            <w:r w:rsidRPr="00112440">
              <w:rPr>
                <w:rFonts w:eastAsia="Times New Roman" w:cs="Tahoma"/>
                <w:iCs/>
                <w:color w:val="000000"/>
              </w:rPr>
              <w:t xml:space="preserve"> </w:t>
            </w:r>
            <w:r w:rsidRPr="00112440">
              <w:rPr>
                <w:rFonts w:eastAsia="Times New Roman" w:cs="Tahoma"/>
                <w:iCs/>
                <w:color w:val="000000"/>
                <w:lang w:val="x-none"/>
              </w:rPr>
              <w:t>activation criteria must include the following criteria:</w:t>
            </w:r>
          </w:p>
          <w:p w14:paraId="5ECC9941" w14:textId="77777777" w:rsidR="00112440" w:rsidRPr="00112440" w:rsidRDefault="00112440" w:rsidP="00112440">
            <w:pPr>
              <w:autoSpaceDE w:val="0"/>
              <w:autoSpaceDN w:val="0"/>
              <w:adjustRightInd w:val="0"/>
              <w:snapToGrid w:val="0"/>
              <w:rPr>
                <w:rFonts w:eastAsia="Times New Roman" w:cs="Tahoma"/>
                <w:iCs/>
                <w:color w:val="000000"/>
                <w:lang w:val="x-none"/>
              </w:rPr>
            </w:pPr>
            <w:r w:rsidRPr="00112440">
              <w:rPr>
                <w:rFonts w:eastAsia="Times New Roman" w:cs="Tahoma"/>
                <w:iCs/>
                <w:color w:val="000000"/>
                <w:lang w:val="x-none"/>
              </w:rPr>
              <w:t>(1) Confirmed blood pressure less than 90 millimeters of mercury at</w:t>
            </w:r>
            <w:r w:rsidRPr="00112440">
              <w:rPr>
                <w:rFonts w:eastAsia="Times New Roman" w:cs="Tahoma"/>
                <w:iCs/>
                <w:color w:val="000000"/>
              </w:rPr>
              <w:t xml:space="preserve"> </w:t>
            </w:r>
            <w:r w:rsidRPr="00112440">
              <w:rPr>
                <w:rFonts w:eastAsia="Times New Roman" w:cs="Tahoma"/>
                <w:iCs/>
                <w:color w:val="000000"/>
                <w:lang w:val="x-none"/>
              </w:rPr>
              <w:t>any time in adults and delineated by age range hypotension in</w:t>
            </w:r>
            <w:r w:rsidRPr="00112440">
              <w:rPr>
                <w:rFonts w:eastAsia="Times New Roman" w:cs="Tahoma"/>
                <w:iCs/>
                <w:color w:val="000000"/>
              </w:rPr>
              <w:t xml:space="preserve"> </w:t>
            </w:r>
            <w:r w:rsidRPr="00112440">
              <w:rPr>
                <w:rFonts w:eastAsia="Times New Roman" w:cs="Tahoma"/>
                <w:iCs/>
                <w:color w:val="000000"/>
                <w:lang w:val="x-none"/>
              </w:rPr>
              <w:t>children.</w:t>
            </w:r>
          </w:p>
          <w:p w14:paraId="6A203956" w14:textId="77777777" w:rsidR="00112440" w:rsidRPr="00112440" w:rsidRDefault="00112440" w:rsidP="00112440">
            <w:pPr>
              <w:autoSpaceDE w:val="0"/>
              <w:autoSpaceDN w:val="0"/>
              <w:adjustRightInd w:val="0"/>
              <w:snapToGrid w:val="0"/>
              <w:rPr>
                <w:rFonts w:eastAsia="Times New Roman" w:cs="Tahoma"/>
                <w:iCs/>
                <w:color w:val="000000"/>
                <w:lang w:val="x-none"/>
              </w:rPr>
            </w:pPr>
            <w:r w:rsidRPr="00112440">
              <w:rPr>
                <w:rFonts w:eastAsia="Times New Roman" w:cs="Tahoma"/>
                <w:iCs/>
                <w:color w:val="000000"/>
                <w:lang w:val="x-none"/>
              </w:rPr>
              <w:t>(2) Gunshot wounds to the neck, chest, or abdomen or extremities</w:t>
            </w:r>
            <w:r w:rsidRPr="00112440">
              <w:rPr>
                <w:rFonts w:eastAsia="Times New Roman" w:cs="Tahoma"/>
                <w:iCs/>
                <w:color w:val="000000"/>
              </w:rPr>
              <w:t xml:space="preserve"> </w:t>
            </w:r>
            <w:r w:rsidRPr="00112440">
              <w:rPr>
                <w:rFonts w:eastAsia="Times New Roman" w:cs="Tahoma"/>
                <w:iCs/>
                <w:color w:val="000000"/>
                <w:lang w:val="x-none"/>
              </w:rPr>
              <w:t>proximal to the elbow/knee.</w:t>
            </w:r>
          </w:p>
          <w:p w14:paraId="71449991" w14:textId="77777777" w:rsidR="00112440" w:rsidRPr="00112440" w:rsidRDefault="00112440" w:rsidP="00112440">
            <w:pPr>
              <w:autoSpaceDE w:val="0"/>
              <w:autoSpaceDN w:val="0"/>
              <w:adjustRightInd w:val="0"/>
              <w:snapToGrid w:val="0"/>
              <w:rPr>
                <w:rFonts w:eastAsia="Times New Roman" w:cs="Tahoma"/>
                <w:iCs/>
                <w:color w:val="000000"/>
                <w:lang w:val="x-none"/>
              </w:rPr>
            </w:pPr>
            <w:r w:rsidRPr="00112440">
              <w:rPr>
                <w:rFonts w:eastAsia="Times New Roman" w:cs="Tahoma"/>
                <w:iCs/>
                <w:color w:val="000000"/>
                <w:lang w:val="x-none"/>
              </w:rPr>
              <w:t>(3) Glasgow coma scale score less than nine with mechanism</w:t>
            </w:r>
            <w:r w:rsidRPr="00112440">
              <w:rPr>
                <w:rFonts w:eastAsia="Times New Roman" w:cs="Tahoma"/>
                <w:iCs/>
                <w:color w:val="000000"/>
              </w:rPr>
              <w:t xml:space="preserve"> </w:t>
            </w:r>
            <w:r w:rsidRPr="00112440">
              <w:rPr>
                <w:rFonts w:eastAsia="Times New Roman" w:cs="Tahoma"/>
                <w:iCs/>
                <w:color w:val="000000"/>
                <w:lang w:val="x-none"/>
              </w:rPr>
              <w:t>attributed to trauma.</w:t>
            </w:r>
          </w:p>
          <w:p w14:paraId="6FC43D25" w14:textId="77777777" w:rsidR="00112440" w:rsidRPr="00112440" w:rsidRDefault="00112440" w:rsidP="00112440">
            <w:pPr>
              <w:autoSpaceDE w:val="0"/>
              <w:autoSpaceDN w:val="0"/>
              <w:adjustRightInd w:val="0"/>
              <w:snapToGrid w:val="0"/>
              <w:rPr>
                <w:rFonts w:eastAsia="Times New Roman" w:cs="Tahoma"/>
                <w:iCs/>
                <w:color w:val="000000"/>
                <w:lang w:val="x-none"/>
              </w:rPr>
            </w:pPr>
            <w:r w:rsidRPr="00112440">
              <w:rPr>
                <w:rFonts w:eastAsia="Times New Roman" w:cs="Tahoma"/>
                <w:iCs/>
                <w:color w:val="000000"/>
                <w:lang w:val="x-none"/>
              </w:rPr>
              <w:t>(4) Transfer patients from other hospitals receiving blood to maintain</w:t>
            </w:r>
            <w:r w:rsidRPr="00112440">
              <w:rPr>
                <w:rFonts w:eastAsia="Times New Roman" w:cs="Tahoma"/>
                <w:iCs/>
                <w:color w:val="000000"/>
              </w:rPr>
              <w:t xml:space="preserve"> </w:t>
            </w:r>
            <w:r w:rsidRPr="00112440">
              <w:rPr>
                <w:rFonts w:eastAsia="Times New Roman" w:cs="Tahoma"/>
                <w:iCs/>
                <w:color w:val="000000"/>
                <w:lang w:val="x-none"/>
              </w:rPr>
              <w:t>vital signs.</w:t>
            </w:r>
          </w:p>
          <w:p w14:paraId="566A9CD1" w14:textId="77777777" w:rsidR="00112440" w:rsidRPr="00112440" w:rsidRDefault="00112440" w:rsidP="00112440">
            <w:pPr>
              <w:autoSpaceDE w:val="0"/>
              <w:autoSpaceDN w:val="0"/>
              <w:adjustRightInd w:val="0"/>
              <w:snapToGrid w:val="0"/>
              <w:rPr>
                <w:rFonts w:eastAsia="Times New Roman" w:cs="Tahoma"/>
                <w:iCs/>
                <w:color w:val="000000"/>
                <w:lang w:val="x-none"/>
              </w:rPr>
            </w:pPr>
            <w:r w:rsidRPr="00112440">
              <w:rPr>
                <w:rFonts w:eastAsia="Times New Roman" w:cs="Tahoma"/>
                <w:iCs/>
                <w:color w:val="000000"/>
                <w:lang w:val="x-none"/>
              </w:rPr>
              <w:t>(5) Intubated patients transferred from the scene or patients who have</w:t>
            </w:r>
            <w:r w:rsidRPr="00112440">
              <w:rPr>
                <w:rFonts w:eastAsia="Times New Roman" w:cs="Tahoma"/>
                <w:iCs/>
                <w:color w:val="000000"/>
              </w:rPr>
              <w:t xml:space="preserve"> </w:t>
            </w:r>
            <w:r w:rsidRPr="00112440">
              <w:rPr>
                <w:rFonts w:eastAsia="Times New Roman" w:cs="Tahoma"/>
                <w:iCs/>
                <w:color w:val="000000"/>
                <w:lang w:val="x-none"/>
              </w:rPr>
              <w:t>respiratory compromise or are in need of an emergency airway.</w:t>
            </w:r>
            <w:r w:rsidRPr="00112440">
              <w:rPr>
                <w:rFonts w:eastAsia="Times New Roman" w:cs="Tahoma"/>
                <w:iCs/>
                <w:color w:val="000000"/>
              </w:rPr>
              <w:t xml:space="preserve"> </w:t>
            </w:r>
            <w:r w:rsidRPr="00112440">
              <w:rPr>
                <w:rFonts w:eastAsia="Times New Roman" w:cs="Tahoma"/>
                <w:iCs/>
                <w:color w:val="000000"/>
                <w:lang w:val="x-none"/>
              </w:rPr>
              <w:t>This includes intubated patients who are transferred from another</w:t>
            </w:r>
            <w:r w:rsidRPr="00112440">
              <w:rPr>
                <w:rFonts w:eastAsia="Times New Roman" w:cs="Tahoma"/>
                <w:iCs/>
                <w:color w:val="000000"/>
              </w:rPr>
              <w:t xml:space="preserve"> </w:t>
            </w:r>
            <w:r w:rsidRPr="00112440">
              <w:rPr>
                <w:rFonts w:eastAsia="Times New Roman" w:cs="Tahoma"/>
                <w:iCs/>
                <w:color w:val="000000"/>
                <w:lang w:val="x-none"/>
              </w:rPr>
              <w:t>facility with ongoing respiratory compromise.</w:t>
            </w:r>
          </w:p>
          <w:p w14:paraId="4ADED2CC" w14:textId="530ED8D0" w:rsidR="00682C98" w:rsidRPr="00B83B12" w:rsidRDefault="00112440" w:rsidP="00112440">
            <w:pPr>
              <w:autoSpaceDE w:val="0"/>
              <w:autoSpaceDN w:val="0"/>
              <w:adjustRightInd w:val="0"/>
              <w:snapToGrid w:val="0"/>
              <w:rPr>
                <w:rFonts w:eastAsia="Times New Roman" w:cs="Tahoma"/>
                <w:iCs/>
                <w:color w:val="000000"/>
                <w:lang w:val="x-none"/>
              </w:rPr>
            </w:pPr>
            <w:r w:rsidRPr="00112440">
              <w:rPr>
                <w:rFonts w:eastAsia="Times New Roman" w:cs="Tahoma"/>
                <w:iCs/>
                <w:color w:val="000000"/>
                <w:lang w:val="x-none"/>
              </w:rPr>
              <w:t>(6) Emergency medicine physician’s discretion.</w:t>
            </w:r>
          </w:p>
        </w:tc>
        <w:tc>
          <w:tcPr>
            <w:tcW w:w="1260" w:type="dxa"/>
          </w:tcPr>
          <w:p w14:paraId="6149A95C" w14:textId="77777777" w:rsidR="00682C98" w:rsidRPr="00A67EC3" w:rsidRDefault="00682C98" w:rsidP="00EC493C">
            <w:pPr>
              <w:contextualSpacing/>
              <w:jc w:val="center"/>
              <w:rPr>
                <w:rFonts w:eastAsia="Calibri" w:cs="Tahoma"/>
                <w:bCs/>
              </w:rPr>
            </w:pPr>
            <w:r>
              <w:rPr>
                <w:rFonts w:eastAsia="Calibri" w:cs="Tahoma"/>
                <w:bCs/>
              </w:rPr>
              <w:t>2</w:t>
            </w:r>
          </w:p>
        </w:tc>
      </w:tr>
    </w:tbl>
    <w:p w14:paraId="7CB2D915" w14:textId="1CD38CD3" w:rsidR="00682C98" w:rsidRDefault="00682C98" w:rsidP="00B9238E">
      <w:pPr>
        <w:rPr>
          <w:rFonts w:eastAsia="Calibri" w:cs="Tahoma"/>
          <w:bCs/>
          <w:kern w:val="0"/>
          <w14:ligatures w14:val="none"/>
        </w:rPr>
      </w:pPr>
      <w:r w:rsidRPr="00682C98">
        <w:rPr>
          <w:rFonts w:eastAsia="Times New Roman" w:cs="Tahoma"/>
        </w:rPr>
        <w:t xml:space="preserve">Does </w:t>
      </w:r>
      <w:proofErr w:type="gramStart"/>
      <w:r w:rsidRPr="00682C98">
        <w:rPr>
          <w:rFonts w:eastAsia="Times New Roman" w:cs="Tahoma"/>
        </w:rPr>
        <w:t xml:space="preserve">the </w:t>
      </w:r>
      <w:r w:rsidR="00112440">
        <w:rPr>
          <w:rFonts w:eastAsia="Times New Roman" w:cs="Tahoma"/>
        </w:rPr>
        <w:t>TCF</w:t>
      </w:r>
      <w:proofErr w:type="gramEnd"/>
      <w:r w:rsidR="00112440">
        <w:rPr>
          <w:rFonts w:eastAsia="Times New Roman" w:cs="Tahoma"/>
        </w:rPr>
        <w:t xml:space="preserve"> have all required criteria in the highest level of activation?</w:t>
      </w:r>
      <w:r>
        <w:rPr>
          <w:rFonts w:eastAsia="Times New Roman"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285CFB6F" w14:textId="77777777" w:rsidR="00682C98" w:rsidRDefault="00682C9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26BB025A" w14:textId="77777777" w:rsidTr="00B65135">
        <w:trPr>
          <w:trHeight w:val="377"/>
        </w:trPr>
        <w:tc>
          <w:tcPr>
            <w:tcW w:w="1254" w:type="dxa"/>
            <w:shd w:val="clear" w:color="auto" w:fill="D9E2F3" w:themeFill="accent1" w:themeFillTint="33"/>
            <w:vAlign w:val="center"/>
          </w:tcPr>
          <w:p w14:paraId="2D7EA6C1"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6ED01526"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FC8473E"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0161F9DB"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18EE5A06" w14:textId="77777777" w:rsidTr="00653876">
        <w:trPr>
          <w:trHeight w:val="620"/>
        </w:trPr>
        <w:tc>
          <w:tcPr>
            <w:tcW w:w="1254" w:type="dxa"/>
            <w:vAlign w:val="center"/>
          </w:tcPr>
          <w:p w14:paraId="6F560E96" w14:textId="55281E80"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sidR="00112440">
              <w:rPr>
                <w:rFonts w:eastAsia="Calibri" w:cs="Tahoma"/>
                <w:bCs/>
              </w:rPr>
              <w:t>m</w:t>
            </w:r>
            <w:r w:rsidRPr="00937BFF">
              <w:rPr>
                <w:rFonts w:eastAsia="Calibri" w:cs="Tahoma"/>
                <w:bCs/>
              </w:rPr>
              <w:t xml:space="preserve">) </w:t>
            </w:r>
          </w:p>
        </w:tc>
        <w:tc>
          <w:tcPr>
            <w:tcW w:w="916" w:type="dxa"/>
          </w:tcPr>
          <w:p w14:paraId="537A784E" w14:textId="160AB4D4" w:rsidR="00682C98" w:rsidRPr="00937BFF" w:rsidRDefault="00682C98" w:rsidP="00EC493C">
            <w:pPr>
              <w:contextualSpacing/>
              <w:jc w:val="center"/>
              <w:rPr>
                <w:rFonts w:eastAsia="Calibri" w:cs="Tahoma"/>
                <w:bCs/>
              </w:rPr>
            </w:pPr>
            <w:r w:rsidRPr="00937BFF">
              <w:rPr>
                <w:rFonts w:eastAsia="Calibri" w:cs="Tahoma"/>
                <w:bCs/>
              </w:rPr>
              <w:t>I</w:t>
            </w:r>
            <w:r w:rsidR="00112440">
              <w:rPr>
                <w:rFonts w:eastAsia="Calibri" w:cs="Tahoma"/>
                <w:bCs/>
              </w:rPr>
              <w:t>V</w:t>
            </w:r>
          </w:p>
        </w:tc>
        <w:tc>
          <w:tcPr>
            <w:tcW w:w="6645" w:type="dxa"/>
          </w:tcPr>
          <w:p w14:paraId="1C662879" w14:textId="000A9F60" w:rsidR="00682C98" w:rsidRPr="00B83B12" w:rsidRDefault="00112440" w:rsidP="00653876">
            <w:pPr>
              <w:autoSpaceDE w:val="0"/>
              <w:autoSpaceDN w:val="0"/>
              <w:adjustRightInd w:val="0"/>
              <w:snapToGrid w:val="0"/>
              <w:rPr>
                <w:rFonts w:eastAsia="Times New Roman" w:cs="Tahoma"/>
                <w:iCs/>
                <w:color w:val="000000"/>
                <w:lang w:val="x-none"/>
              </w:rPr>
            </w:pPr>
            <w:r w:rsidRPr="00112440">
              <w:rPr>
                <w:rFonts w:eastAsia="Times New Roman" w:cs="Tahoma"/>
                <w:iCs/>
                <w:color w:val="000000"/>
                <w:lang w:val="x-none"/>
              </w:rPr>
              <w:t>T</w:t>
            </w:r>
            <w:r w:rsidRPr="00112440">
              <w:rPr>
                <w:rFonts w:eastAsia="Times New Roman" w:cs="Tahoma"/>
                <w:iCs/>
                <w:color w:val="000000"/>
              </w:rPr>
              <w:t>he trauma team, as defined by the TCF, must be fully assembled within 30 minutes of trauma activation.</w:t>
            </w:r>
          </w:p>
        </w:tc>
        <w:tc>
          <w:tcPr>
            <w:tcW w:w="1260" w:type="dxa"/>
          </w:tcPr>
          <w:p w14:paraId="162B5F29" w14:textId="672093AC" w:rsidR="00682C98" w:rsidRPr="00A67EC3" w:rsidRDefault="00112440" w:rsidP="00EC493C">
            <w:pPr>
              <w:contextualSpacing/>
              <w:jc w:val="center"/>
              <w:rPr>
                <w:rFonts w:eastAsia="Calibri" w:cs="Tahoma"/>
                <w:bCs/>
              </w:rPr>
            </w:pPr>
            <w:r>
              <w:rPr>
                <w:rFonts w:eastAsia="Calibri" w:cs="Tahoma"/>
                <w:bCs/>
              </w:rPr>
              <w:t>2</w:t>
            </w:r>
          </w:p>
        </w:tc>
      </w:tr>
    </w:tbl>
    <w:p w14:paraId="16B0976E" w14:textId="134CD97C" w:rsidR="00682C98" w:rsidRDefault="00112440" w:rsidP="00682C98">
      <w:pPr>
        <w:autoSpaceDE w:val="0"/>
        <w:autoSpaceDN w:val="0"/>
        <w:adjustRightInd w:val="0"/>
        <w:snapToGrid w:val="0"/>
        <w:rPr>
          <w:rFonts w:eastAsia="Calibri" w:cs="Tahoma"/>
          <w:bCs/>
          <w:kern w:val="0"/>
          <w14:ligatures w14:val="none"/>
        </w:rPr>
      </w:pPr>
      <w:r>
        <w:rPr>
          <w:rFonts w:eastAsia="Times New Roman" w:cs="Tahoma"/>
        </w:rPr>
        <w:t>Is the trauma team fully assembled within 30 minutes of trauma activation?</w:t>
      </w:r>
      <w:r w:rsidR="00682C98">
        <w:rPr>
          <w:rFonts w:eastAsia="Times New Roman" w:cs="Tahoma"/>
        </w:rPr>
        <w:t xml:space="preserve"> </w:t>
      </w:r>
      <w:r w:rsidR="00682C98" w:rsidRPr="000522CF">
        <w:rPr>
          <w:rFonts w:eastAsia="Calibri" w:cs="Tahoma"/>
          <w:bCs/>
          <w:kern w:val="0"/>
          <w14:ligatures w14:val="none"/>
        </w:rPr>
        <w:fldChar w:fldCharType="begin">
          <w:ffData>
            <w:name w:val="Check1"/>
            <w:enabled/>
            <w:calcOnExit w:val="0"/>
            <w:checkBox>
              <w:sizeAuto/>
              <w:default w:val="0"/>
            </w:checkBox>
          </w:ffData>
        </w:fldChar>
      </w:r>
      <w:r w:rsidR="00682C98" w:rsidRPr="000522CF">
        <w:rPr>
          <w:rFonts w:eastAsia="Calibri" w:cs="Tahoma"/>
          <w:bCs/>
          <w:kern w:val="0"/>
          <w14:ligatures w14:val="none"/>
        </w:rPr>
        <w:instrText xml:space="preserve"> FORMCHECKBOX </w:instrText>
      </w:r>
      <w:r w:rsidR="00682C98" w:rsidRPr="000522CF">
        <w:rPr>
          <w:rFonts w:eastAsia="Calibri" w:cs="Tahoma"/>
          <w:bCs/>
          <w:kern w:val="0"/>
          <w14:ligatures w14:val="none"/>
        </w:rPr>
      </w:r>
      <w:r w:rsidR="00682C98" w:rsidRPr="000522CF">
        <w:rPr>
          <w:rFonts w:eastAsia="Calibri" w:cs="Tahoma"/>
          <w:bCs/>
          <w:kern w:val="0"/>
          <w14:ligatures w14:val="none"/>
        </w:rPr>
        <w:fldChar w:fldCharType="separate"/>
      </w:r>
      <w:r w:rsidR="00682C98" w:rsidRPr="000522CF">
        <w:rPr>
          <w:rFonts w:eastAsia="Calibri" w:cs="Tahoma"/>
          <w:bCs/>
          <w:kern w:val="0"/>
          <w14:ligatures w14:val="none"/>
        </w:rPr>
        <w:fldChar w:fldCharType="end"/>
      </w:r>
      <w:r w:rsidR="00682C98" w:rsidRPr="000522CF">
        <w:rPr>
          <w:rFonts w:eastAsia="Calibri" w:cs="Tahoma"/>
          <w:bCs/>
          <w:kern w:val="0"/>
          <w14:ligatures w14:val="none"/>
        </w:rPr>
        <w:t xml:space="preserve"> Yes</w:t>
      </w:r>
      <w:r w:rsidR="00682C98">
        <w:rPr>
          <w:rFonts w:eastAsia="Calibri" w:cs="Tahoma"/>
          <w:bCs/>
          <w:kern w:val="0"/>
          <w14:ligatures w14:val="none"/>
        </w:rPr>
        <w:t xml:space="preserve">       </w:t>
      </w:r>
      <w:r w:rsidR="00682C98" w:rsidRPr="000522CF">
        <w:rPr>
          <w:rFonts w:eastAsia="Calibri" w:cs="Tahoma"/>
          <w:bCs/>
          <w:kern w:val="0"/>
          <w14:ligatures w14:val="none"/>
        </w:rPr>
        <w:fldChar w:fldCharType="begin">
          <w:ffData>
            <w:name w:val="Check2"/>
            <w:enabled/>
            <w:calcOnExit w:val="0"/>
            <w:checkBox>
              <w:sizeAuto/>
              <w:default w:val="0"/>
            </w:checkBox>
          </w:ffData>
        </w:fldChar>
      </w:r>
      <w:r w:rsidR="00682C98" w:rsidRPr="000522CF">
        <w:rPr>
          <w:rFonts w:eastAsia="Calibri" w:cs="Tahoma"/>
          <w:bCs/>
          <w:kern w:val="0"/>
          <w14:ligatures w14:val="none"/>
        </w:rPr>
        <w:instrText xml:space="preserve"> FORMCHECKBOX </w:instrText>
      </w:r>
      <w:r w:rsidR="00682C98" w:rsidRPr="000522CF">
        <w:rPr>
          <w:rFonts w:eastAsia="Calibri" w:cs="Tahoma"/>
          <w:bCs/>
          <w:kern w:val="0"/>
          <w14:ligatures w14:val="none"/>
        </w:rPr>
      </w:r>
      <w:r w:rsidR="00682C98" w:rsidRPr="000522CF">
        <w:rPr>
          <w:rFonts w:eastAsia="Calibri" w:cs="Tahoma"/>
          <w:bCs/>
          <w:kern w:val="0"/>
          <w14:ligatures w14:val="none"/>
        </w:rPr>
        <w:fldChar w:fldCharType="separate"/>
      </w:r>
      <w:r w:rsidR="00682C98" w:rsidRPr="000522CF">
        <w:rPr>
          <w:rFonts w:eastAsia="Calibri" w:cs="Tahoma"/>
          <w:bCs/>
          <w:kern w:val="0"/>
          <w14:ligatures w14:val="none"/>
        </w:rPr>
        <w:fldChar w:fldCharType="end"/>
      </w:r>
      <w:r w:rsidR="00682C98">
        <w:rPr>
          <w:rFonts w:eastAsia="Calibri" w:cs="Tahoma"/>
          <w:bCs/>
          <w:kern w:val="0"/>
          <w14:ligatures w14:val="none"/>
        </w:rPr>
        <w:t xml:space="preserve"> No</w:t>
      </w:r>
    </w:p>
    <w:p w14:paraId="1F42D8BE" w14:textId="77777777" w:rsidR="00FA3FB6" w:rsidRPr="00682C98" w:rsidRDefault="00FA3FB6" w:rsidP="00682C98">
      <w:pPr>
        <w:autoSpaceDE w:val="0"/>
        <w:autoSpaceDN w:val="0"/>
        <w:adjustRightInd w:val="0"/>
        <w:snapToGrid w:val="0"/>
        <w:rPr>
          <w:rFonts w:cs="Tahoma"/>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3745143A" w14:textId="77777777" w:rsidTr="00B65135">
        <w:trPr>
          <w:trHeight w:val="377"/>
        </w:trPr>
        <w:tc>
          <w:tcPr>
            <w:tcW w:w="1254" w:type="dxa"/>
            <w:shd w:val="clear" w:color="auto" w:fill="D9E2F3" w:themeFill="accent1" w:themeFillTint="33"/>
            <w:vAlign w:val="center"/>
          </w:tcPr>
          <w:p w14:paraId="716D923A"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138FA253"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08530952"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49946FB"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02B4C1DC" w14:textId="77777777" w:rsidTr="00653876">
        <w:trPr>
          <w:trHeight w:val="620"/>
        </w:trPr>
        <w:tc>
          <w:tcPr>
            <w:tcW w:w="1254" w:type="dxa"/>
            <w:vAlign w:val="center"/>
          </w:tcPr>
          <w:p w14:paraId="7025D773" w14:textId="6BBB8A9B"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sidR="00112440">
              <w:rPr>
                <w:rFonts w:eastAsia="Calibri" w:cs="Tahoma"/>
                <w:bCs/>
              </w:rPr>
              <w:t>n</w:t>
            </w:r>
            <w:r w:rsidRPr="00937BFF">
              <w:rPr>
                <w:rFonts w:eastAsia="Calibri" w:cs="Tahoma"/>
                <w:bCs/>
              </w:rPr>
              <w:t xml:space="preserve">) </w:t>
            </w:r>
          </w:p>
        </w:tc>
        <w:tc>
          <w:tcPr>
            <w:tcW w:w="916" w:type="dxa"/>
          </w:tcPr>
          <w:p w14:paraId="76C74392" w14:textId="58F5A01D" w:rsidR="00682C98" w:rsidRPr="00937BFF" w:rsidRDefault="00682C98" w:rsidP="00EC493C">
            <w:pPr>
              <w:contextualSpacing/>
              <w:jc w:val="center"/>
              <w:rPr>
                <w:rFonts w:eastAsia="Calibri" w:cs="Tahoma"/>
                <w:bCs/>
              </w:rPr>
            </w:pPr>
            <w:r w:rsidRPr="00937BFF">
              <w:rPr>
                <w:rFonts w:eastAsia="Calibri" w:cs="Tahoma"/>
                <w:bCs/>
              </w:rPr>
              <w:t>I</w:t>
            </w:r>
            <w:r w:rsidR="00112440">
              <w:rPr>
                <w:rFonts w:eastAsia="Calibri" w:cs="Tahoma"/>
                <w:bCs/>
              </w:rPr>
              <w:t>V</w:t>
            </w:r>
          </w:p>
        </w:tc>
        <w:tc>
          <w:tcPr>
            <w:tcW w:w="6645" w:type="dxa"/>
          </w:tcPr>
          <w:p w14:paraId="55782E5A" w14:textId="0C941437" w:rsidR="00682C98" w:rsidRPr="00B83B12" w:rsidRDefault="00112440" w:rsidP="00682C98">
            <w:pPr>
              <w:autoSpaceDE w:val="0"/>
              <w:autoSpaceDN w:val="0"/>
              <w:adjustRightInd w:val="0"/>
              <w:snapToGrid w:val="0"/>
              <w:rPr>
                <w:rFonts w:eastAsia="Times New Roman" w:cs="Tahoma"/>
                <w:iCs/>
                <w:color w:val="000000"/>
                <w:lang w:val="x-none"/>
              </w:rPr>
            </w:pPr>
            <w:r w:rsidRPr="00112440">
              <w:rPr>
                <w:rFonts w:eastAsia="Times New Roman" w:cs="Tahoma"/>
                <w:iCs/>
                <w:color w:val="000000"/>
                <w:lang w:val="x-none"/>
              </w:rPr>
              <w:t>The TCF</w:t>
            </w:r>
            <w:r w:rsidRPr="00112440">
              <w:rPr>
                <w:rFonts w:eastAsia="Times New Roman" w:cs="Tahoma"/>
                <w:iCs/>
                <w:color w:val="000000"/>
              </w:rPr>
              <w:t>’</w:t>
            </w:r>
            <w:r w:rsidRPr="00112440">
              <w:rPr>
                <w:rFonts w:eastAsia="Times New Roman" w:cs="Tahoma"/>
                <w:iCs/>
                <w:color w:val="000000"/>
                <w:lang w:val="x-none"/>
              </w:rPr>
              <w:t>s trauma PIPS program must evaluate on an ongoing basis the</w:t>
            </w:r>
            <w:r w:rsidRPr="00112440">
              <w:rPr>
                <w:rFonts w:eastAsia="Times New Roman" w:cs="Tahoma"/>
                <w:iCs/>
                <w:color w:val="000000"/>
              </w:rPr>
              <w:t xml:space="preserve"> </w:t>
            </w:r>
            <w:r w:rsidRPr="00112440">
              <w:rPr>
                <w:rFonts w:eastAsia="Times New Roman" w:cs="Tahoma"/>
                <w:iCs/>
                <w:color w:val="000000"/>
                <w:lang w:val="x-none"/>
              </w:rPr>
              <w:t>potential criteria for the various levels of trauma team activation to</w:t>
            </w:r>
            <w:r w:rsidRPr="00112440">
              <w:rPr>
                <w:rFonts w:eastAsia="Times New Roman" w:cs="Tahoma"/>
                <w:iCs/>
                <w:color w:val="000000"/>
              </w:rPr>
              <w:t xml:space="preserve"> </w:t>
            </w:r>
            <w:r w:rsidRPr="00112440">
              <w:rPr>
                <w:rFonts w:eastAsia="Times New Roman" w:cs="Tahoma"/>
                <w:iCs/>
                <w:color w:val="000000"/>
                <w:lang w:val="x-none"/>
              </w:rPr>
              <w:t>determine which patients require the resources of the full trauma team.</w:t>
            </w:r>
            <w:r w:rsidRPr="00112440">
              <w:rPr>
                <w:rFonts w:eastAsia="Times New Roman" w:cs="Tahoma"/>
                <w:iCs/>
                <w:color w:val="000000"/>
              </w:rPr>
              <w:t xml:space="preserve"> </w:t>
            </w:r>
            <w:r w:rsidRPr="00112440">
              <w:rPr>
                <w:rFonts w:eastAsia="Times New Roman" w:cs="Tahoma"/>
                <w:iCs/>
                <w:color w:val="000000"/>
                <w:lang w:val="x-none"/>
              </w:rPr>
              <w:t>Variances in trauma team activation must be documented and reviewed</w:t>
            </w:r>
            <w:r w:rsidRPr="00112440">
              <w:rPr>
                <w:rFonts w:eastAsia="Times New Roman" w:cs="Tahoma"/>
                <w:iCs/>
                <w:color w:val="000000"/>
              </w:rPr>
              <w:t xml:space="preserve"> </w:t>
            </w:r>
            <w:r w:rsidRPr="00112440">
              <w:rPr>
                <w:rFonts w:eastAsia="Times New Roman" w:cs="Tahoma"/>
                <w:iCs/>
                <w:color w:val="000000"/>
                <w:lang w:val="x-none"/>
              </w:rPr>
              <w:t>for reasons for delay, opportunities for improvement and corrective</w:t>
            </w:r>
            <w:r w:rsidRPr="00112440">
              <w:rPr>
                <w:rFonts w:eastAsia="Times New Roman" w:cs="Tahoma"/>
                <w:iCs/>
                <w:color w:val="000000"/>
              </w:rPr>
              <w:t xml:space="preserve"> </w:t>
            </w:r>
            <w:r w:rsidRPr="00112440">
              <w:rPr>
                <w:rFonts w:eastAsia="Times New Roman" w:cs="Tahoma"/>
                <w:iCs/>
                <w:color w:val="000000"/>
                <w:lang w:val="x-none"/>
              </w:rPr>
              <w:t>actions.</w:t>
            </w:r>
          </w:p>
        </w:tc>
        <w:tc>
          <w:tcPr>
            <w:tcW w:w="1260" w:type="dxa"/>
          </w:tcPr>
          <w:p w14:paraId="7E970556" w14:textId="5811122C" w:rsidR="00682C98" w:rsidRPr="00A67EC3" w:rsidRDefault="00682C98" w:rsidP="00EC493C">
            <w:pPr>
              <w:contextualSpacing/>
              <w:jc w:val="center"/>
              <w:rPr>
                <w:rFonts w:eastAsia="Calibri" w:cs="Tahoma"/>
                <w:bCs/>
              </w:rPr>
            </w:pPr>
            <w:r>
              <w:rPr>
                <w:rFonts w:eastAsia="Calibri" w:cs="Tahoma"/>
                <w:bCs/>
              </w:rPr>
              <w:t>2</w:t>
            </w:r>
          </w:p>
        </w:tc>
      </w:tr>
    </w:tbl>
    <w:p w14:paraId="436DC58F" w14:textId="70118D4A" w:rsidR="00682C98" w:rsidRDefault="00112440" w:rsidP="00682C98">
      <w:pPr>
        <w:rPr>
          <w:rFonts w:eastAsia="Calibri" w:cs="Tahoma"/>
          <w:bCs/>
          <w:kern w:val="0"/>
          <w14:ligatures w14:val="none"/>
        </w:rPr>
      </w:pPr>
      <w:r>
        <w:rPr>
          <w:rFonts w:eastAsia="Times New Roman" w:cs="Tahoma"/>
        </w:rPr>
        <w:t>Does the trauma PIPS program evaluate activation criteria on an ongoing basis?</w:t>
      </w:r>
      <w:r w:rsidR="00682C98">
        <w:rPr>
          <w:rFonts w:eastAsia="Times New Roman" w:cs="Tahoma"/>
        </w:rPr>
        <w:t xml:space="preserve">  </w:t>
      </w:r>
      <w:r w:rsidR="00682C98" w:rsidRPr="000522CF">
        <w:rPr>
          <w:rFonts w:eastAsia="Calibri" w:cs="Tahoma"/>
          <w:bCs/>
          <w:kern w:val="0"/>
          <w14:ligatures w14:val="none"/>
        </w:rPr>
        <w:fldChar w:fldCharType="begin">
          <w:ffData>
            <w:name w:val="Check1"/>
            <w:enabled/>
            <w:calcOnExit w:val="0"/>
            <w:checkBox>
              <w:sizeAuto/>
              <w:default w:val="0"/>
            </w:checkBox>
          </w:ffData>
        </w:fldChar>
      </w:r>
      <w:r w:rsidR="00682C98" w:rsidRPr="000522CF">
        <w:rPr>
          <w:rFonts w:eastAsia="Calibri" w:cs="Tahoma"/>
          <w:bCs/>
          <w:kern w:val="0"/>
          <w14:ligatures w14:val="none"/>
        </w:rPr>
        <w:instrText xml:space="preserve"> FORMCHECKBOX </w:instrText>
      </w:r>
      <w:r w:rsidR="00682C98" w:rsidRPr="000522CF">
        <w:rPr>
          <w:rFonts w:eastAsia="Calibri" w:cs="Tahoma"/>
          <w:bCs/>
          <w:kern w:val="0"/>
          <w14:ligatures w14:val="none"/>
        </w:rPr>
      </w:r>
      <w:r w:rsidR="00682C98" w:rsidRPr="000522CF">
        <w:rPr>
          <w:rFonts w:eastAsia="Calibri" w:cs="Tahoma"/>
          <w:bCs/>
          <w:kern w:val="0"/>
          <w14:ligatures w14:val="none"/>
        </w:rPr>
        <w:fldChar w:fldCharType="separate"/>
      </w:r>
      <w:r w:rsidR="00682C98" w:rsidRPr="000522CF">
        <w:rPr>
          <w:rFonts w:eastAsia="Calibri" w:cs="Tahoma"/>
          <w:bCs/>
          <w:kern w:val="0"/>
          <w14:ligatures w14:val="none"/>
        </w:rPr>
        <w:fldChar w:fldCharType="end"/>
      </w:r>
      <w:r w:rsidR="00682C98" w:rsidRPr="000522CF">
        <w:rPr>
          <w:rFonts w:eastAsia="Calibri" w:cs="Tahoma"/>
          <w:bCs/>
          <w:kern w:val="0"/>
          <w14:ligatures w14:val="none"/>
        </w:rPr>
        <w:t xml:space="preserve"> Yes</w:t>
      </w:r>
      <w:r w:rsidR="00682C98">
        <w:rPr>
          <w:rFonts w:eastAsia="Calibri" w:cs="Tahoma"/>
          <w:bCs/>
          <w:kern w:val="0"/>
          <w14:ligatures w14:val="none"/>
        </w:rPr>
        <w:t xml:space="preserve">       </w:t>
      </w:r>
      <w:r w:rsidR="00682C98" w:rsidRPr="000522CF">
        <w:rPr>
          <w:rFonts w:eastAsia="Calibri" w:cs="Tahoma"/>
          <w:bCs/>
          <w:kern w:val="0"/>
          <w14:ligatures w14:val="none"/>
        </w:rPr>
        <w:fldChar w:fldCharType="begin">
          <w:ffData>
            <w:name w:val="Check2"/>
            <w:enabled/>
            <w:calcOnExit w:val="0"/>
            <w:checkBox>
              <w:sizeAuto/>
              <w:default w:val="0"/>
            </w:checkBox>
          </w:ffData>
        </w:fldChar>
      </w:r>
      <w:r w:rsidR="00682C98" w:rsidRPr="000522CF">
        <w:rPr>
          <w:rFonts w:eastAsia="Calibri" w:cs="Tahoma"/>
          <w:bCs/>
          <w:kern w:val="0"/>
          <w14:ligatures w14:val="none"/>
        </w:rPr>
        <w:instrText xml:space="preserve"> FORMCHECKBOX </w:instrText>
      </w:r>
      <w:r w:rsidR="00682C98" w:rsidRPr="000522CF">
        <w:rPr>
          <w:rFonts w:eastAsia="Calibri" w:cs="Tahoma"/>
          <w:bCs/>
          <w:kern w:val="0"/>
          <w14:ligatures w14:val="none"/>
        </w:rPr>
      </w:r>
      <w:r w:rsidR="00682C98" w:rsidRPr="000522CF">
        <w:rPr>
          <w:rFonts w:eastAsia="Calibri" w:cs="Tahoma"/>
          <w:bCs/>
          <w:kern w:val="0"/>
          <w14:ligatures w14:val="none"/>
        </w:rPr>
        <w:fldChar w:fldCharType="separate"/>
      </w:r>
      <w:r w:rsidR="00682C98" w:rsidRPr="000522CF">
        <w:rPr>
          <w:rFonts w:eastAsia="Calibri" w:cs="Tahoma"/>
          <w:bCs/>
          <w:kern w:val="0"/>
          <w14:ligatures w14:val="none"/>
        </w:rPr>
        <w:fldChar w:fldCharType="end"/>
      </w:r>
      <w:r w:rsidR="00682C98">
        <w:rPr>
          <w:rFonts w:eastAsia="Calibri" w:cs="Tahoma"/>
          <w:bCs/>
          <w:kern w:val="0"/>
          <w14:ligatures w14:val="none"/>
        </w:rPr>
        <w:t xml:space="preserve"> No</w:t>
      </w:r>
    </w:p>
    <w:p w14:paraId="225FB65F" w14:textId="7D748FB8" w:rsidR="00FA3FB6" w:rsidRDefault="00112440" w:rsidP="00682C98">
      <w:pPr>
        <w:rPr>
          <w:rFonts w:eastAsia="Calibri" w:cs="Tahoma"/>
          <w:bCs/>
          <w:kern w:val="0"/>
          <w14:ligatures w14:val="none"/>
        </w:rPr>
      </w:pPr>
      <w:r w:rsidRPr="00112440">
        <w:rPr>
          <w:rFonts w:eastAsia="Calibri" w:cs="Tahoma"/>
          <w:bCs/>
          <w:kern w:val="0"/>
          <w14:ligatures w14:val="none"/>
        </w:rPr>
        <w:t>Are variances in team activation documented and reviewed for reasons for delay, opportunities for improvement and corrective actions?</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464CE18" w14:textId="77777777" w:rsidR="00FA3FB6" w:rsidRDefault="00FA3FB6"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032"/>
        <w:gridCol w:w="6645"/>
        <w:gridCol w:w="1260"/>
      </w:tblGrid>
      <w:tr w:rsidR="00682C98" w:rsidRPr="00937BFF" w14:paraId="02209E39" w14:textId="77777777" w:rsidTr="004D43DD">
        <w:trPr>
          <w:trHeight w:val="377"/>
        </w:trPr>
        <w:tc>
          <w:tcPr>
            <w:tcW w:w="1254" w:type="dxa"/>
            <w:shd w:val="clear" w:color="auto" w:fill="D9E2F3" w:themeFill="accent1" w:themeFillTint="33"/>
            <w:vAlign w:val="center"/>
          </w:tcPr>
          <w:p w14:paraId="09DD02A1" w14:textId="77777777" w:rsidR="00682C98" w:rsidRPr="00DF55FA" w:rsidRDefault="00682C98" w:rsidP="00653876">
            <w:pPr>
              <w:contextualSpacing/>
              <w:rPr>
                <w:rFonts w:eastAsia="Calibri" w:cs="Tahoma"/>
                <w:b/>
              </w:rPr>
            </w:pPr>
          </w:p>
        </w:tc>
        <w:tc>
          <w:tcPr>
            <w:tcW w:w="1032" w:type="dxa"/>
            <w:shd w:val="clear" w:color="auto" w:fill="D9E2F3" w:themeFill="accent1" w:themeFillTint="33"/>
          </w:tcPr>
          <w:p w14:paraId="7EBAA184"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8D34CA6"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D305459"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5D417A96" w14:textId="77777777" w:rsidTr="004D43DD">
        <w:trPr>
          <w:trHeight w:val="620"/>
        </w:trPr>
        <w:tc>
          <w:tcPr>
            <w:tcW w:w="1254" w:type="dxa"/>
            <w:vAlign w:val="center"/>
          </w:tcPr>
          <w:p w14:paraId="3862938D" w14:textId="58714292"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sidR="004D43DD">
              <w:rPr>
                <w:rFonts w:eastAsia="Calibri" w:cs="Tahoma"/>
                <w:bCs/>
              </w:rPr>
              <w:t>o</w:t>
            </w:r>
            <w:r w:rsidRPr="00937BFF">
              <w:rPr>
                <w:rFonts w:eastAsia="Calibri" w:cs="Tahoma"/>
                <w:bCs/>
              </w:rPr>
              <w:t xml:space="preserve">) </w:t>
            </w:r>
          </w:p>
        </w:tc>
        <w:tc>
          <w:tcPr>
            <w:tcW w:w="1032" w:type="dxa"/>
          </w:tcPr>
          <w:p w14:paraId="38C34D76" w14:textId="4D5EE77A" w:rsidR="00682C98" w:rsidRPr="00937BFF" w:rsidRDefault="00682C98" w:rsidP="00EC493C">
            <w:pPr>
              <w:contextualSpacing/>
              <w:jc w:val="center"/>
              <w:rPr>
                <w:rFonts w:eastAsia="Calibri" w:cs="Tahoma"/>
                <w:bCs/>
              </w:rPr>
            </w:pPr>
            <w:r w:rsidRPr="00937BFF">
              <w:rPr>
                <w:rFonts w:eastAsia="Calibri" w:cs="Tahoma"/>
                <w:bCs/>
              </w:rPr>
              <w:t>I</w:t>
            </w:r>
            <w:r w:rsidR="004D43DD">
              <w:rPr>
                <w:rFonts w:eastAsia="Calibri" w:cs="Tahoma"/>
                <w:bCs/>
              </w:rPr>
              <w:t>V if the TCF provides surgical services for trauma patients</w:t>
            </w:r>
          </w:p>
        </w:tc>
        <w:tc>
          <w:tcPr>
            <w:tcW w:w="6645" w:type="dxa"/>
          </w:tcPr>
          <w:p w14:paraId="377F6C0E" w14:textId="4D94FBC4" w:rsidR="00682C98" w:rsidRPr="00B83B12" w:rsidRDefault="004D43DD" w:rsidP="00653876">
            <w:pPr>
              <w:autoSpaceDE w:val="0"/>
              <w:autoSpaceDN w:val="0"/>
              <w:adjustRightInd w:val="0"/>
              <w:snapToGrid w:val="0"/>
              <w:rPr>
                <w:rFonts w:eastAsia="Times New Roman" w:cs="Tahoma"/>
                <w:iCs/>
                <w:color w:val="000000"/>
                <w:lang w:val="x-none"/>
              </w:rPr>
            </w:pPr>
            <w:r w:rsidRPr="004D43DD">
              <w:rPr>
                <w:rFonts w:eastAsia="Times New Roman" w:cs="Tahoma"/>
                <w:iCs/>
                <w:color w:val="000000"/>
                <w:lang w:val="x-none"/>
              </w:rPr>
              <w:t>An emergency medicine physician may initially evaluate the limited-tier</w:t>
            </w:r>
            <w:r w:rsidRPr="004D43DD">
              <w:rPr>
                <w:rFonts w:eastAsia="Times New Roman" w:cs="Tahoma"/>
                <w:iCs/>
                <w:color w:val="000000"/>
              </w:rPr>
              <w:t xml:space="preserve"> </w:t>
            </w:r>
            <w:r w:rsidRPr="004D43DD">
              <w:rPr>
                <w:rFonts w:eastAsia="Times New Roman" w:cs="Tahoma"/>
                <w:iCs/>
                <w:color w:val="000000"/>
                <w:lang w:val="x-none"/>
              </w:rPr>
              <w:t>trauma patient, but the TCF must have a clearly defined response</w:t>
            </w:r>
            <w:r w:rsidRPr="004D43DD">
              <w:rPr>
                <w:rFonts w:eastAsia="Times New Roman" w:cs="Tahoma"/>
                <w:iCs/>
                <w:color w:val="000000"/>
              </w:rPr>
              <w:t xml:space="preserve"> </w:t>
            </w:r>
            <w:r w:rsidRPr="004D43DD">
              <w:rPr>
                <w:rFonts w:eastAsia="Times New Roman" w:cs="Tahoma"/>
                <w:iCs/>
                <w:color w:val="000000"/>
                <w:lang w:val="x-none"/>
              </w:rPr>
              <w:t>expectation for the trauma surgical evaluation of those patients</w:t>
            </w:r>
            <w:r w:rsidRPr="004D43DD">
              <w:rPr>
                <w:rFonts w:eastAsia="Times New Roman" w:cs="Tahoma"/>
                <w:iCs/>
                <w:color w:val="000000"/>
              </w:rPr>
              <w:t xml:space="preserve"> </w:t>
            </w:r>
            <w:r w:rsidRPr="004D43DD">
              <w:rPr>
                <w:rFonts w:eastAsia="Times New Roman" w:cs="Tahoma"/>
                <w:iCs/>
                <w:color w:val="000000"/>
                <w:lang w:val="x-none"/>
              </w:rPr>
              <w:t>requiring</w:t>
            </w:r>
            <w:r w:rsidRPr="004D43DD">
              <w:rPr>
                <w:rFonts w:eastAsia="Times New Roman" w:cs="Tahoma"/>
                <w:iCs/>
                <w:color w:val="000000"/>
              </w:rPr>
              <w:t xml:space="preserve"> </w:t>
            </w:r>
            <w:r w:rsidRPr="004D43DD">
              <w:rPr>
                <w:rFonts w:eastAsia="Times New Roman" w:cs="Tahoma"/>
                <w:iCs/>
                <w:color w:val="000000"/>
                <w:lang w:val="x-none"/>
              </w:rPr>
              <w:t>admission.</w:t>
            </w:r>
          </w:p>
        </w:tc>
        <w:tc>
          <w:tcPr>
            <w:tcW w:w="1260" w:type="dxa"/>
          </w:tcPr>
          <w:p w14:paraId="2E6113CD" w14:textId="77777777" w:rsidR="00682C98" w:rsidRPr="00A67EC3" w:rsidRDefault="00682C98" w:rsidP="00EC493C">
            <w:pPr>
              <w:contextualSpacing/>
              <w:jc w:val="center"/>
              <w:rPr>
                <w:rFonts w:eastAsia="Calibri" w:cs="Tahoma"/>
                <w:bCs/>
              </w:rPr>
            </w:pPr>
            <w:r>
              <w:rPr>
                <w:rFonts w:eastAsia="Calibri" w:cs="Tahoma"/>
                <w:bCs/>
              </w:rPr>
              <w:t>2</w:t>
            </w:r>
          </w:p>
        </w:tc>
      </w:tr>
    </w:tbl>
    <w:p w14:paraId="5CA01D9A" w14:textId="1A886D62" w:rsidR="00682C98" w:rsidRDefault="004D43DD" w:rsidP="00B9238E">
      <w:r w:rsidRPr="004D43DD">
        <w:t xml:space="preserve">Does </w:t>
      </w:r>
      <w:proofErr w:type="gramStart"/>
      <w:r w:rsidRPr="004D43DD">
        <w:t>the TCF</w:t>
      </w:r>
      <w:proofErr w:type="gramEnd"/>
      <w:r w:rsidRPr="004D43DD">
        <w:t xml:space="preserve"> provide surgical services for trauma patients? </w:t>
      </w:r>
      <w:r w:rsidR="00682C98" w:rsidRPr="000522CF">
        <w:rPr>
          <w:rFonts w:eastAsia="Calibri" w:cs="Tahoma"/>
          <w:bCs/>
          <w:kern w:val="0"/>
          <w14:ligatures w14:val="none"/>
        </w:rPr>
        <w:fldChar w:fldCharType="begin">
          <w:ffData>
            <w:name w:val="Check1"/>
            <w:enabled/>
            <w:calcOnExit w:val="0"/>
            <w:checkBox>
              <w:sizeAuto/>
              <w:default w:val="0"/>
            </w:checkBox>
          </w:ffData>
        </w:fldChar>
      </w:r>
      <w:r w:rsidR="00682C98" w:rsidRPr="000522CF">
        <w:rPr>
          <w:rFonts w:eastAsia="Calibri" w:cs="Tahoma"/>
          <w:bCs/>
          <w:kern w:val="0"/>
          <w14:ligatures w14:val="none"/>
        </w:rPr>
        <w:instrText xml:space="preserve"> FORMCHECKBOX </w:instrText>
      </w:r>
      <w:r w:rsidR="00682C98" w:rsidRPr="000522CF">
        <w:rPr>
          <w:rFonts w:eastAsia="Calibri" w:cs="Tahoma"/>
          <w:bCs/>
          <w:kern w:val="0"/>
          <w14:ligatures w14:val="none"/>
        </w:rPr>
      </w:r>
      <w:r w:rsidR="00682C98" w:rsidRPr="000522CF">
        <w:rPr>
          <w:rFonts w:eastAsia="Calibri" w:cs="Tahoma"/>
          <w:bCs/>
          <w:kern w:val="0"/>
          <w14:ligatures w14:val="none"/>
        </w:rPr>
        <w:fldChar w:fldCharType="separate"/>
      </w:r>
      <w:r w:rsidR="00682C98" w:rsidRPr="000522CF">
        <w:rPr>
          <w:rFonts w:eastAsia="Calibri" w:cs="Tahoma"/>
          <w:bCs/>
          <w:kern w:val="0"/>
          <w14:ligatures w14:val="none"/>
        </w:rPr>
        <w:fldChar w:fldCharType="end"/>
      </w:r>
      <w:r w:rsidR="00682C98" w:rsidRPr="000522CF">
        <w:rPr>
          <w:rFonts w:eastAsia="Calibri" w:cs="Tahoma"/>
          <w:bCs/>
          <w:kern w:val="0"/>
          <w14:ligatures w14:val="none"/>
        </w:rPr>
        <w:t xml:space="preserve"> Yes</w:t>
      </w:r>
      <w:r w:rsidR="00682C98">
        <w:rPr>
          <w:rFonts w:eastAsia="Calibri" w:cs="Tahoma"/>
          <w:bCs/>
          <w:kern w:val="0"/>
          <w14:ligatures w14:val="none"/>
        </w:rPr>
        <w:t xml:space="preserve">       </w:t>
      </w:r>
      <w:r w:rsidR="00682C98" w:rsidRPr="000522CF">
        <w:rPr>
          <w:rFonts w:eastAsia="Calibri" w:cs="Tahoma"/>
          <w:bCs/>
          <w:kern w:val="0"/>
          <w14:ligatures w14:val="none"/>
        </w:rPr>
        <w:fldChar w:fldCharType="begin">
          <w:ffData>
            <w:name w:val="Check2"/>
            <w:enabled/>
            <w:calcOnExit w:val="0"/>
            <w:checkBox>
              <w:sizeAuto/>
              <w:default w:val="0"/>
            </w:checkBox>
          </w:ffData>
        </w:fldChar>
      </w:r>
      <w:r w:rsidR="00682C98" w:rsidRPr="000522CF">
        <w:rPr>
          <w:rFonts w:eastAsia="Calibri" w:cs="Tahoma"/>
          <w:bCs/>
          <w:kern w:val="0"/>
          <w14:ligatures w14:val="none"/>
        </w:rPr>
        <w:instrText xml:space="preserve"> FORMCHECKBOX </w:instrText>
      </w:r>
      <w:r w:rsidR="00682C98" w:rsidRPr="000522CF">
        <w:rPr>
          <w:rFonts w:eastAsia="Calibri" w:cs="Tahoma"/>
          <w:bCs/>
          <w:kern w:val="0"/>
          <w14:ligatures w14:val="none"/>
        </w:rPr>
      </w:r>
      <w:r w:rsidR="00682C98" w:rsidRPr="000522CF">
        <w:rPr>
          <w:rFonts w:eastAsia="Calibri" w:cs="Tahoma"/>
          <w:bCs/>
          <w:kern w:val="0"/>
          <w14:ligatures w14:val="none"/>
        </w:rPr>
        <w:fldChar w:fldCharType="separate"/>
      </w:r>
      <w:r w:rsidR="00682C98" w:rsidRPr="000522CF">
        <w:rPr>
          <w:rFonts w:eastAsia="Calibri" w:cs="Tahoma"/>
          <w:bCs/>
          <w:kern w:val="0"/>
          <w14:ligatures w14:val="none"/>
        </w:rPr>
        <w:fldChar w:fldCharType="end"/>
      </w:r>
      <w:r w:rsidR="00682C98">
        <w:rPr>
          <w:rFonts w:eastAsia="Calibri" w:cs="Tahoma"/>
          <w:bCs/>
          <w:kern w:val="0"/>
          <w14:ligatures w14:val="none"/>
        </w:rPr>
        <w:t xml:space="preserve"> No</w:t>
      </w:r>
    </w:p>
    <w:p w14:paraId="30F30185" w14:textId="4F05058A" w:rsidR="00682C98" w:rsidRDefault="004D43DD" w:rsidP="00B9238E">
      <w:pPr>
        <w:rPr>
          <w:rFonts w:eastAsia="Calibri" w:cs="Tahoma"/>
          <w:bCs/>
          <w:kern w:val="0"/>
          <w14:ligatures w14:val="none"/>
        </w:rPr>
      </w:pPr>
      <w:r w:rsidRPr="004D43DD">
        <w:t xml:space="preserve">If “yes,” please provide the defined response expectation for the trauma surgical evaluation of patients requiring admission: </w:t>
      </w:r>
      <w:r w:rsidRPr="00D2673B">
        <w:rPr>
          <w:rFonts w:ascii="Verdana" w:hAnsi="Verdana"/>
        </w:rPr>
        <w:fldChar w:fldCharType="begin">
          <w:ffData>
            <w:name w:val="Text19"/>
            <w:enabled/>
            <w:calcOnExit w:val="0"/>
            <w:textInput/>
          </w:ffData>
        </w:fldChar>
      </w:r>
      <w:r w:rsidRPr="00D2673B">
        <w:rPr>
          <w:rFonts w:ascii="Verdana" w:hAnsi="Verdana"/>
        </w:rPr>
        <w:instrText xml:space="preserve"> FORMTEXT </w:instrText>
      </w:r>
      <w:r w:rsidRPr="00D2673B">
        <w:rPr>
          <w:rFonts w:ascii="Verdana" w:hAnsi="Verdana"/>
        </w:rPr>
      </w:r>
      <w:r w:rsidRPr="00D2673B">
        <w:rPr>
          <w:rFonts w:ascii="Verdana" w:hAnsi="Verdana"/>
        </w:rPr>
        <w:fldChar w:fldCharType="separate"/>
      </w:r>
      <w:r w:rsidRPr="00D2673B">
        <w:rPr>
          <w:rFonts w:ascii="Verdana" w:hAnsi="Verdana"/>
        </w:rPr>
        <w:t> </w:t>
      </w:r>
      <w:r w:rsidRPr="00D2673B">
        <w:rPr>
          <w:rFonts w:ascii="Verdana" w:hAnsi="Verdana"/>
        </w:rPr>
        <w:t> </w:t>
      </w:r>
      <w:r w:rsidRPr="00D2673B">
        <w:rPr>
          <w:rFonts w:ascii="Verdana" w:hAnsi="Verdana"/>
        </w:rPr>
        <w:t> </w:t>
      </w:r>
      <w:r w:rsidRPr="00D2673B">
        <w:rPr>
          <w:rFonts w:ascii="Verdana" w:hAnsi="Verdana"/>
        </w:rPr>
        <w:t> </w:t>
      </w:r>
      <w:r w:rsidRPr="00D2673B">
        <w:rPr>
          <w:rFonts w:ascii="Verdana" w:hAnsi="Verdana"/>
        </w:rPr>
        <w:t> </w:t>
      </w:r>
      <w:r w:rsidRPr="00D2673B">
        <w:rPr>
          <w:rFonts w:ascii="Verdana" w:hAnsi="Verdana"/>
        </w:rPr>
        <w:fldChar w:fldCharType="end"/>
      </w:r>
    </w:p>
    <w:p w14:paraId="5E4B1B56" w14:textId="77777777" w:rsidR="00682C98" w:rsidRDefault="00682C98" w:rsidP="00B9238E">
      <w:pPr>
        <w:rPr>
          <w:rFonts w:eastAsia="Calibri" w:cs="Tahoma"/>
          <w:bCs/>
          <w:kern w:val="0"/>
          <w14:ligatures w14:val="none"/>
        </w:rPr>
      </w:pPr>
    </w:p>
    <w:p w14:paraId="690F5104" w14:textId="77777777" w:rsidR="004D43DD" w:rsidRDefault="004D43DD" w:rsidP="00B9238E">
      <w:pPr>
        <w:rPr>
          <w:rFonts w:eastAsia="Calibri" w:cs="Tahoma"/>
          <w:bCs/>
          <w:kern w:val="0"/>
          <w14:ligatures w14:val="none"/>
        </w:rPr>
      </w:pPr>
    </w:p>
    <w:p w14:paraId="2EA30C93" w14:textId="77777777" w:rsidR="004D43DD" w:rsidRDefault="004D43DD"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032"/>
        <w:gridCol w:w="6645"/>
        <w:gridCol w:w="1260"/>
      </w:tblGrid>
      <w:tr w:rsidR="00682C98" w:rsidRPr="00937BFF" w14:paraId="7AC51B71" w14:textId="77777777" w:rsidTr="004D43DD">
        <w:trPr>
          <w:trHeight w:val="377"/>
        </w:trPr>
        <w:tc>
          <w:tcPr>
            <w:tcW w:w="1254" w:type="dxa"/>
            <w:shd w:val="clear" w:color="auto" w:fill="D9E2F3" w:themeFill="accent1" w:themeFillTint="33"/>
            <w:vAlign w:val="center"/>
          </w:tcPr>
          <w:p w14:paraId="446C91B5" w14:textId="77777777" w:rsidR="00682C98" w:rsidRPr="00DF55FA" w:rsidRDefault="00682C98" w:rsidP="00653876">
            <w:pPr>
              <w:contextualSpacing/>
              <w:rPr>
                <w:rFonts w:eastAsia="Calibri" w:cs="Tahoma"/>
                <w:b/>
              </w:rPr>
            </w:pPr>
          </w:p>
        </w:tc>
        <w:tc>
          <w:tcPr>
            <w:tcW w:w="1032" w:type="dxa"/>
            <w:shd w:val="clear" w:color="auto" w:fill="D9E2F3" w:themeFill="accent1" w:themeFillTint="33"/>
          </w:tcPr>
          <w:p w14:paraId="141E9463"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742F6650"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9750EC9"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2A3A1921" w14:textId="77777777" w:rsidTr="004D43DD">
        <w:trPr>
          <w:trHeight w:val="620"/>
        </w:trPr>
        <w:tc>
          <w:tcPr>
            <w:tcW w:w="1254" w:type="dxa"/>
            <w:vAlign w:val="center"/>
          </w:tcPr>
          <w:p w14:paraId="76BAC9DD" w14:textId="0FAFC172"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sidR="004D43DD">
              <w:rPr>
                <w:rFonts w:eastAsia="Calibri" w:cs="Tahoma"/>
                <w:bCs/>
              </w:rPr>
              <w:t>q</w:t>
            </w:r>
            <w:r w:rsidRPr="00937BFF">
              <w:rPr>
                <w:rFonts w:eastAsia="Calibri" w:cs="Tahoma"/>
                <w:bCs/>
              </w:rPr>
              <w:t xml:space="preserve">) </w:t>
            </w:r>
          </w:p>
        </w:tc>
        <w:tc>
          <w:tcPr>
            <w:tcW w:w="1032" w:type="dxa"/>
          </w:tcPr>
          <w:p w14:paraId="76DF2163" w14:textId="629E0548" w:rsidR="00682C98" w:rsidRPr="00937BFF" w:rsidRDefault="00682C98" w:rsidP="00EC493C">
            <w:pPr>
              <w:contextualSpacing/>
              <w:jc w:val="center"/>
              <w:rPr>
                <w:rFonts w:eastAsia="Calibri" w:cs="Tahoma"/>
                <w:bCs/>
              </w:rPr>
            </w:pPr>
            <w:r w:rsidRPr="00937BFF">
              <w:rPr>
                <w:rFonts w:eastAsia="Calibri" w:cs="Tahoma"/>
                <w:bCs/>
              </w:rPr>
              <w:t>I</w:t>
            </w:r>
            <w:r w:rsidR="004D43DD">
              <w:rPr>
                <w:rFonts w:eastAsia="Calibri" w:cs="Tahoma"/>
                <w:bCs/>
              </w:rPr>
              <w:t>V if the TCF provides surgical services for trauma patients</w:t>
            </w:r>
          </w:p>
        </w:tc>
        <w:tc>
          <w:tcPr>
            <w:tcW w:w="6645" w:type="dxa"/>
          </w:tcPr>
          <w:p w14:paraId="6910C7C7" w14:textId="706BE044" w:rsidR="00682C98" w:rsidRPr="00B83B12" w:rsidRDefault="004D43DD" w:rsidP="00653876">
            <w:pPr>
              <w:autoSpaceDE w:val="0"/>
              <w:autoSpaceDN w:val="0"/>
              <w:adjustRightInd w:val="0"/>
              <w:snapToGrid w:val="0"/>
              <w:rPr>
                <w:rFonts w:eastAsia="Times New Roman" w:cs="Tahoma"/>
                <w:iCs/>
                <w:color w:val="000000"/>
                <w:lang w:val="x-none"/>
              </w:rPr>
            </w:pPr>
            <w:r w:rsidRPr="004D43DD">
              <w:rPr>
                <w:rFonts w:eastAsia="Times New Roman" w:cs="Tahoma"/>
                <w:iCs/>
                <w:color w:val="000000"/>
                <w:lang w:val="x-none"/>
              </w:rPr>
              <w:t>For TCFs that admit injured patients to individual surgeons or</w:t>
            </w:r>
            <w:r w:rsidRPr="004D43DD">
              <w:rPr>
                <w:rFonts w:eastAsia="Times New Roman" w:cs="Tahoma"/>
                <w:iCs/>
                <w:color w:val="000000"/>
              </w:rPr>
              <w:t xml:space="preserve"> </w:t>
            </w:r>
            <w:r w:rsidRPr="004D43DD">
              <w:rPr>
                <w:rFonts w:eastAsia="Times New Roman" w:cs="Tahoma"/>
                <w:iCs/>
                <w:color w:val="000000"/>
                <w:lang w:val="x-none"/>
              </w:rPr>
              <w:t>nonsurgical services, the TCF must have a method to identify injured</w:t>
            </w:r>
            <w:r w:rsidRPr="004D43DD">
              <w:rPr>
                <w:rFonts w:eastAsia="Times New Roman" w:cs="Tahoma"/>
                <w:iCs/>
                <w:color w:val="000000"/>
              </w:rPr>
              <w:t xml:space="preserve"> </w:t>
            </w:r>
            <w:r w:rsidRPr="004D43DD">
              <w:rPr>
                <w:rFonts w:eastAsia="Times New Roman" w:cs="Tahoma"/>
                <w:iCs/>
                <w:color w:val="000000"/>
                <w:lang w:val="x-none"/>
              </w:rPr>
              <w:t>patients, monitor the provision of health care services, make periodic</w:t>
            </w:r>
            <w:r w:rsidRPr="004D43DD">
              <w:rPr>
                <w:rFonts w:eastAsia="Times New Roman" w:cs="Tahoma"/>
                <w:iCs/>
                <w:color w:val="000000"/>
              </w:rPr>
              <w:t xml:space="preserve"> </w:t>
            </w:r>
            <w:r w:rsidRPr="004D43DD">
              <w:rPr>
                <w:rFonts w:eastAsia="Times New Roman" w:cs="Tahoma"/>
                <w:iCs/>
                <w:color w:val="000000"/>
                <w:lang w:val="x-none"/>
              </w:rPr>
              <w:t>rounds and hold discussions with individual practitioners. These activities</w:t>
            </w:r>
            <w:r w:rsidRPr="004D43DD">
              <w:rPr>
                <w:rFonts w:eastAsia="Times New Roman" w:cs="Tahoma"/>
                <w:iCs/>
                <w:color w:val="000000"/>
              </w:rPr>
              <w:t xml:space="preserve"> </w:t>
            </w:r>
            <w:r w:rsidRPr="004D43DD">
              <w:rPr>
                <w:rFonts w:eastAsia="Times New Roman" w:cs="Tahoma"/>
                <w:iCs/>
                <w:color w:val="000000"/>
                <w:lang w:val="x-none"/>
              </w:rPr>
              <w:t>may be carried out by the TPM in conjunction with the TMD at a</w:t>
            </w:r>
            <w:r w:rsidRPr="004D43DD">
              <w:rPr>
                <w:rFonts w:eastAsia="Times New Roman" w:cs="Tahoma"/>
                <w:iCs/>
                <w:color w:val="000000"/>
              </w:rPr>
              <w:t xml:space="preserve"> </w:t>
            </w:r>
            <w:r w:rsidRPr="004D43DD">
              <w:rPr>
                <w:rFonts w:eastAsia="Times New Roman" w:cs="Tahoma"/>
                <w:iCs/>
                <w:color w:val="000000"/>
                <w:lang w:val="x-none"/>
              </w:rPr>
              <w:t>frequency commensurate with the volume of trauma admissions.</w:t>
            </w:r>
          </w:p>
        </w:tc>
        <w:tc>
          <w:tcPr>
            <w:tcW w:w="1260" w:type="dxa"/>
          </w:tcPr>
          <w:p w14:paraId="43CCFE07" w14:textId="6AEE15E8" w:rsidR="00682C98" w:rsidRPr="00A67EC3" w:rsidRDefault="004D43DD" w:rsidP="00EC493C">
            <w:pPr>
              <w:contextualSpacing/>
              <w:jc w:val="center"/>
              <w:rPr>
                <w:rFonts w:eastAsia="Calibri" w:cs="Tahoma"/>
                <w:bCs/>
              </w:rPr>
            </w:pPr>
            <w:r>
              <w:rPr>
                <w:rFonts w:eastAsia="Calibri" w:cs="Tahoma"/>
                <w:bCs/>
              </w:rPr>
              <w:t>1</w:t>
            </w:r>
          </w:p>
        </w:tc>
      </w:tr>
    </w:tbl>
    <w:p w14:paraId="54097970" w14:textId="54E832F5" w:rsidR="004D43DD" w:rsidRDefault="004D43DD" w:rsidP="00B9238E">
      <w:r w:rsidRPr="004D43DD">
        <w:t>Is there a method to identify injured patients, monitor provision of health care services, make periodic rounds and hold discussions with the individual practitioners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r w:rsidR="003424A8">
        <w:rPr>
          <w:rFonts w:eastAsia="Calibri" w:cs="Tahoma"/>
          <w:bCs/>
          <w:kern w:val="0"/>
          <w14:ligatures w14:val="none"/>
        </w:rPr>
        <w:t xml:space="preserve">        </w:t>
      </w:r>
      <w:r w:rsidR="003424A8" w:rsidRPr="000522CF">
        <w:rPr>
          <w:rFonts w:eastAsia="Calibri" w:cs="Tahoma"/>
          <w:bCs/>
          <w:kern w:val="0"/>
          <w14:ligatures w14:val="none"/>
        </w:rPr>
        <w:fldChar w:fldCharType="begin">
          <w:ffData>
            <w:name w:val="Check2"/>
            <w:enabled/>
            <w:calcOnExit w:val="0"/>
            <w:checkBox>
              <w:sizeAuto/>
              <w:default w:val="0"/>
            </w:checkBox>
          </w:ffData>
        </w:fldChar>
      </w:r>
      <w:r w:rsidR="003424A8" w:rsidRPr="000522CF">
        <w:rPr>
          <w:rFonts w:eastAsia="Calibri" w:cs="Tahoma"/>
          <w:bCs/>
          <w:kern w:val="0"/>
          <w14:ligatures w14:val="none"/>
        </w:rPr>
        <w:instrText xml:space="preserve"> FORMCHECKBOX </w:instrText>
      </w:r>
      <w:r w:rsidR="003424A8" w:rsidRPr="000522CF">
        <w:rPr>
          <w:rFonts w:eastAsia="Calibri" w:cs="Tahoma"/>
          <w:bCs/>
          <w:kern w:val="0"/>
          <w14:ligatures w14:val="none"/>
        </w:rPr>
      </w:r>
      <w:r w:rsidR="003424A8" w:rsidRPr="000522CF">
        <w:rPr>
          <w:rFonts w:eastAsia="Calibri" w:cs="Tahoma"/>
          <w:bCs/>
          <w:kern w:val="0"/>
          <w14:ligatures w14:val="none"/>
        </w:rPr>
        <w:fldChar w:fldCharType="separate"/>
      </w:r>
      <w:r w:rsidR="003424A8" w:rsidRPr="000522CF">
        <w:rPr>
          <w:rFonts w:eastAsia="Calibri" w:cs="Tahoma"/>
          <w:bCs/>
          <w:kern w:val="0"/>
          <w14:ligatures w14:val="none"/>
        </w:rPr>
        <w:fldChar w:fldCharType="end"/>
      </w:r>
      <w:r w:rsidR="003424A8">
        <w:rPr>
          <w:rFonts w:eastAsia="Calibri" w:cs="Tahoma"/>
          <w:bCs/>
          <w:kern w:val="0"/>
          <w14:ligatures w14:val="none"/>
        </w:rPr>
        <w:t xml:space="preserve"> N/A</w:t>
      </w:r>
    </w:p>
    <w:p w14:paraId="667F805E" w14:textId="49681351" w:rsidR="00682C98" w:rsidRDefault="00682C98" w:rsidP="00B9238E">
      <w:pPr>
        <w:rPr>
          <w:rFonts w:ascii="Verdana" w:eastAsia="Calibri" w:hAnsi="Verdana" w:cs="Tahoma"/>
          <w:kern w:val="0"/>
          <w14:ligatures w14:val="none"/>
        </w:rPr>
      </w:pPr>
      <w:r w:rsidRPr="00682C98">
        <w:t xml:space="preserve">Please </w:t>
      </w:r>
      <w:r w:rsidR="004D43DD">
        <w:t>explain how this is done</w:t>
      </w:r>
      <w:r w:rsidRPr="00682C98">
        <w:t>:</w:t>
      </w:r>
      <w: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344BB037" w14:textId="77777777" w:rsidR="00FA3FB6" w:rsidRDefault="00FA3FB6" w:rsidP="00B9238E">
      <w:pPr>
        <w:rPr>
          <w:rFonts w:ascii="Verdana" w:eastAsia="Calibri" w:hAnsi="Verdana" w:cs="Tahoma"/>
          <w:kern w:val="0"/>
          <w14:ligatures w14:val="none"/>
        </w:rPr>
      </w:pPr>
    </w:p>
    <w:p w14:paraId="4C8B4C7D" w14:textId="77777777" w:rsidR="004D43DD" w:rsidRDefault="004D43DD" w:rsidP="00B9238E">
      <w:pPr>
        <w:rPr>
          <w:rFonts w:ascii="Verdana" w:eastAsia="Calibri" w:hAnsi="Verdana" w:cs="Tahoma"/>
          <w:kern w:val="0"/>
          <w14:ligatures w14:val="none"/>
        </w:rPr>
      </w:pPr>
    </w:p>
    <w:p w14:paraId="4C363E41" w14:textId="77777777" w:rsidR="004D43DD" w:rsidRDefault="004D43DD" w:rsidP="00B9238E">
      <w:pPr>
        <w:rPr>
          <w:rFonts w:ascii="Verdana" w:eastAsia="Calibri" w:hAnsi="Verdana" w:cs="Tahoma"/>
          <w:kern w:val="0"/>
          <w14:ligatures w14:val="none"/>
        </w:rPr>
      </w:pPr>
    </w:p>
    <w:p w14:paraId="50FF1318" w14:textId="77777777" w:rsidR="00FA3FB6" w:rsidRDefault="00FA3FB6" w:rsidP="00B9238E">
      <w:pPr>
        <w:rPr>
          <w:rFonts w:ascii="Verdana" w:eastAsia="Calibri" w:hAnsi="Verdana" w:cs="Tahoma"/>
          <w:kern w:val="0"/>
          <w14:ligatures w14:val="none"/>
        </w:rPr>
      </w:pPr>
    </w:p>
    <w:p w14:paraId="776E7374" w14:textId="77777777" w:rsidR="00FA3FB6" w:rsidRDefault="00FA3FB6" w:rsidP="00B9238E">
      <w:pPr>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1032"/>
        <w:gridCol w:w="6645"/>
        <w:gridCol w:w="1260"/>
      </w:tblGrid>
      <w:tr w:rsidR="00682C98" w:rsidRPr="00937BFF" w14:paraId="699166E6" w14:textId="77777777" w:rsidTr="004D43DD">
        <w:trPr>
          <w:trHeight w:val="377"/>
        </w:trPr>
        <w:tc>
          <w:tcPr>
            <w:tcW w:w="1254" w:type="dxa"/>
            <w:shd w:val="clear" w:color="auto" w:fill="D9E2F3" w:themeFill="accent1" w:themeFillTint="33"/>
            <w:vAlign w:val="center"/>
          </w:tcPr>
          <w:p w14:paraId="50003720" w14:textId="77777777" w:rsidR="00682C98" w:rsidRPr="00DF55FA" w:rsidRDefault="00682C98" w:rsidP="00653876">
            <w:pPr>
              <w:contextualSpacing/>
              <w:rPr>
                <w:rFonts w:eastAsia="Calibri" w:cs="Tahoma"/>
                <w:b/>
              </w:rPr>
            </w:pPr>
          </w:p>
        </w:tc>
        <w:tc>
          <w:tcPr>
            <w:tcW w:w="1032" w:type="dxa"/>
            <w:shd w:val="clear" w:color="auto" w:fill="D9E2F3" w:themeFill="accent1" w:themeFillTint="33"/>
          </w:tcPr>
          <w:p w14:paraId="334F9500" w14:textId="77777777" w:rsidR="00682C98" w:rsidRPr="00937BFF" w:rsidRDefault="00682C98" w:rsidP="00653876">
            <w:pPr>
              <w:contextualSpacing/>
              <w:rPr>
                <w:rFonts w:eastAsia="Calibri" w:cs="Tahoma"/>
                <w:b/>
              </w:rPr>
            </w:pPr>
            <w:r w:rsidRPr="00937BFF">
              <w:rPr>
                <w:rFonts w:eastAsia="Calibri" w:cs="Tahoma"/>
                <w:b/>
              </w:rPr>
              <w:t>Level</w:t>
            </w:r>
          </w:p>
        </w:tc>
        <w:tc>
          <w:tcPr>
            <w:tcW w:w="6645" w:type="dxa"/>
            <w:shd w:val="clear" w:color="auto" w:fill="D9E2F3" w:themeFill="accent1" w:themeFillTint="33"/>
          </w:tcPr>
          <w:p w14:paraId="0F13FAB1"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0C851C0A" w14:textId="77777777" w:rsidR="00682C98" w:rsidRPr="00937BFF" w:rsidRDefault="00682C98" w:rsidP="00653876">
            <w:pPr>
              <w:contextualSpacing/>
              <w:rPr>
                <w:rFonts w:eastAsia="Calibri" w:cs="Tahoma"/>
                <w:b/>
              </w:rPr>
            </w:pPr>
            <w:r w:rsidRPr="00937BFF">
              <w:rPr>
                <w:rFonts w:eastAsia="Calibri" w:cs="Tahoma"/>
                <w:b/>
              </w:rPr>
              <w:t>Type</w:t>
            </w:r>
          </w:p>
        </w:tc>
      </w:tr>
      <w:tr w:rsidR="00682C98" w:rsidRPr="00A67EC3" w14:paraId="055CC033" w14:textId="77777777" w:rsidTr="004D43DD">
        <w:trPr>
          <w:trHeight w:val="620"/>
        </w:trPr>
        <w:tc>
          <w:tcPr>
            <w:tcW w:w="1254" w:type="dxa"/>
            <w:vAlign w:val="center"/>
          </w:tcPr>
          <w:p w14:paraId="0A257966" w14:textId="72FF86F4"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sidR="004D43DD">
              <w:rPr>
                <w:rFonts w:eastAsia="Calibri" w:cs="Tahoma"/>
                <w:bCs/>
              </w:rPr>
              <w:t>r</w:t>
            </w:r>
            <w:r w:rsidRPr="00937BFF">
              <w:rPr>
                <w:rFonts w:eastAsia="Calibri" w:cs="Tahoma"/>
                <w:bCs/>
              </w:rPr>
              <w:t xml:space="preserve">) </w:t>
            </w:r>
          </w:p>
        </w:tc>
        <w:tc>
          <w:tcPr>
            <w:tcW w:w="1032" w:type="dxa"/>
          </w:tcPr>
          <w:p w14:paraId="5AAEEA7C" w14:textId="4F12685D" w:rsidR="00682C98" w:rsidRPr="00937BFF" w:rsidRDefault="004D43DD" w:rsidP="004D43DD">
            <w:pPr>
              <w:contextualSpacing/>
              <w:jc w:val="center"/>
              <w:rPr>
                <w:rFonts w:eastAsia="Calibri" w:cs="Tahoma"/>
                <w:bCs/>
              </w:rPr>
            </w:pPr>
            <w:r w:rsidRPr="00937BFF">
              <w:rPr>
                <w:rFonts w:eastAsia="Calibri" w:cs="Tahoma"/>
                <w:bCs/>
              </w:rPr>
              <w:t>I</w:t>
            </w:r>
            <w:r>
              <w:rPr>
                <w:rFonts w:eastAsia="Calibri" w:cs="Tahoma"/>
                <w:bCs/>
              </w:rPr>
              <w:t>V if the TCF provides surgical services for trauma patients</w:t>
            </w:r>
          </w:p>
        </w:tc>
        <w:tc>
          <w:tcPr>
            <w:tcW w:w="6645" w:type="dxa"/>
          </w:tcPr>
          <w:p w14:paraId="03668C3D" w14:textId="706C12F8" w:rsidR="00682C98" w:rsidRPr="00B83B12" w:rsidRDefault="004D43DD" w:rsidP="00653876">
            <w:pPr>
              <w:autoSpaceDE w:val="0"/>
              <w:autoSpaceDN w:val="0"/>
              <w:adjustRightInd w:val="0"/>
              <w:snapToGrid w:val="0"/>
              <w:rPr>
                <w:rFonts w:eastAsia="Times New Roman" w:cs="Tahoma"/>
                <w:iCs/>
                <w:color w:val="000000"/>
                <w:lang w:val="x-none"/>
              </w:rPr>
            </w:pPr>
            <w:r w:rsidRPr="004D43DD">
              <w:rPr>
                <w:rFonts w:eastAsia="Times New Roman" w:cs="Tahoma"/>
                <w:iCs/>
                <w:color w:val="000000"/>
                <w:lang w:val="x-none"/>
              </w:rPr>
              <w:t>A TCF must have written guidelines for the care of non-surgically</w:t>
            </w:r>
            <w:r w:rsidRPr="004D43DD">
              <w:rPr>
                <w:rFonts w:eastAsia="Times New Roman" w:cs="Tahoma"/>
                <w:iCs/>
                <w:color w:val="000000"/>
              </w:rPr>
              <w:t xml:space="preserve"> </w:t>
            </w:r>
            <w:r w:rsidRPr="004D43DD">
              <w:rPr>
                <w:rFonts w:eastAsia="Times New Roman" w:cs="Tahoma"/>
                <w:iCs/>
                <w:color w:val="000000"/>
                <w:lang w:val="x-none"/>
              </w:rPr>
              <w:t>admitted patients. TCFs that admit more than 10% of injured patients to</w:t>
            </w:r>
            <w:r w:rsidRPr="004D43DD">
              <w:rPr>
                <w:rFonts w:eastAsia="Times New Roman" w:cs="Tahoma"/>
                <w:iCs/>
                <w:color w:val="000000"/>
              </w:rPr>
              <w:t xml:space="preserve"> </w:t>
            </w:r>
            <w:r w:rsidRPr="004D43DD">
              <w:rPr>
                <w:rFonts w:eastAsia="Times New Roman" w:cs="Tahoma"/>
                <w:iCs/>
                <w:color w:val="000000"/>
                <w:lang w:val="x-none"/>
              </w:rPr>
              <w:t>non-surgical services must review all non-surgical admissions through the</w:t>
            </w:r>
            <w:r w:rsidRPr="004D43DD">
              <w:rPr>
                <w:rFonts w:eastAsia="Times New Roman" w:cs="Tahoma"/>
                <w:iCs/>
                <w:color w:val="000000"/>
              </w:rPr>
              <w:t xml:space="preserve"> </w:t>
            </w:r>
            <w:r w:rsidRPr="004D43DD">
              <w:rPr>
                <w:rFonts w:eastAsia="Times New Roman" w:cs="Tahoma"/>
                <w:iCs/>
                <w:color w:val="000000"/>
                <w:lang w:val="x-none"/>
              </w:rPr>
              <w:t>trauma PIPS program. Care must be reviewed for appropriateness of</w:t>
            </w:r>
            <w:r w:rsidRPr="004D43DD">
              <w:rPr>
                <w:rFonts w:eastAsia="Times New Roman" w:cs="Tahoma"/>
                <w:iCs/>
                <w:color w:val="000000"/>
              </w:rPr>
              <w:t xml:space="preserve"> </w:t>
            </w:r>
            <w:r w:rsidRPr="004D43DD">
              <w:rPr>
                <w:rFonts w:eastAsia="Times New Roman" w:cs="Tahoma"/>
                <w:iCs/>
                <w:color w:val="000000"/>
                <w:lang w:val="x-none"/>
              </w:rPr>
              <w:t>admission, patient care, complications and outcomes. If a trauma patient</w:t>
            </w:r>
            <w:r w:rsidRPr="004D43DD">
              <w:rPr>
                <w:rFonts w:eastAsia="Times New Roman" w:cs="Tahoma"/>
                <w:iCs/>
                <w:color w:val="000000"/>
              </w:rPr>
              <w:t xml:space="preserve"> </w:t>
            </w:r>
            <w:r w:rsidRPr="004D43DD">
              <w:rPr>
                <w:rFonts w:eastAsia="Times New Roman" w:cs="Tahoma"/>
                <w:iCs/>
                <w:color w:val="000000"/>
                <w:lang w:val="x-none"/>
              </w:rPr>
              <w:t>is admitted by an internal medicine physician for medical comorbidities</w:t>
            </w:r>
            <w:r w:rsidRPr="004D43DD">
              <w:rPr>
                <w:rFonts w:eastAsia="Times New Roman" w:cs="Tahoma"/>
                <w:iCs/>
                <w:color w:val="000000"/>
              </w:rPr>
              <w:t xml:space="preserve"> </w:t>
            </w:r>
            <w:r w:rsidRPr="004D43DD">
              <w:rPr>
                <w:rFonts w:eastAsia="Times New Roman" w:cs="Tahoma"/>
                <w:iCs/>
                <w:color w:val="000000"/>
                <w:lang w:val="x-none"/>
              </w:rPr>
              <w:t>or medical management, a surgical consultation is required.</w:t>
            </w:r>
          </w:p>
        </w:tc>
        <w:tc>
          <w:tcPr>
            <w:tcW w:w="1260" w:type="dxa"/>
          </w:tcPr>
          <w:p w14:paraId="101EB6F0" w14:textId="77777777" w:rsidR="00682C98" w:rsidRPr="00A67EC3" w:rsidRDefault="00682C98" w:rsidP="004D43DD">
            <w:pPr>
              <w:contextualSpacing/>
              <w:jc w:val="center"/>
              <w:rPr>
                <w:rFonts w:eastAsia="Calibri" w:cs="Tahoma"/>
                <w:bCs/>
              </w:rPr>
            </w:pPr>
            <w:r>
              <w:rPr>
                <w:rFonts w:eastAsia="Calibri" w:cs="Tahoma"/>
                <w:bCs/>
              </w:rPr>
              <w:t>2</w:t>
            </w:r>
          </w:p>
        </w:tc>
      </w:tr>
    </w:tbl>
    <w:p w14:paraId="6163E2CA" w14:textId="3C1894AB" w:rsidR="00682C98" w:rsidRDefault="004D43DD" w:rsidP="00B9238E">
      <w:pPr>
        <w:rPr>
          <w:rFonts w:eastAsia="Calibri" w:cs="Tahoma"/>
          <w:bCs/>
          <w:kern w:val="0"/>
          <w14:ligatures w14:val="none"/>
        </w:rPr>
      </w:pPr>
      <w:r w:rsidRPr="004D43DD">
        <w:t>Do you admit more than 10% of patients to non-surgical services?</w:t>
      </w:r>
      <w:r>
        <w:t xml:space="preserve">  </w:t>
      </w:r>
      <w:r w:rsidR="00682C98" w:rsidRPr="000522CF">
        <w:rPr>
          <w:rFonts w:eastAsia="Calibri" w:cs="Tahoma"/>
          <w:bCs/>
          <w:kern w:val="0"/>
          <w14:ligatures w14:val="none"/>
        </w:rPr>
        <w:fldChar w:fldCharType="begin">
          <w:ffData>
            <w:name w:val="Check1"/>
            <w:enabled/>
            <w:calcOnExit w:val="0"/>
            <w:checkBox>
              <w:sizeAuto/>
              <w:default w:val="0"/>
            </w:checkBox>
          </w:ffData>
        </w:fldChar>
      </w:r>
      <w:r w:rsidR="00682C98" w:rsidRPr="000522CF">
        <w:rPr>
          <w:rFonts w:eastAsia="Calibri" w:cs="Tahoma"/>
          <w:bCs/>
          <w:kern w:val="0"/>
          <w14:ligatures w14:val="none"/>
        </w:rPr>
        <w:instrText xml:space="preserve"> FORMCHECKBOX </w:instrText>
      </w:r>
      <w:r w:rsidR="00682C98" w:rsidRPr="000522CF">
        <w:rPr>
          <w:rFonts w:eastAsia="Calibri" w:cs="Tahoma"/>
          <w:bCs/>
          <w:kern w:val="0"/>
          <w14:ligatures w14:val="none"/>
        </w:rPr>
      </w:r>
      <w:r w:rsidR="00682C98" w:rsidRPr="000522CF">
        <w:rPr>
          <w:rFonts w:eastAsia="Calibri" w:cs="Tahoma"/>
          <w:bCs/>
          <w:kern w:val="0"/>
          <w14:ligatures w14:val="none"/>
        </w:rPr>
        <w:fldChar w:fldCharType="separate"/>
      </w:r>
      <w:r w:rsidR="00682C98" w:rsidRPr="000522CF">
        <w:rPr>
          <w:rFonts w:eastAsia="Calibri" w:cs="Tahoma"/>
          <w:bCs/>
          <w:kern w:val="0"/>
          <w14:ligatures w14:val="none"/>
        </w:rPr>
        <w:fldChar w:fldCharType="end"/>
      </w:r>
      <w:r w:rsidR="00682C98" w:rsidRPr="000522CF">
        <w:rPr>
          <w:rFonts w:eastAsia="Calibri" w:cs="Tahoma"/>
          <w:bCs/>
          <w:kern w:val="0"/>
          <w14:ligatures w14:val="none"/>
        </w:rPr>
        <w:t xml:space="preserve"> Yes</w:t>
      </w:r>
      <w:r w:rsidR="00682C98">
        <w:rPr>
          <w:rFonts w:eastAsia="Calibri" w:cs="Tahoma"/>
          <w:bCs/>
          <w:kern w:val="0"/>
          <w14:ligatures w14:val="none"/>
        </w:rPr>
        <w:t xml:space="preserve">       </w:t>
      </w:r>
      <w:r w:rsidR="00682C98" w:rsidRPr="000522CF">
        <w:rPr>
          <w:rFonts w:eastAsia="Calibri" w:cs="Tahoma"/>
          <w:bCs/>
          <w:kern w:val="0"/>
          <w14:ligatures w14:val="none"/>
        </w:rPr>
        <w:fldChar w:fldCharType="begin">
          <w:ffData>
            <w:name w:val="Check2"/>
            <w:enabled/>
            <w:calcOnExit w:val="0"/>
            <w:checkBox>
              <w:sizeAuto/>
              <w:default w:val="0"/>
            </w:checkBox>
          </w:ffData>
        </w:fldChar>
      </w:r>
      <w:r w:rsidR="00682C98" w:rsidRPr="000522CF">
        <w:rPr>
          <w:rFonts w:eastAsia="Calibri" w:cs="Tahoma"/>
          <w:bCs/>
          <w:kern w:val="0"/>
          <w14:ligatures w14:val="none"/>
        </w:rPr>
        <w:instrText xml:space="preserve"> FORMCHECKBOX </w:instrText>
      </w:r>
      <w:r w:rsidR="00682C98" w:rsidRPr="000522CF">
        <w:rPr>
          <w:rFonts w:eastAsia="Calibri" w:cs="Tahoma"/>
          <w:bCs/>
          <w:kern w:val="0"/>
          <w14:ligatures w14:val="none"/>
        </w:rPr>
      </w:r>
      <w:r w:rsidR="00682C98" w:rsidRPr="000522CF">
        <w:rPr>
          <w:rFonts w:eastAsia="Calibri" w:cs="Tahoma"/>
          <w:bCs/>
          <w:kern w:val="0"/>
          <w14:ligatures w14:val="none"/>
        </w:rPr>
        <w:fldChar w:fldCharType="separate"/>
      </w:r>
      <w:r w:rsidR="00682C98" w:rsidRPr="000522CF">
        <w:rPr>
          <w:rFonts w:eastAsia="Calibri" w:cs="Tahoma"/>
          <w:bCs/>
          <w:kern w:val="0"/>
          <w14:ligatures w14:val="none"/>
        </w:rPr>
        <w:fldChar w:fldCharType="end"/>
      </w:r>
      <w:r w:rsidR="00682C98">
        <w:rPr>
          <w:rFonts w:eastAsia="Calibri" w:cs="Tahoma"/>
          <w:bCs/>
          <w:kern w:val="0"/>
          <w14:ligatures w14:val="none"/>
        </w:rPr>
        <w:t xml:space="preserve"> No</w:t>
      </w:r>
    </w:p>
    <w:p w14:paraId="5596A71D" w14:textId="79C6D0FB" w:rsidR="00682C98" w:rsidRPr="004D43DD" w:rsidRDefault="004D43DD" w:rsidP="00682C98">
      <w:pPr>
        <w:rPr>
          <w:rFonts w:eastAsia="Calibri" w:cs="Tahoma"/>
          <w:bCs/>
          <w:kern w:val="0"/>
          <w14:ligatures w14:val="none"/>
        </w:rPr>
      </w:pPr>
      <w:r w:rsidRPr="004D43DD">
        <w:rPr>
          <w:rFonts w:eastAsia="Calibri" w:cs="Tahoma"/>
          <w:kern w:val="0"/>
          <w14:ligatures w14:val="none"/>
        </w:rPr>
        <w:t xml:space="preserve">Do you have written guidelines for care of the non-surgically admitted patients?  </w:t>
      </w:r>
      <w:r w:rsidRPr="004D43DD">
        <w:rPr>
          <w:rFonts w:eastAsia="Calibri" w:cs="Tahoma"/>
          <w:bCs/>
          <w:kern w:val="0"/>
          <w14:ligatures w14:val="none"/>
        </w:rPr>
        <w:fldChar w:fldCharType="begin">
          <w:ffData>
            <w:name w:val="Check1"/>
            <w:enabled/>
            <w:calcOnExit w:val="0"/>
            <w:checkBox>
              <w:sizeAuto/>
              <w:default w:val="0"/>
            </w:checkBox>
          </w:ffData>
        </w:fldChar>
      </w:r>
      <w:r w:rsidRPr="004D43DD">
        <w:rPr>
          <w:rFonts w:eastAsia="Calibri" w:cs="Tahoma"/>
          <w:bCs/>
          <w:kern w:val="0"/>
          <w14:ligatures w14:val="none"/>
        </w:rPr>
        <w:instrText xml:space="preserve"> FORMCHECKBOX </w:instrText>
      </w:r>
      <w:r w:rsidRPr="004D43DD">
        <w:rPr>
          <w:rFonts w:eastAsia="Calibri" w:cs="Tahoma"/>
          <w:bCs/>
          <w:kern w:val="0"/>
          <w14:ligatures w14:val="none"/>
        </w:rPr>
      </w:r>
      <w:r w:rsidRPr="004D43DD">
        <w:rPr>
          <w:rFonts w:eastAsia="Calibri" w:cs="Tahoma"/>
          <w:bCs/>
          <w:kern w:val="0"/>
          <w14:ligatures w14:val="none"/>
        </w:rPr>
        <w:fldChar w:fldCharType="separate"/>
      </w:r>
      <w:r w:rsidRPr="004D43DD">
        <w:rPr>
          <w:rFonts w:eastAsia="Calibri" w:cs="Tahoma"/>
          <w:bCs/>
          <w:kern w:val="0"/>
          <w14:ligatures w14:val="none"/>
        </w:rPr>
        <w:fldChar w:fldCharType="end"/>
      </w:r>
      <w:r w:rsidRPr="004D43DD">
        <w:rPr>
          <w:rFonts w:eastAsia="Calibri" w:cs="Tahoma"/>
          <w:bCs/>
          <w:kern w:val="0"/>
          <w14:ligatures w14:val="none"/>
        </w:rPr>
        <w:t xml:space="preserve"> Yes       </w:t>
      </w:r>
      <w:r w:rsidRPr="004D43DD">
        <w:rPr>
          <w:rFonts w:eastAsia="Calibri" w:cs="Tahoma"/>
          <w:bCs/>
          <w:kern w:val="0"/>
          <w14:ligatures w14:val="none"/>
        </w:rPr>
        <w:fldChar w:fldCharType="begin">
          <w:ffData>
            <w:name w:val="Check2"/>
            <w:enabled/>
            <w:calcOnExit w:val="0"/>
            <w:checkBox>
              <w:sizeAuto/>
              <w:default w:val="0"/>
            </w:checkBox>
          </w:ffData>
        </w:fldChar>
      </w:r>
      <w:r w:rsidRPr="004D43DD">
        <w:rPr>
          <w:rFonts w:eastAsia="Calibri" w:cs="Tahoma"/>
          <w:bCs/>
          <w:kern w:val="0"/>
          <w14:ligatures w14:val="none"/>
        </w:rPr>
        <w:instrText xml:space="preserve"> FORMCHECKBOX </w:instrText>
      </w:r>
      <w:r w:rsidRPr="004D43DD">
        <w:rPr>
          <w:rFonts w:eastAsia="Calibri" w:cs="Tahoma"/>
          <w:bCs/>
          <w:kern w:val="0"/>
          <w14:ligatures w14:val="none"/>
        </w:rPr>
      </w:r>
      <w:r w:rsidRPr="004D43DD">
        <w:rPr>
          <w:rFonts w:eastAsia="Calibri" w:cs="Tahoma"/>
          <w:bCs/>
          <w:kern w:val="0"/>
          <w14:ligatures w14:val="none"/>
        </w:rPr>
        <w:fldChar w:fldCharType="separate"/>
      </w:r>
      <w:r w:rsidRPr="004D43DD">
        <w:rPr>
          <w:rFonts w:eastAsia="Calibri" w:cs="Tahoma"/>
          <w:bCs/>
          <w:kern w:val="0"/>
          <w14:ligatures w14:val="none"/>
        </w:rPr>
        <w:fldChar w:fldCharType="end"/>
      </w:r>
      <w:r w:rsidRPr="004D43DD">
        <w:rPr>
          <w:rFonts w:eastAsia="Calibri" w:cs="Tahoma"/>
          <w:bCs/>
          <w:kern w:val="0"/>
          <w14:ligatures w14:val="none"/>
        </w:rPr>
        <w:t xml:space="preserve"> No</w:t>
      </w:r>
      <w:r>
        <w:rPr>
          <w:rFonts w:eastAsia="Calibri" w:cs="Tahoma"/>
          <w:bCs/>
          <w:kern w:val="0"/>
          <w14:ligatures w14:val="none"/>
        </w:rPr>
        <w:t xml:space="preserve">      </w:t>
      </w:r>
      <w:r w:rsidRPr="004D43DD">
        <w:rPr>
          <w:rFonts w:eastAsia="Calibri" w:cs="Tahoma"/>
          <w:bCs/>
          <w:kern w:val="0"/>
          <w14:ligatures w14:val="none"/>
        </w:rPr>
        <w:fldChar w:fldCharType="begin">
          <w:ffData>
            <w:name w:val="Check2"/>
            <w:enabled/>
            <w:calcOnExit w:val="0"/>
            <w:checkBox>
              <w:sizeAuto/>
              <w:default w:val="0"/>
            </w:checkBox>
          </w:ffData>
        </w:fldChar>
      </w:r>
      <w:r w:rsidRPr="004D43DD">
        <w:rPr>
          <w:rFonts w:eastAsia="Calibri" w:cs="Tahoma"/>
          <w:bCs/>
          <w:kern w:val="0"/>
          <w14:ligatures w14:val="none"/>
        </w:rPr>
        <w:instrText xml:space="preserve"> FORMCHECKBOX </w:instrText>
      </w:r>
      <w:r w:rsidRPr="004D43DD">
        <w:rPr>
          <w:rFonts w:eastAsia="Calibri" w:cs="Tahoma"/>
          <w:bCs/>
          <w:kern w:val="0"/>
          <w14:ligatures w14:val="none"/>
        </w:rPr>
      </w:r>
      <w:r w:rsidRPr="004D43DD">
        <w:rPr>
          <w:rFonts w:eastAsia="Calibri" w:cs="Tahoma"/>
          <w:bCs/>
          <w:kern w:val="0"/>
          <w14:ligatures w14:val="none"/>
        </w:rPr>
        <w:fldChar w:fldCharType="separate"/>
      </w:r>
      <w:r w:rsidRPr="004D43DD">
        <w:rPr>
          <w:rFonts w:eastAsia="Calibri" w:cs="Tahoma"/>
          <w:bCs/>
          <w:kern w:val="0"/>
          <w14:ligatures w14:val="none"/>
        </w:rPr>
        <w:fldChar w:fldCharType="end"/>
      </w:r>
      <w:r w:rsidRPr="004D43DD">
        <w:rPr>
          <w:rFonts w:eastAsia="Calibri" w:cs="Tahoma"/>
          <w:bCs/>
          <w:kern w:val="0"/>
          <w14:ligatures w14:val="none"/>
        </w:rPr>
        <w:t xml:space="preserve"> N</w:t>
      </w:r>
      <w:r>
        <w:rPr>
          <w:rFonts w:eastAsia="Calibri" w:cs="Tahoma"/>
          <w:bCs/>
          <w:kern w:val="0"/>
          <w14:ligatures w14:val="none"/>
        </w:rPr>
        <w:t xml:space="preserve">/A  </w:t>
      </w:r>
    </w:p>
    <w:p w14:paraId="0E745508" w14:textId="48C96480" w:rsidR="004D43DD" w:rsidRPr="004D43DD" w:rsidRDefault="004D43DD" w:rsidP="00682C98">
      <w:pPr>
        <w:rPr>
          <w:rFonts w:eastAsia="Calibri" w:cs="Tahoma"/>
          <w:kern w:val="0"/>
          <w14:ligatures w14:val="none"/>
        </w:rPr>
      </w:pPr>
      <w:r w:rsidRPr="004D43DD">
        <w:rPr>
          <w:rFonts w:eastAsia="Calibri" w:cs="Tahoma"/>
          <w:kern w:val="0"/>
          <w14:ligatures w14:val="none"/>
        </w:rPr>
        <w:t>What percent of injured patients are admitted to non-surgical services?</w:t>
      </w:r>
      <w:r>
        <w:rPr>
          <w:rFonts w:eastAsia="Calibri" w:cs="Tahoma"/>
          <w:kern w:val="0"/>
          <w14:ligatures w14:val="none"/>
        </w:rPr>
        <w:t xml:space="preserve">  </w:t>
      </w:r>
      <w:r w:rsidRPr="00D2673B">
        <w:rPr>
          <w:rFonts w:ascii="Verdana" w:eastAsia="Times New Roman" w:hAnsi="Verdana" w:cs="Times New Roman"/>
          <w:u w:val="single"/>
        </w:rPr>
        <w:fldChar w:fldCharType="begin">
          <w:ffData>
            <w:name w:val="Text11"/>
            <w:enabled/>
            <w:calcOnExit w:val="0"/>
            <w:textInput/>
          </w:ffData>
        </w:fldChar>
      </w:r>
      <w:bookmarkStart w:id="2" w:name="Text11"/>
      <w:r w:rsidRPr="00D2673B">
        <w:rPr>
          <w:rFonts w:ascii="Verdana" w:eastAsia="Times New Roman" w:hAnsi="Verdana" w:cs="Times New Roman"/>
          <w:u w:val="single"/>
        </w:rPr>
        <w:instrText xml:space="preserve"> FORMTEXT </w:instrText>
      </w:r>
      <w:r w:rsidRPr="00D2673B">
        <w:rPr>
          <w:rFonts w:ascii="Verdana" w:eastAsia="Times New Roman" w:hAnsi="Verdana" w:cs="Times New Roman"/>
          <w:u w:val="single"/>
        </w:rPr>
      </w:r>
      <w:r w:rsidRPr="00D2673B">
        <w:rPr>
          <w:rFonts w:ascii="Verdana" w:eastAsia="Times New Roman" w:hAnsi="Verdana" w:cs="Times New Roman"/>
          <w:u w:val="single"/>
        </w:rPr>
        <w:fldChar w:fldCharType="separate"/>
      </w:r>
      <w:r w:rsidR="00D2673B" w:rsidRPr="00D2673B">
        <w:rPr>
          <w:rFonts w:ascii="Verdana" w:eastAsia="Times New Roman" w:hAnsi="Verdana" w:cs="Times New Roman"/>
          <w:noProof/>
          <w:u w:val="single"/>
        </w:rPr>
        <w:t> </w:t>
      </w:r>
      <w:r w:rsidR="00D2673B" w:rsidRPr="00D2673B">
        <w:rPr>
          <w:rFonts w:ascii="Verdana" w:eastAsia="Times New Roman" w:hAnsi="Verdana" w:cs="Times New Roman"/>
          <w:noProof/>
          <w:u w:val="single"/>
        </w:rPr>
        <w:t> </w:t>
      </w:r>
      <w:r w:rsidR="00D2673B" w:rsidRPr="00D2673B">
        <w:rPr>
          <w:rFonts w:ascii="Verdana" w:eastAsia="Times New Roman" w:hAnsi="Verdana" w:cs="Times New Roman"/>
          <w:noProof/>
          <w:u w:val="single"/>
        </w:rPr>
        <w:t> </w:t>
      </w:r>
      <w:r w:rsidR="00D2673B" w:rsidRPr="00D2673B">
        <w:rPr>
          <w:rFonts w:ascii="Verdana" w:eastAsia="Times New Roman" w:hAnsi="Verdana" w:cs="Times New Roman"/>
          <w:noProof/>
          <w:u w:val="single"/>
        </w:rPr>
        <w:t> </w:t>
      </w:r>
      <w:r w:rsidR="00D2673B" w:rsidRPr="00D2673B">
        <w:rPr>
          <w:rFonts w:ascii="Verdana" w:eastAsia="Times New Roman" w:hAnsi="Verdana" w:cs="Times New Roman"/>
          <w:noProof/>
          <w:u w:val="single"/>
        </w:rPr>
        <w:t> </w:t>
      </w:r>
      <w:r w:rsidRPr="00D2673B">
        <w:rPr>
          <w:rFonts w:ascii="Verdana" w:eastAsia="Times New Roman" w:hAnsi="Verdana" w:cs="Times New Roman"/>
          <w:u w:val="single"/>
        </w:rPr>
        <w:fldChar w:fldCharType="end"/>
      </w:r>
      <w:bookmarkEnd w:id="2"/>
      <w:r w:rsidRPr="00523566">
        <w:rPr>
          <w:rFonts w:ascii="Arial" w:eastAsia="Times New Roman" w:hAnsi="Arial" w:cs="Arial"/>
        </w:rPr>
        <w:t>%</w:t>
      </w:r>
      <w:r>
        <w:rPr>
          <w:rFonts w:ascii="Arial" w:eastAsia="Times New Roman" w:hAnsi="Arial" w:cs="Arial"/>
        </w:rPr>
        <w:t xml:space="preserve">      </w:t>
      </w:r>
      <w:r w:rsidRPr="004D43DD">
        <w:rPr>
          <w:rFonts w:eastAsia="Calibri" w:cs="Tahoma"/>
          <w:bCs/>
          <w:kern w:val="0"/>
          <w14:ligatures w14:val="none"/>
        </w:rPr>
        <w:fldChar w:fldCharType="begin">
          <w:ffData>
            <w:name w:val="Check2"/>
            <w:enabled/>
            <w:calcOnExit w:val="0"/>
            <w:checkBox>
              <w:sizeAuto/>
              <w:default w:val="0"/>
            </w:checkBox>
          </w:ffData>
        </w:fldChar>
      </w:r>
      <w:r w:rsidRPr="004D43DD">
        <w:rPr>
          <w:rFonts w:eastAsia="Calibri" w:cs="Tahoma"/>
          <w:bCs/>
          <w:kern w:val="0"/>
          <w14:ligatures w14:val="none"/>
        </w:rPr>
        <w:instrText xml:space="preserve"> FORMCHECKBOX </w:instrText>
      </w:r>
      <w:r w:rsidRPr="004D43DD">
        <w:rPr>
          <w:rFonts w:eastAsia="Calibri" w:cs="Tahoma"/>
          <w:bCs/>
          <w:kern w:val="0"/>
          <w14:ligatures w14:val="none"/>
        </w:rPr>
      </w:r>
      <w:r w:rsidRPr="004D43DD">
        <w:rPr>
          <w:rFonts w:eastAsia="Calibri" w:cs="Tahoma"/>
          <w:bCs/>
          <w:kern w:val="0"/>
          <w14:ligatures w14:val="none"/>
        </w:rPr>
        <w:fldChar w:fldCharType="separate"/>
      </w:r>
      <w:r w:rsidRPr="004D43DD">
        <w:rPr>
          <w:rFonts w:eastAsia="Calibri" w:cs="Tahoma"/>
          <w:bCs/>
          <w:kern w:val="0"/>
          <w14:ligatures w14:val="none"/>
        </w:rPr>
        <w:fldChar w:fldCharType="end"/>
      </w:r>
      <w:r w:rsidRPr="004D43DD">
        <w:rPr>
          <w:rFonts w:eastAsia="Calibri" w:cs="Tahoma"/>
          <w:bCs/>
          <w:kern w:val="0"/>
          <w14:ligatures w14:val="none"/>
        </w:rPr>
        <w:t xml:space="preserve"> N</w:t>
      </w:r>
      <w:r>
        <w:rPr>
          <w:rFonts w:eastAsia="Calibri" w:cs="Tahoma"/>
          <w:bCs/>
          <w:kern w:val="0"/>
          <w14:ligatures w14:val="none"/>
        </w:rPr>
        <w:t xml:space="preserve">/A  </w:t>
      </w:r>
    </w:p>
    <w:p w14:paraId="03B95948" w14:textId="3013368C" w:rsidR="00682C98" w:rsidRPr="004D43DD" w:rsidRDefault="004D43DD" w:rsidP="00682C98">
      <w:pPr>
        <w:rPr>
          <w:rFonts w:eastAsia="Calibri" w:cs="Tahoma"/>
          <w:kern w:val="0"/>
          <w14:ligatures w14:val="none"/>
        </w:rPr>
      </w:pPr>
      <w:r w:rsidRPr="004D43DD">
        <w:rPr>
          <w:rFonts w:eastAsia="Calibri" w:cs="Tahoma"/>
          <w:kern w:val="0"/>
          <w14:ligatures w14:val="none"/>
        </w:rPr>
        <w:t>If greater than 10%, is all care reviewed for appropriateness of admission, patient care, complications and outcomes?</w:t>
      </w:r>
      <w:r w:rsidR="0050635C">
        <w:rPr>
          <w:rFonts w:eastAsia="Calibri" w:cs="Tahoma"/>
          <w:kern w:val="0"/>
          <w14:ligatures w14:val="none"/>
        </w:rPr>
        <w:t xml:space="preserve">  </w:t>
      </w:r>
      <w:r w:rsidR="0050635C" w:rsidRPr="004D43DD">
        <w:rPr>
          <w:rFonts w:eastAsia="Calibri" w:cs="Tahoma"/>
          <w:bCs/>
          <w:kern w:val="0"/>
          <w14:ligatures w14:val="none"/>
        </w:rPr>
        <w:fldChar w:fldCharType="begin">
          <w:ffData>
            <w:name w:val="Check1"/>
            <w:enabled/>
            <w:calcOnExit w:val="0"/>
            <w:checkBox>
              <w:sizeAuto/>
              <w:default w:val="0"/>
            </w:checkBox>
          </w:ffData>
        </w:fldChar>
      </w:r>
      <w:r w:rsidR="0050635C" w:rsidRPr="004D43DD">
        <w:rPr>
          <w:rFonts w:eastAsia="Calibri" w:cs="Tahoma"/>
          <w:bCs/>
          <w:kern w:val="0"/>
          <w14:ligatures w14:val="none"/>
        </w:rPr>
        <w:instrText xml:space="preserve"> FORMCHECKBOX </w:instrText>
      </w:r>
      <w:r w:rsidR="0050635C" w:rsidRPr="004D43DD">
        <w:rPr>
          <w:rFonts w:eastAsia="Calibri" w:cs="Tahoma"/>
          <w:bCs/>
          <w:kern w:val="0"/>
          <w14:ligatures w14:val="none"/>
        </w:rPr>
      </w:r>
      <w:r w:rsidR="0050635C" w:rsidRPr="004D43DD">
        <w:rPr>
          <w:rFonts w:eastAsia="Calibri" w:cs="Tahoma"/>
          <w:bCs/>
          <w:kern w:val="0"/>
          <w14:ligatures w14:val="none"/>
        </w:rPr>
        <w:fldChar w:fldCharType="separate"/>
      </w:r>
      <w:r w:rsidR="0050635C" w:rsidRPr="004D43DD">
        <w:rPr>
          <w:rFonts w:eastAsia="Calibri" w:cs="Tahoma"/>
          <w:bCs/>
          <w:kern w:val="0"/>
          <w14:ligatures w14:val="none"/>
        </w:rPr>
        <w:fldChar w:fldCharType="end"/>
      </w:r>
      <w:r w:rsidR="0050635C" w:rsidRPr="004D43DD">
        <w:rPr>
          <w:rFonts w:eastAsia="Calibri" w:cs="Tahoma"/>
          <w:bCs/>
          <w:kern w:val="0"/>
          <w14:ligatures w14:val="none"/>
        </w:rPr>
        <w:t xml:space="preserve"> Yes       </w:t>
      </w:r>
      <w:r w:rsidR="0050635C" w:rsidRPr="004D43DD">
        <w:rPr>
          <w:rFonts w:eastAsia="Calibri" w:cs="Tahoma"/>
          <w:bCs/>
          <w:kern w:val="0"/>
          <w14:ligatures w14:val="none"/>
        </w:rPr>
        <w:fldChar w:fldCharType="begin">
          <w:ffData>
            <w:name w:val="Check2"/>
            <w:enabled/>
            <w:calcOnExit w:val="0"/>
            <w:checkBox>
              <w:sizeAuto/>
              <w:default w:val="0"/>
            </w:checkBox>
          </w:ffData>
        </w:fldChar>
      </w:r>
      <w:r w:rsidR="0050635C" w:rsidRPr="004D43DD">
        <w:rPr>
          <w:rFonts w:eastAsia="Calibri" w:cs="Tahoma"/>
          <w:bCs/>
          <w:kern w:val="0"/>
          <w14:ligatures w14:val="none"/>
        </w:rPr>
        <w:instrText xml:space="preserve"> FORMCHECKBOX </w:instrText>
      </w:r>
      <w:r w:rsidR="0050635C" w:rsidRPr="004D43DD">
        <w:rPr>
          <w:rFonts w:eastAsia="Calibri" w:cs="Tahoma"/>
          <w:bCs/>
          <w:kern w:val="0"/>
          <w14:ligatures w14:val="none"/>
        </w:rPr>
      </w:r>
      <w:r w:rsidR="0050635C" w:rsidRPr="004D43DD">
        <w:rPr>
          <w:rFonts w:eastAsia="Calibri" w:cs="Tahoma"/>
          <w:bCs/>
          <w:kern w:val="0"/>
          <w14:ligatures w14:val="none"/>
        </w:rPr>
        <w:fldChar w:fldCharType="separate"/>
      </w:r>
      <w:r w:rsidR="0050635C" w:rsidRPr="004D43DD">
        <w:rPr>
          <w:rFonts w:eastAsia="Calibri" w:cs="Tahoma"/>
          <w:bCs/>
          <w:kern w:val="0"/>
          <w14:ligatures w14:val="none"/>
        </w:rPr>
        <w:fldChar w:fldCharType="end"/>
      </w:r>
      <w:r w:rsidR="0050635C" w:rsidRPr="004D43DD">
        <w:rPr>
          <w:rFonts w:eastAsia="Calibri" w:cs="Tahoma"/>
          <w:bCs/>
          <w:kern w:val="0"/>
          <w14:ligatures w14:val="none"/>
        </w:rPr>
        <w:t xml:space="preserve"> No</w:t>
      </w:r>
      <w:r w:rsidR="0050635C">
        <w:rPr>
          <w:rFonts w:eastAsia="Calibri" w:cs="Tahoma"/>
          <w:bCs/>
          <w:kern w:val="0"/>
          <w14:ligatures w14:val="none"/>
        </w:rPr>
        <w:t xml:space="preserve">      </w:t>
      </w:r>
      <w:r w:rsidR="0050635C" w:rsidRPr="004D43DD">
        <w:rPr>
          <w:rFonts w:eastAsia="Calibri" w:cs="Tahoma"/>
          <w:bCs/>
          <w:kern w:val="0"/>
          <w14:ligatures w14:val="none"/>
        </w:rPr>
        <w:fldChar w:fldCharType="begin">
          <w:ffData>
            <w:name w:val="Check2"/>
            <w:enabled/>
            <w:calcOnExit w:val="0"/>
            <w:checkBox>
              <w:sizeAuto/>
              <w:default w:val="0"/>
            </w:checkBox>
          </w:ffData>
        </w:fldChar>
      </w:r>
      <w:r w:rsidR="0050635C" w:rsidRPr="004D43DD">
        <w:rPr>
          <w:rFonts w:eastAsia="Calibri" w:cs="Tahoma"/>
          <w:bCs/>
          <w:kern w:val="0"/>
          <w14:ligatures w14:val="none"/>
        </w:rPr>
        <w:instrText xml:space="preserve"> FORMCHECKBOX </w:instrText>
      </w:r>
      <w:r w:rsidR="0050635C" w:rsidRPr="004D43DD">
        <w:rPr>
          <w:rFonts w:eastAsia="Calibri" w:cs="Tahoma"/>
          <w:bCs/>
          <w:kern w:val="0"/>
          <w14:ligatures w14:val="none"/>
        </w:rPr>
      </w:r>
      <w:r w:rsidR="0050635C" w:rsidRPr="004D43DD">
        <w:rPr>
          <w:rFonts w:eastAsia="Calibri" w:cs="Tahoma"/>
          <w:bCs/>
          <w:kern w:val="0"/>
          <w14:ligatures w14:val="none"/>
        </w:rPr>
        <w:fldChar w:fldCharType="separate"/>
      </w:r>
      <w:r w:rsidR="0050635C" w:rsidRPr="004D43DD">
        <w:rPr>
          <w:rFonts w:eastAsia="Calibri" w:cs="Tahoma"/>
          <w:bCs/>
          <w:kern w:val="0"/>
          <w14:ligatures w14:val="none"/>
        </w:rPr>
        <w:fldChar w:fldCharType="end"/>
      </w:r>
      <w:r w:rsidR="0050635C" w:rsidRPr="004D43DD">
        <w:rPr>
          <w:rFonts w:eastAsia="Calibri" w:cs="Tahoma"/>
          <w:bCs/>
          <w:kern w:val="0"/>
          <w14:ligatures w14:val="none"/>
        </w:rPr>
        <w:t xml:space="preserve"> N</w:t>
      </w:r>
      <w:r w:rsidR="0050635C">
        <w:rPr>
          <w:rFonts w:eastAsia="Calibri" w:cs="Tahoma"/>
          <w:bCs/>
          <w:kern w:val="0"/>
          <w14:ligatures w14:val="none"/>
        </w:rPr>
        <w:t xml:space="preserve">/A  </w:t>
      </w:r>
    </w:p>
    <w:p w14:paraId="1C03E52B" w14:textId="36A80F73" w:rsidR="00682C98" w:rsidRDefault="0050635C" w:rsidP="00682C98">
      <w:pPr>
        <w:rPr>
          <w:rFonts w:eastAsia="Calibri" w:cs="Tahoma"/>
          <w:bCs/>
          <w:kern w:val="0"/>
          <w14:ligatures w14:val="none"/>
        </w:rPr>
      </w:pPr>
      <w:r w:rsidRPr="0050635C">
        <w:rPr>
          <w:rFonts w:eastAsia="Calibri" w:cs="Tahoma"/>
          <w:bCs/>
          <w:kern w:val="0"/>
          <w14:ligatures w14:val="none"/>
        </w:rPr>
        <w:t>Is a surgical consult obtained when a patient is admitted to a non-surgical service</w:t>
      </w:r>
      <w:r>
        <w:rPr>
          <w:rFonts w:eastAsia="Calibri" w:cs="Tahoma"/>
          <w:bCs/>
          <w:kern w:val="0"/>
          <w14:ligatures w14:val="none"/>
        </w:rPr>
        <w:t xml:space="preserve">?                                     </w:t>
      </w:r>
      <w:r w:rsidRPr="004D43DD">
        <w:rPr>
          <w:rFonts w:eastAsia="Calibri" w:cs="Tahoma"/>
          <w:bCs/>
          <w:kern w:val="0"/>
          <w14:ligatures w14:val="none"/>
        </w:rPr>
        <w:fldChar w:fldCharType="begin">
          <w:ffData>
            <w:name w:val="Check1"/>
            <w:enabled/>
            <w:calcOnExit w:val="0"/>
            <w:checkBox>
              <w:sizeAuto/>
              <w:default w:val="0"/>
            </w:checkBox>
          </w:ffData>
        </w:fldChar>
      </w:r>
      <w:r w:rsidRPr="004D43DD">
        <w:rPr>
          <w:rFonts w:eastAsia="Calibri" w:cs="Tahoma"/>
          <w:bCs/>
          <w:kern w:val="0"/>
          <w14:ligatures w14:val="none"/>
        </w:rPr>
        <w:instrText xml:space="preserve"> FORMCHECKBOX </w:instrText>
      </w:r>
      <w:r w:rsidRPr="004D43DD">
        <w:rPr>
          <w:rFonts w:eastAsia="Calibri" w:cs="Tahoma"/>
          <w:bCs/>
          <w:kern w:val="0"/>
          <w14:ligatures w14:val="none"/>
        </w:rPr>
      </w:r>
      <w:r w:rsidRPr="004D43DD">
        <w:rPr>
          <w:rFonts w:eastAsia="Calibri" w:cs="Tahoma"/>
          <w:bCs/>
          <w:kern w:val="0"/>
          <w14:ligatures w14:val="none"/>
        </w:rPr>
        <w:fldChar w:fldCharType="separate"/>
      </w:r>
      <w:r w:rsidRPr="004D43DD">
        <w:rPr>
          <w:rFonts w:eastAsia="Calibri" w:cs="Tahoma"/>
          <w:bCs/>
          <w:kern w:val="0"/>
          <w14:ligatures w14:val="none"/>
        </w:rPr>
        <w:fldChar w:fldCharType="end"/>
      </w:r>
      <w:r w:rsidRPr="004D43DD">
        <w:rPr>
          <w:rFonts w:eastAsia="Calibri" w:cs="Tahoma"/>
          <w:bCs/>
          <w:kern w:val="0"/>
          <w14:ligatures w14:val="none"/>
        </w:rPr>
        <w:t xml:space="preserve"> Yes       </w:t>
      </w:r>
      <w:r w:rsidRPr="004D43DD">
        <w:rPr>
          <w:rFonts w:eastAsia="Calibri" w:cs="Tahoma"/>
          <w:bCs/>
          <w:kern w:val="0"/>
          <w14:ligatures w14:val="none"/>
        </w:rPr>
        <w:fldChar w:fldCharType="begin">
          <w:ffData>
            <w:name w:val="Check2"/>
            <w:enabled/>
            <w:calcOnExit w:val="0"/>
            <w:checkBox>
              <w:sizeAuto/>
              <w:default w:val="0"/>
            </w:checkBox>
          </w:ffData>
        </w:fldChar>
      </w:r>
      <w:r w:rsidRPr="004D43DD">
        <w:rPr>
          <w:rFonts w:eastAsia="Calibri" w:cs="Tahoma"/>
          <w:bCs/>
          <w:kern w:val="0"/>
          <w14:ligatures w14:val="none"/>
        </w:rPr>
        <w:instrText xml:space="preserve"> FORMCHECKBOX </w:instrText>
      </w:r>
      <w:r w:rsidRPr="004D43DD">
        <w:rPr>
          <w:rFonts w:eastAsia="Calibri" w:cs="Tahoma"/>
          <w:bCs/>
          <w:kern w:val="0"/>
          <w14:ligatures w14:val="none"/>
        </w:rPr>
      </w:r>
      <w:r w:rsidRPr="004D43DD">
        <w:rPr>
          <w:rFonts w:eastAsia="Calibri" w:cs="Tahoma"/>
          <w:bCs/>
          <w:kern w:val="0"/>
          <w14:ligatures w14:val="none"/>
        </w:rPr>
        <w:fldChar w:fldCharType="separate"/>
      </w:r>
      <w:r w:rsidRPr="004D43DD">
        <w:rPr>
          <w:rFonts w:eastAsia="Calibri" w:cs="Tahoma"/>
          <w:bCs/>
          <w:kern w:val="0"/>
          <w14:ligatures w14:val="none"/>
        </w:rPr>
        <w:fldChar w:fldCharType="end"/>
      </w:r>
      <w:r w:rsidRPr="004D43DD">
        <w:rPr>
          <w:rFonts w:eastAsia="Calibri" w:cs="Tahoma"/>
          <w:bCs/>
          <w:kern w:val="0"/>
          <w14:ligatures w14:val="none"/>
        </w:rPr>
        <w:t xml:space="preserve"> No</w:t>
      </w:r>
      <w:r>
        <w:rPr>
          <w:rFonts w:eastAsia="Calibri" w:cs="Tahoma"/>
          <w:bCs/>
          <w:kern w:val="0"/>
          <w14:ligatures w14:val="none"/>
        </w:rPr>
        <w:t xml:space="preserve">      </w:t>
      </w:r>
      <w:r w:rsidRPr="004D43DD">
        <w:rPr>
          <w:rFonts w:eastAsia="Calibri" w:cs="Tahoma"/>
          <w:bCs/>
          <w:kern w:val="0"/>
          <w14:ligatures w14:val="none"/>
        </w:rPr>
        <w:fldChar w:fldCharType="begin">
          <w:ffData>
            <w:name w:val="Check2"/>
            <w:enabled/>
            <w:calcOnExit w:val="0"/>
            <w:checkBox>
              <w:sizeAuto/>
              <w:default w:val="0"/>
            </w:checkBox>
          </w:ffData>
        </w:fldChar>
      </w:r>
      <w:r w:rsidRPr="004D43DD">
        <w:rPr>
          <w:rFonts w:eastAsia="Calibri" w:cs="Tahoma"/>
          <w:bCs/>
          <w:kern w:val="0"/>
          <w14:ligatures w14:val="none"/>
        </w:rPr>
        <w:instrText xml:space="preserve"> FORMCHECKBOX </w:instrText>
      </w:r>
      <w:r w:rsidRPr="004D43DD">
        <w:rPr>
          <w:rFonts w:eastAsia="Calibri" w:cs="Tahoma"/>
          <w:bCs/>
          <w:kern w:val="0"/>
          <w14:ligatures w14:val="none"/>
        </w:rPr>
      </w:r>
      <w:r w:rsidRPr="004D43DD">
        <w:rPr>
          <w:rFonts w:eastAsia="Calibri" w:cs="Tahoma"/>
          <w:bCs/>
          <w:kern w:val="0"/>
          <w14:ligatures w14:val="none"/>
        </w:rPr>
        <w:fldChar w:fldCharType="separate"/>
      </w:r>
      <w:r w:rsidRPr="004D43DD">
        <w:rPr>
          <w:rFonts w:eastAsia="Calibri" w:cs="Tahoma"/>
          <w:bCs/>
          <w:kern w:val="0"/>
          <w14:ligatures w14:val="none"/>
        </w:rPr>
        <w:fldChar w:fldCharType="end"/>
      </w:r>
      <w:r w:rsidRPr="004D43DD">
        <w:rPr>
          <w:rFonts w:eastAsia="Calibri" w:cs="Tahoma"/>
          <w:bCs/>
          <w:kern w:val="0"/>
          <w14:ligatures w14:val="none"/>
        </w:rPr>
        <w:t xml:space="preserve"> N</w:t>
      </w:r>
      <w:r>
        <w:rPr>
          <w:rFonts w:eastAsia="Calibri" w:cs="Tahoma"/>
          <w:bCs/>
          <w:kern w:val="0"/>
          <w14:ligatures w14:val="none"/>
        </w:rPr>
        <w:t xml:space="preserve">/A  </w:t>
      </w:r>
    </w:p>
    <w:p w14:paraId="7C9803FE" w14:textId="0F7038B7" w:rsidR="0050635C" w:rsidRDefault="0050635C" w:rsidP="00682C98">
      <w:pPr>
        <w:rPr>
          <w:rFonts w:eastAsia="Calibri" w:cs="Tahoma"/>
          <w:bCs/>
          <w:kern w:val="0"/>
          <w14:ligatures w14:val="none"/>
        </w:rPr>
      </w:pPr>
      <w:r w:rsidRPr="0050635C">
        <w:rPr>
          <w:rFonts w:eastAsia="Calibri" w:cs="Tahoma"/>
          <w:bCs/>
          <w:kern w:val="0"/>
          <w14:ligatures w14:val="none"/>
        </w:rPr>
        <w:t>If “No”, please explain:</w:t>
      </w:r>
      <w:r w:rsidRPr="00D2673B">
        <w:rPr>
          <w:rFonts w:ascii="Verdana" w:eastAsia="Calibri" w:hAnsi="Verdana" w:cs="Tahoma"/>
          <w:bCs/>
          <w:kern w:val="0"/>
          <w14:ligatures w14:val="none"/>
        </w:rPr>
        <w:fldChar w:fldCharType="begin">
          <w:ffData>
            <w:name w:val="Text12"/>
            <w:enabled/>
            <w:calcOnExit w:val="0"/>
            <w:textInput/>
          </w:ffData>
        </w:fldChar>
      </w:r>
      <w:bookmarkStart w:id="3" w:name="Text12"/>
      <w:r w:rsidRPr="00D2673B">
        <w:rPr>
          <w:rFonts w:ascii="Verdana" w:eastAsia="Calibri" w:hAnsi="Verdana" w:cs="Tahoma"/>
          <w:bCs/>
          <w:kern w:val="0"/>
          <w14:ligatures w14:val="none"/>
        </w:rPr>
        <w:instrText xml:space="preserve"> FORMTEXT </w:instrText>
      </w:r>
      <w:r w:rsidRPr="00D2673B">
        <w:rPr>
          <w:rFonts w:ascii="Verdana" w:eastAsia="Calibri" w:hAnsi="Verdana" w:cs="Tahoma"/>
          <w:bCs/>
          <w:kern w:val="0"/>
          <w14:ligatures w14:val="none"/>
        </w:rPr>
      </w:r>
      <w:r w:rsidRPr="00D2673B">
        <w:rPr>
          <w:rFonts w:ascii="Verdana" w:eastAsia="Calibri" w:hAnsi="Verdana" w:cs="Tahoma"/>
          <w:bCs/>
          <w:kern w:val="0"/>
          <w14:ligatures w14:val="none"/>
        </w:rPr>
        <w:fldChar w:fldCharType="separate"/>
      </w:r>
      <w:r w:rsidRPr="00D2673B">
        <w:rPr>
          <w:rFonts w:ascii="Verdana" w:eastAsia="Calibri" w:hAnsi="Verdana" w:cs="Tahoma"/>
          <w:bCs/>
          <w:kern w:val="0"/>
          <w14:ligatures w14:val="none"/>
        </w:rPr>
        <w:t> </w:t>
      </w:r>
      <w:r w:rsidRPr="00D2673B">
        <w:rPr>
          <w:rFonts w:ascii="Verdana" w:eastAsia="Calibri" w:hAnsi="Verdana" w:cs="Tahoma"/>
          <w:bCs/>
          <w:kern w:val="0"/>
          <w14:ligatures w14:val="none"/>
        </w:rPr>
        <w:t> </w:t>
      </w:r>
      <w:r w:rsidRPr="00D2673B">
        <w:rPr>
          <w:rFonts w:ascii="Verdana" w:eastAsia="Calibri" w:hAnsi="Verdana" w:cs="Tahoma"/>
          <w:bCs/>
          <w:kern w:val="0"/>
          <w14:ligatures w14:val="none"/>
        </w:rPr>
        <w:t> </w:t>
      </w:r>
      <w:r w:rsidRPr="00D2673B">
        <w:rPr>
          <w:rFonts w:ascii="Verdana" w:eastAsia="Calibri" w:hAnsi="Verdana" w:cs="Tahoma"/>
          <w:bCs/>
          <w:kern w:val="0"/>
          <w14:ligatures w14:val="none"/>
        </w:rPr>
        <w:t> </w:t>
      </w:r>
      <w:r w:rsidRPr="00D2673B">
        <w:rPr>
          <w:rFonts w:ascii="Verdana" w:eastAsia="Calibri" w:hAnsi="Verdana" w:cs="Tahoma"/>
          <w:bCs/>
          <w:kern w:val="0"/>
          <w14:ligatures w14:val="none"/>
        </w:rPr>
        <w:t> </w:t>
      </w:r>
      <w:r w:rsidRPr="00D2673B">
        <w:rPr>
          <w:rFonts w:ascii="Verdana" w:eastAsia="Calibri" w:hAnsi="Verdana" w:cs="Tahoma"/>
          <w:bCs/>
          <w:kern w:val="0"/>
          <w14:ligatures w14:val="none"/>
        </w:rPr>
        <w:fldChar w:fldCharType="end"/>
      </w:r>
      <w:bookmarkEnd w:id="3"/>
    </w:p>
    <w:p w14:paraId="593620BE" w14:textId="77777777" w:rsidR="0050635C" w:rsidRDefault="0050635C" w:rsidP="00682C98">
      <w:pPr>
        <w:rPr>
          <w:rFonts w:eastAsia="Calibri" w:cs="Tahoma"/>
          <w:bCs/>
          <w:kern w:val="0"/>
          <w14:ligatures w14:val="none"/>
        </w:rPr>
      </w:pPr>
    </w:p>
    <w:p w14:paraId="07693B91" w14:textId="77777777" w:rsidR="0050635C" w:rsidRDefault="0050635C" w:rsidP="00682C98">
      <w:pPr>
        <w:rPr>
          <w:rFonts w:eastAsia="Calibri" w:cs="Tahoma"/>
          <w:bCs/>
          <w:kern w:val="0"/>
          <w14:ligatures w14:val="none"/>
        </w:rPr>
      </w:pPr>
    </w:p>
    <w:p w14:paraId="17E6D945" w14:textId="77777777" w:rsidR="00682C98" w:rsidRDefault="00682C98" w:rsidP="00B9238E"/>
    <w:p w14:paraId="035D7F7E" w14:textId="77777777" w:rsidR="001638A0" w:rsidRDefault="001638A0" w:rsidP="00B9238E"/>
    <w:p w14:paraId="0F835BD3" w14:textId="77777777" w:rsidR="001638A0" w:rsidRDefault="001638A0" w:rsidP="00B9238E"/>
    <w:tbl>
      <w:tblPr>
        <w:tblStyle w:val="TableGrid"/>
        <w:tblW w:w="0" w:type="auto"/>
        <w:tblLook w:val="0420" w:firstRow="1" w:lastRow="0" w:firstColumn="0" w:lastColumn="0" w:noHBand="0" w:noVBand="1"/>
      </w:tblPr>
      <w:tblGrid>
        <w:gridCol w:w="1254"/>
        <w:gridCol w:w="916"/>
        <w:gridCol w:w="6645"/>
        <w:gridCol w:w="1260"/>
      </w:tblGrid>
      <w:tr w:rsidR="001638A0" w:rsidRPr="00937BFF" w14:paraId="6BCCFA8B" w14:textId="77777777" w:rsidTr="00B65135">
        <w:trPr>
          <w:trHeight w:val="377"/>
        </w:trPr>
        <w:tc>
          <w:tcPr>
            <w:tcW w:w="1254" w:type="dxa"/>
            <w:shd w:val="clear" w:color="auto" w:fill="D9E2F3" w:themeFill="accent1" w:themeFillTint="33"/>
            <w:vAlign w:val="center"/>
          </w:tcPr>
          <w:p w14:paraId="256CE685" w14:textId="77777777" w:rsidR="001638A0" w:rsidRPr="00DF55FA" w:rsidRDefault="001638A0" w:rsidP="00653876">
            <w:pPr>
              <w:contextualSpacing/>
              <w:rPr>
                <w:rFonts w:eastAsia="Calibri" w:cs="Tahoma"/>
                <w:b/>
              </w:rPr>
            </w:pPr>
          </w:p>
        </w:tc>
        <w:tc>
          <w:tcPr>
            <w:tcW w:w="916" w:type="dxa"/>
            <w:shd w:val="clear" w:color="auto" w:fill="D9E2F3" w:themeFill="accent1" w:themeFillTint="33"/>
          </w:tcPr>
          <w:p w14:paraId="5DD44A64" w14:textId="77777777" w:rsidR="001638A0" w:rsidRPr="00937BFF" w:rsidRDefault="001638A0"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436C282" w14:textId="77777777" w:rsidR="001638A0" w:rsidRPr="00937BFF" w:rsidRDefault="001638A0"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3D0C972" w14:textId="77777777" w:rsidR="001638A0" w:rsidRPr="00937BFF" w:rsidRDefault="001638A0" w:rsidP="00EC493C">
            <w:pPr>
              <w:contextualSpacing/>
              <w:jc w:val="center"/>
              <w:rPr>
                <w:rFonts w:eastAsia="Calibri" w:cs="Tahoma"/>
                <w:b/>
              </w:rPr>
            </w:pPr>
            <w:r w:rsidRPr="00937BFF">
              <w:rPr>
                <w:rFonts w:eastAsia="Calibri" w:cs="Tahoma"/>
                <w:b/>
              </w:rPr>
              <w:t>Type</w:t>
            </w:r>
          </w:p>
        </w:tc>
      </w:tr>
      <w:tr w:rsidR="001638A0" w:rsidRPr="00A67EC3" w14:paraId="7AD42578" w14:textId="77777777" w:rsidTr="00653876">
        <w:trPr>
          <w:trHeight w:val="620"/>
        </w:trPr>
        <w:tc>
          <w:tcPr>
            <w:tcW w:w="1254" w:type="dxa"/>
            <w:vAlign w:val="center"/>
          </w:tcPr>
          <w:p w14:paraId="31B4A86C" w14:textId="369CA1CB" w:rsidR="001638A0" w:rsidRPr="00937BFF" w:rsidRDefault="001638A0"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s</w:t>
            </w:r>
            <w:r w:rsidRPr="00937BFF">
              <w:rPr>
                <w:rFonts w:eastAsia="Calibri" w:cs="Tahoma"/>
                <w:bCs/>
              </w:rPr>
              <w:t xml:space="preserve">) </w:t>
            </w:r>
          </w:p>
        </w:tc>
        <w:tc>
          <w:tcPr>
            <w:tcW w:w="916" w:type="dxa"/>
          </w:tcPr>
          <w:p w14:paraId="7AAE0FDF" w14:textId="6E03BDB6" w:rsidR="001638A0" w:rsidRPr="00937BFF" w:rsidRDefault="0050635C" w:rsidP="00EC493C">
            <w:pPr>
              <w:contextualSpacing/>
              <w:jc w:val="center"/>
              <w:rPr>
                <w:rFonts w:eastAsia="Calibri" w:cs="Tahoma"/>
                <w:bCs/>
              </w:rPr>
            </w:pPr>
            <w:r>
              <w:rPr>
                <w:rFonts w:eastAsia="Calibri" w:cs="Tahoma"/>
                <w:bCs/>
              </w:rPr>
              <w:t>IV</w:t>
            </w:r>
          </w:p>
        </w:tc>
        <w:tc>
          <w:tcPr>
            <w:tcW w:w="6645" w:type="dxa"/>
          </w:tcPr>
          <w:p w14:paraId="02A3D9A6" w14:textId="4A28BB02" w:rsidR="001638A0" w:rsidRPr="00B83B12" w:rsidRDefault="001638A0" w:rsidP="00653876">
            <w:pPr>
              <w:autoSpaceDE w:val="0"/>
              <w:autoSpaceDN w:val="0"/>
              <w:adjustRightInd w:val="0"/>
              <w:snapToGrid w:val="0"/>
              <w:rPr>
                <w:rFonts w:eastAsia="Times New Roman" w:cs="Tahoma"/>
                <w:iCs/>
                <w:color w:val="000000"/>
                <w:lang w:val="x-none"/>
              </w:rPr>
            </w:pPr>
            <w:r w:rsidRPr="001638A0">
              <w:rPr>
                <w:rFonts w:eastAsia="Times New Roman" w:cs="Tahoma"/>
                <w:iCs/>
                <w:color w:val="000000"/>
                <w:lang w:val="x-none"/>
              </w:rPr>
              <w:t>The TPM must show evidence of educational preparation, relevant</w:t>
            </w:r>
            <w:r w:rsidRPr="001638A0">
              <w:rPr>
                <w:rFonts w:eastAsia="Times New Roman" w:cs="Tahoma"/>
                <w:iCs/>
                <w:color w:val="000000"/>
              </w:rPr>
              <w:t xml:space="preserve"> </w:t>
            </w:r>
            <w:r w:rsidRPr="001638A0">
              <w:rPr>
                <w:rFonts w:eastAsia="Times New Roman" w:cs="Tahoma"/>
                <w:iCs/>
                <w:color w:val="000000"/>
                <w:lang w:val="x-none"/>
              </w:rPr>
              <w:t>clinical experience in the care of injured patients and administrative</w:t>
            </w:r>
            <w:r w:rsidRPr="001638A0">
              <w:rPr>
                <w:rFonts w:eastAsia="Times New Roman" w:cs="Tahoma"/>
                <w:iCs/>
                <w:color w:val="000000"/>
              </w:rPr>
              <w:t xml:space="preserve"> </w:t>
            </w:r>
            <w:r w:rsidRPr="001638A0">
              <w:rPr>
                <w:rFonts w:eastAsia="Times New Roman" w:cs="Tahoma"/>
                <w:iCs/>
                <w:color w:val="000000"/>
                <w:lang w:val="x-none"/>
              </w:rPr>
              <w:t>ability. The TCF may determine who meets these requirements. Evidence</w:t>
            </w:r>
            <w:r w:rsidRPr="001638A0">
              <w:rPr>
                <w:rFonts w:eastAsia="Times New Roman" w:cs="Tahoma"/>
                <w:iCs/>
                <w:color w:val="000000"/>
              </w:rPr>
              <w:t xml:space="preserve"> </w:t>
            </w:r>
            <w:r w:rsidRPr="001638A0">
              <w:rPr>
                <w:rFonts w:eastAsia="Times New Roman" w:cs="Tahoma"/>
                <w:iCs/>
                <w:color w:val="000000"/>
                <w:lang w:val="x-none"/>
              </w:rPr>
              <w:t>that a TPM meets these requirements may include a copy of the trauma</w:t>
            </w:r>
            <w:r w:rsidRPr="001638A0">
              <w:rPr>
                <w:rFonts w:eastAsia="Times New Roman" w:cs="Tahoma"/>
                <w:iCs/>
                <w:color w:val="000000"/>
              </w:rPr>
              <w:t xml:space="preserve"> </w:t>
            </w:r>
            <w:r w:rsidRPr="001638A0">
              <w:rPr>
                <w:rFonts w:eastAsia="Times New Roman" w:cs="Tahoma"/>
                <w:iCs/>
                <w:color w:val="000000"/>
                <w:lang w:val="x-none"/>
              </w:rPr>
              <w:t>coordinator job description. The TPM may be a nurse, but does not have</w:t>
            </w:r>
            <w:r w:rsidRPr="001638A0">
              <w:rPr>
                <w:rFonts w:eastAsia="Times New Roman" w:cs="Tahoma"/>
                <w:iCs/>
                <w:color w:val="000000"/>
              </w:rPr>
              <w:t xml:space="preserve"> </w:t>
            </w:r>
            <w:r w:rsidRPr="001638A0">
              <w:rPr>
                <w:rFonts w:eastAsia="Times New Roman" w:cs="Tahoma"/>
                <w:iCs/>
                <w:color w:val="000000"/>
                <w:lang w:val="x-none"/>
              </w:rPr>
              <w:t>to be.</w:t>
            </w:r>
          </w:p>
        </w:tc>
        <w:tc>
          <w:tcPr>
            <w:tcW w:w="1260" w:type="dxa"/>
          </w:tcPr>
          <w:p w14:paraId="62E15DB0" w14:textId="77777777" w:rsidR="001638A0" w:rsidRPr="00A67EC3" w:rsidRDefault="001638A0" w:rsidP="00EC493C">
            <w:pPr>
              <w:contextualSpacing/>
              <w:jc w:val="center"/>
              <w:rPr>
                <w:rFonts w:eastAsia="Calibri" w:cs="Tahoma"/>
                <w:bCs/>
              </w:rPr>
            </w:pPr>
            <w:r>
              <w:rPr>
                <w:rFonts w:eastAsia="Calibri" w:cs="Tahoma"/>
                <w:bCs/>
              </w:rPr>
              <w:t>2</w:t>
            </w:r>
          </w:p>
        </w:tc>
      </w:tr>
    </w:tbl>
    <w:p w14:paraId="1D91AAAD" w14:textId="0976FB54" w:rsidR="001638A0" w:rsidRDefault="001638A0" w:rsidP="00B9238E">
      <w:r w:rsidRPr="001638A0">
        <w:t xml:space="preserve">How long </w:t>
      </w:r>
      <w:proofErr w:type="gramStart"/>
      <w:r w:rsidRPr="001638A0">
        <w:t>as</w:t>
      </w:r>
      <w:proofErr w:type="gramEnd"/>
      <w:r w:rsidRPr="001638A0">
        <w:t xml:space="preserve"> </w:t>
      </w:r>
      <w:proofErr w:type="gramStart"/>
      <w:r w:rsidRPr="001638A0">
        <w:t>the TPM</w:t>
      </w:r>
      <w:proofErr w:type="gramEnd"/>
      <w:r w:rsidRPr="001638A0">
        <w:t xml:space="preserve"> been in this position?</w:t>
      </w:r>
      <w: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r>
        <w:rPr>
          <w:rFonts w:ascii="Verdana" w:eastAsia="Calibri" w:hAnsi="Verdana" w:cs="Tahoma"/>
          <w:kern w:val="0"/>
          <w14:ligatures w14:val="none"/>
        </w:rPr>
        <w:t xml:space="preserve"> Years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r>
        <w:rPr>
          <w:rFonts w:ascii="Verdana" w:eastAsia="Calibri" w:hAnsi="Verdana" w:cs="Tahoma"/>
          <w:kern w:val="0"/>
          <w14:ligatures w14:val="none"/>
        </w:rPr>
        <w:t xml:space="preserve">  Months</w:t>
      </w:r>
    </w:p>
    <w:p w14:paraId="4FEF2BB7" w14:textId="7EA417F2" w:rsidR="001638A0" w:rsidRDefault="001638A0" w:rsidP="00B9238E">
      <w:r w:rsidRPr="001638A0">
        <w:t>In addition to administrative ability, does the TPM have evidence of educational preparation and clinical experience in the care of injured patients?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F39DCB5" w14:textId="2A1C786E" w:rsidR="00CC5992" w:rsidRDefault="001638A0" w:rsidP="00B9238E">
      <w:r w:rsidRPr="001638A0">
        <w:t xml:space="preserve">What trauma education has the TPM received in the last 3 years (TOPIC, trauma coding, trauma CEUs, trauma conferences)?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520E225E" w14:textId="77777777" w:rsidR="00CC5992" w:rsidRDefault="00CC5992" w:rsidP="00CC5992">
      <w:pPr>
        <w:spacing w:after="0" w:line="240" w:lineRule="auto"/>
        <w:rPr>
          <w:rFonts w:eastAsia="Calibri" w:cs="Tahoma"/>
          <w:b/>
          <w:kern w:val="0"/>
          <w14:ligatures w14:val="none"/>
        </w:rPr>
      </w:pPr>
    </w:p>
    <w:p w14:paraId="00EF0092" w14:textId="77777777" w:rsidR="0050635C" w:rsidRDefault="0050635C" w:rsidP="00CC5992">
      <w:pPr>
        <w:spacing w:after="0" w:line="240" w:lineRule="auto"/>
        <w:rPr>
          <w:rFonts w:eastAsia="Calibri" w:cs="Tahoma"/>
          <w:b/>
          <w:kern w:val="0"/>
          <w14:ligatures w14:val="none"/>
        </w:rPr>
      </w:pPr>
    </w:p>
    <w:p w14:paraId="47AB597D" w14:textId="77777777" w:rsidR="0050635C" w:rsidRDefault="0050635C" w:rsidP="00CC5992">
      <w:pPr>
        <w:spacing w:after="0" w:line="240" w:lineRule="auto"/>
        <w:rPr>
          <w:rFonts w:eastAsia="Calibri" w:cs="Tahoma"/>
          <w:b/>
          <w:kern w:val="0"/>
          <w14:ligatures w14:val="none"/>
        </w:rPr>
      </w:pPr>
    </w:p>
    <w:p w14:paraId="5210F4C0" w14:textId="77777777" w:rsidR="0050635C" w:rsidRDefault="0050635C" w:rsidP="00CC5992">
      <w:pPr>
        <w:spacing w:after="0" w:line="240" w:lineRule="auto"/>
        <w:rPr>
          <w:rFonts w:eastAsia="Calibri" w:cs="Tahoma"/>
          <w:b/>
          <w:kern w:val="0"/>
          <w14:ligatures w14:val="none"/>
        </w:rPr>
      </w:pPr>
    </w:p>
    <w:p w14:paraId="42F5F058" w14:textId="77777777" w:rsidR="00A253D2" w:rsidRDefault="00A253D2" w:rsidP="00CC5992">
      <w:pPr>
        <w:spacing w:after="0" w:line="240" w:lineRule="auto"/>
        <w:rPr>
          <w:rFonts w:eastAsia="Calibri" w:cs="Tahoma"/>
          <w:b/>
          <w:kern w:val="0"/>
          <w14:ligatures w14:val="none"/>
        </w:rPr>
      </w:pPr>
    </w:p>
    <w:p w14:paraId="5363F55D" w14:textId="00CF8E3F" w:rsidR="0050635C" w:rsidRDefault="0050635C" w:rsidP="00CC5992">
      <w:pPr>
        <w:spacing w:after="0" w:line="240" w:lineRule="auto"/>
        <w:rPr>
          <w:rFonts w:eastAsia="Calibri" w:cs="Tahoma"/>
          <w:b/>
          <w:kern w:val="0"/>
          <w14:ligatures w14:val="none"/>
        </w:rPr>
      </w:pPr>
    </w:p>
    <w:p w14:paraId="720B277E" w14:textId="50FF3BE3" w:rsidR="00CC5992" w:rsidRDefault="00CC5992" w:rsidP="001A3BF7">
      <w:pPr>
        <w:pStyle w:val="Heading3"/>
      </w:pPr>
      <w:r>
        <w:t>6</w:t>
      </w:r>
      <w:r w:rsidRPr="00D42F3F">
        <w:t>-</w:t>
      </w:r>
      <w:r>
        <w:t xml:space="preserve">Clinical </w:t>
      </w:r>
      <w:r w:rsidR="001A3BF7">
        <w:t>f</w:t>
      </w:r>
      <w:r>
        <w:t xml:space="preserve">unctions: </w:t>
      </w:r>
      <w:r w:rsidR="001A3BF7">
        <w:t>g</w:t>
      </w:r>
      <w:r>
        <w:t xml:space="preserve">eneral </w:t>
      </w:r>
      <w:r w:rsidR="001A3BF7">
        <w:t>s</w:t>
      </w:r>
      <w:r>
        <w:t xml:space="preserve">urgery  </w:t>
      </w:r>
    </w:p>
    <w:p w14:paraId="12525816" w14:textId="77777777" w:rsidR="00CC5992" w:rsidRDefault="00CC5992"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032"/>
        <w:gridCol w:w="6645"/>
        <w:gridCol w:w="1260"/>
      </w:tblGrid>
      <w:tr w:rsidR="00CC5992" w:rsidRPr="00937BFF" w14:paraId="7B1711E7" w14:textId="77777777" w:rsidTr="00B65135">
        <w:trPr>
          <w:trHeight w:val="377"/>
        </w:trPr>
        <w:tc>
          <w:tcPr>
            <w:tcW w:w="1254" w:type="dxa"/>
            <w:shd w:val="clear" w:color="auto" w:fill="D9E2F3" w:themeFill="accent1" w:themeFillTint="33"/>
            <w:vAlign w:val="center"/>
          </w:tcPr>
          <w:p w14:paraId="1CE1D897" w14:textId="77777777" w:rsidR="00CC5992" w:rsidRPr="00DF55FA" w:rsidRDefault="00CC5992" w:rsidP="00653876">
            <w:pPr>
              <w:contextualSpacing/>
              <w:rPr>
                <w:rFonts w:eastAsia="Calibri" w:cs="Tahoma"/>
                <w:b/>
              </w:rPr>
            </w:pPr>
          </w:p>
        </w:tc>
        <w:tc>
          <w:tcPr>
            <w:tcW w:w="916" w:type="dxa"/>
            <w:shd w:val="clear" w:color="auto" w:fill="D9E2F3" w:themeFill="accent1" w:themeFillTint="33"/>
          </w:tcPr>
          <w:p w14:paraId="1F3ED866" w14:textId="77777777" w:rsidR="00CC5992" w:rsidRPr="00937BFF" w:rsidRDefault="00CC5992"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90075BB" w14:textId="77777777" w:rsidR="00CC5992" w:rsidRPr="00937BFF" w:rsidRDefault="00CC5992"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1B15503" w14:textId="77777777" w:rsidR="00CC5992" w:rsidRPr="00937BFF" w:rsidRDefault="00CC5992" w:rsidP="00EC493C">
            <w:pPr>
              <w:contextualSpacing/>
              <w:jc w:val="center"/>
              <w:rPr>
                <w:rFonts w:eastAsia="Calibri" w:cs="Tahoma"/>
                <w:b/>
              </w:rPr>
            </w:pPr>
            <w:r w:rsidRPr="00937BFF">
              <w:rPr>
                <w:rFonts w:eastAsia="Calibri" w:cs="Tahoma"/>
                <w:b/>
              </w:rPr>
              <w:t>Type</w:t>
            </w:r>
          </w:p>
        </w:tc>
      </w:tr>
      <w:tr w:rsidR="00CC5992" w:rsidRPr="00A67EC3" w14:paraId="37EA8355" w14:textId="77777777" w:rsidTr="00653876">
        <w:trPr>
          <w:trHeight w:val="620"/>
        </w:trPr>
        <w:tc>
          <w:tcPr>
            <w:tcW w:w="1254" w:type="dxa"/>
            <w:vAlign w:val="center"/>
          </w:tcPr>
          <w:p w14:paraId="3F16C580" w14:textId="061CC2B1" w:rsidR="00CC5992" w:rsidRPr="00937BFF" w:rsidRDefault="00CC5992"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b</w:t>
            </w:r>
            <w:r w:rsidRPr="00937BFF">
              <w:rPr>
                <w:rFonts w:eastAsia="Calibri" w:cs="Tahoma"/>
                <w:bCs/>
              </w:rPr>
              <w:t xml:space="preserve">) </w:t>
            </w:r>
          </w:p>
        </w:tc>
        <w:tc>
          <w:tcPr>
            <w:tcW w:w="916" w:type="dxa"/>
          </w:tcPr>
          <w:p w14:paraId="67A39FA2" w14:textId="23A31A05" w:rsidR="00CC5992" w:rsidRPr="00937BFF" w:rsidRDefault="00DE4587" w:rsidP="00EC493C">
            <w:pPr>
              <w:contextualSpacing/>
              <w:jc w:val="center"/>
              <w:rPr>
                <w:rFonts w:eastAsia="Calibri" w:cs="Tahoma"/>
                <w:bCs/>
              </w:rPr>
            </w:pPr>
            <w:r w:rsidRPr="00937BFF">
              <w:rPr>
                <w:rFonts w:eastAsia="Calibri" w:cs="Tahoma"/>
                <w:bCs/>
              </w:rPr>
              <w:t>I</w:t>
            </w:r>
            <w:r>
              <w:rPr>
                <w:rFonts w:eastAsia="Calibri" w:cs="Tahoma"/>
                <w:bCs/>
              </w:rPr>
              <w:t>V if the TCF provides surgical services for trauma patients</w:t>
            </w:r>
          </w:p>
        </w:tc>
        <w:tc>
          <w:tcPr>
            <w:tcW w:w="6645" w:type="dxa"/>
          </w:tcPr>
          <w:p w14:paraId="0E235E48" w14:textId="77777777" w:rsidR="00CC5992" w:rsidRPr="00CC599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General surgeons must meet one of the following set of standards in</w:t>
            </w:r>
            <w:r w:rsidRPr="00CC5992">
              <w:rPr>
                <w:rFonts w:eastAsia="Times New Roman" w:cs="Tahoma"/>
                <w:iCs/>
                <w:color w:val="000000"/>
              </w:rPr>
              <w:t xml:space="preserve"> </w:t>
            </w:r>
            <w:r w:rsidRPr="00CC5992">
              <w:rPr>
                <w:rFonts w:eastAsia="Times New Roman" w:cs="Tahoma"/>
                <w:iCs/>
                <w:color w:val="000000"/>
                <w:lang w:val="x-none"/>
              </w:rPr>
              <w:t>order</w:t>
            </w:r>
            <w:r w:rsidRPr="00CC5992">
              <w:rPr>
                <w:rFonts w:eastAsia="Times New Roman" w:cs="Tahoma"/>
                <w:iCs/>
                <w:color w:val="000000"/>
              </w:rPr>
              <w:t xml:space="preserve"> </w:t>
            </w:r>
            <w:r w:rsidRPr="00CC5992">
              <w:rPr>
                <w:rFonts w:eastAsia="Times New Roman" w:cs="Tahoma"/>
                <w:iCs/>
                <w:color w:val="000000"/>
                <w:lang w:val="x-none"/>
              </w:rPr>
              <w:t>to take trauma call:</w:t>
            </w:r>
          </w:p>
          <w:p w14:paraId="7DE4BB9B" w14:textId="77777777" w:rsidR="00CC5992" w:rsidRPr="00CC599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(1) Be board certified by the American Board of Surgery.</w:t>
            </w:r>
          </w:p>
          <w:p w14:paraId="4AFE2624" w14:textId="77777777" w:rsidR="00CC5992" w:rsidRPr="00CC599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(2) Be eligible for board certification by the American Board of</w:t>
            </w:r>
            <w:r w:rsidRPr="00CC5992">
              <w:rPr>
                <w:rFonts w:eastAsia="Times New Roman" w:cs="Tahoma"/>
                <w:iCs/>
                <w:color w:val="000000"/>
              </w:rPr>
              <w:t xml:space="preserve"> </w:t>
            </w:r>
            <w:r w:rsidRPr="00CC5992">
              <w:rPr>
                <w:rFonts w:eastAsia="Times New Roman" w:cs="Tahoma"/>
                <w:iCs/>
                <w:color w:val="000000"/>
                <w:lang w:val="x-none"/>
              </w:rPr>
              <w:t>Surgery according to current criteria.</w:t>
            </w:r>
          </w:p>
          <w:p w14:paraId="016AFE65" w14:textId="7A0258CF" w:rsidR="00CC5992" w:rsidRPr="00CC599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(3) Meet the general surgery alternate pathway requirements in 6.(c);</w:t>
            </w:r>
            <w:r>
              <w:rPr>
                <w:rFonts w:eastAsia="Times New Roman" w:cs="Tahoma"/>
                <w:iCs/>
                <w:color w:val="000000"/>
                <w:lang w:val="x-none"/>
              </w:rPr>
              <w:t xml:space="preserve"> </w:t>
            </w:r>
            <w:r w:rsidRPr="00CC5992">
              <w:rPr>
                <w:rFonts w:eastAsia="Times New Roman" w:cs="Tahoma"/>
                <w:iCs/>
                <w:color w:val="000000"/>
                <w:lang w:val="x-none"/>
              </w:rPr>
              <w:t>or</w:t>
            </w:r>
          </w:p>
          <w:p w14:paraId="00AE1DD2" w14:textId="77777777" w:rsidR="00CC5992" w:rsidRPr="00CC599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(4) Have completed an Accreditation Council for Graduate Medical</w:t>
            </w:r>
            <w:r w:rsidRPr="00CC5992">
              <w:rPr>
                <w:rFonts w:eastAsia="Times New Roman" w:cs="Tahoma"/>
                <w:iCs/>
                <w:color w:val="000000"/>
              </w:rPr>
              <w:t xml:space="preserve"> </w:t>
            </w:r>
            <w:r w:rsidRPr="00CC5992">
              <w:rPr>
                <w:rFonts w:eastAsia="Times New Roman" w:cs="Tahoma"/>
                <w:iCs/>
                <w:color w:val="000000"/>
                <w:lang w:val="x-none"/>
              </w:rPr>
              <w:t>Education or Canadian residency and be recognized by a major</w:t>
            </w:r>
            <w:r w:rsidRPr="00CC5992">
              <w:rPr>
                <w:rFonts w:eastAsia="Times New Roman" w:cs="Tahoma"/>
                <w:iCs/>
                <w:color w:val="000000"/>
              </w:rPr>
              <w:t xml:space="preserve"> </w:t>
            </w:r>
            <w:r w:rsidRPr="00CC5992">
              <w:rPr>
                <w:rFonts w:eastAsia="Times New Roman" w:cs="Tahoma"/>
                <w:iCs/>
                <w:color w:val="000000"/>
                <w:lang w:val="x-none"/>
              </w:rPr>
              <w:t>professional organization.</w:t>
            </w:r>
          </w:p>
          <w:p w14:paraId="0B2FE56B" w14:textId="3DCC0C30" w:rsidR="00CC5992" w:rsidRPr="00B83B1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Note: An example of recognition by a major professional organization is</w:t>
            </w:r>
            <w:r w:rsidR="00DE4587">
              <w:rPr>
                <w:rFonts w:eastAsia="Times New Roman" w:cs="Tahoma"/>
                <w:iCs/>
                <w:color w:val="000000"/>
                <w:lang w:val="x-none"/>
              </w:rPr>
              <w:t xml:space="preserve"> </w:t>
            </w:r>
            <w:r w:rsidRPr="00CC5992">
              <w:rPr>
                <w:rFonts w:eastAsia="Times New Roman" w:cs="Tahoma"/>
                <w:iCs/>
                <w:color w:val="000000"/>
                <w:lang w:val="x-none"/>
              </w:rPr>
              <w:t>being a fellow of the ACS.</w:t>
            </w:r>
          </w:p>
        </w:tc>
        <w:tc>
          <w:tcPr>
            <w:tcW w:w="1260" w:type="dxa"/>
          </w:tcPr>
          <w:p w14:paraId="4780EBFF" w14:textId="18DBA9EF" w:rsidR="00CC5992" w:rsidRPr="00A67EC3" w:rsidRDefault="00CC5992" w:rsidP="00EC493C">
            <w:pPr>
              <w:contextualSpacing/>
              <w:jc w:val="center"/>
              <w:rPr>
                <w:rFonts w:eastAsia="Calibri" w:cs="Tahoma"/>
                <w:bCs/>
              </w:rPr>
            </w:pPr>
            <w:r>
              <w:rPr>
                <w:rFonts w:eastAsia="Calibri" w:cs="Tahoma"/>
                <w:bCs/>
              </w:rPr>
              <w:t>2</w:t>
            </w:r>
          </w:p>
        </w:tc>
      </w:tr>
    </w:tbl>
    <w:p w14:paraId="680DECFB" w14:textId="09BD11CF" w:rsidR="00CC5992" w:rsidRDefault="00CC5992" w:rsidP="00B9238E">
      <w:pPr>
        <w:rPr>
          <w:rFonts w:eastAsia="Calibri" w:cs="Tahoma"/>
          <w:bCs/>
          <w:kern w:val="0"/>
          <w14:ligatures w14:val="none"/>
        </w:rPr>
      </w:pPr>
      <w:r w:rsidRPr="00CC5992">
        <w:rPr>
          <w:rFonts w:eastAsia="Calibri" w:cs="Tahoma"/>
          <w:bCs/>
          <w:kern w:val="0"/>
          <w14:ligatures w14:val="none"/>
        </w:rPr>
        <w:t xml:space="preserve">Do all general surgeons who take trauma </w:t>
      </w:r>
      <w:proofErr w:type="gramStart"/>
      <w:r w:rsidRPr="00CC5992">
        <w:rPr>
          <w:rFonts w:eastAsia="Calibri" w:cs="Tahoma"/>
          <w:bCs/>
          <w:kern w:val="0"/>
          <w14:ligatures w14:val="none"/>
        </w:rPr>
        <w:t>call,</w:t>
      </w:r>
      <w:proofErr w:type="gramEnd"/>
      <w:r w:rsidRPr="00CC5992">
        <w:rPr>
          <w:rFonts w:eastAsia="Calibri" w:cs="Tahoma"/>
          <w:bCs/>
          <w:kern w:val="0"/>
          <w14:ligatures w14:val="none"/>
        </w:rPr>
        <w:t xml:space="preserve"> meet one of the above standards</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r w:rsidR="00DE4587">
        <w:rPr>
          <w:rFonts w:eastAsia="Calibri" w:cs="Tahoma"/>
          <w:bCs/>
          <w:kern w:val="0"/>
          <w14:ligatures w14:val="none"/>
        </w:rPr>
        <w:t xml:space="preserve">     </w:t>
      </w:r>
      <w:r w:rsidR="00DE4587" w:rsidRPr="000522CF">
        <w:rPr>
          <w:rFonts w:eastAsia="Calibri" w:cs="Tahoma"/>
          <w:bCs/>
          <w:kern w:val="0"/>
          <w14:ligatures w14:val="none"/>
        </w:rPr>
        <w:fldChar w:fldCharType="begin">
          <w:ffData>
            <w:name w:val="Check2"/>
            <w:enabled/>
            <w:calcOnExit w:val="0"/>
            <w:checkBox>
              <w:sizeAuto/>
              <w:default w:val="0"/>
            </w:checkBox>
          </w:ffData>
        </w:fldChar>
      </w:r>
      <w:r w:rsidR="00DE4587" w:rsidRPr="000522CF">
        <w:rPr>
          <w:rFonts w:eastAsia="Calibri" w:cs="Tahoma"/>
          <w:bCs/>
          <w:kern w:val="0"/>
          <w14:ligatures w14:val="none"/>
        </w:rPr>
        <w:instrText xml:space="preserve"> FORMCHECKBOX </w:instrText>
      </w:r>
      <w:r w:rsidR="00DE4587" w:rsidRPr="000522CF">
        <w:rPr>
          <w:rFonts w:eastAsia="Calibri" w:cs="Tahoma"/>
          <w:bCs/>
          <w:kern w:val="0"/>
          <w14:ligatures w14:val="none"/>
        </w:rPr>
      </w:r>
      <w:r w:rsidR="00DE4587" w:rsidRPr="000522CF">
        <w:rPr>
          <w:rFonts w:eastAsia="Calibri" w:cs="Tahoma"/>
          <w:bCs/>
          <w:kern w:val="0"/>
          <w14:ligatures w14:val="none"/>
        </w:rPr>
        <w:fldChar w:fldCharType="separate"/>
      </w:r>
      <w:r w:rsidR="00DE4587" w:rsidRPr="000522CF">
        <w:rPr>
          <w:rFonts w:eastAsia="Calibri" w:cs="Tahoma"/>
          <w:bCs/>
          <w:kern w:val="0"/>
          <w14:ligatures w14:val="none"/>
        </w:rPr>
        <w:fldChar w:fldCharType="end"/>
      </w:r>
      <w:r w:rsidR="00DE4587">
        <w:rPr>
          <w:rFonts w:eastAsia="Calibri" w:cs="Tahoma"/>
          <w:bCs/>
          <w:kern w:val="0"/>
          <w14:ligatures w14:val="none"/>
        </w:rPr>
        <w:t xml:space="preserve"> N/A</w:t>
      </w:r>
    </w:p>
    <w:p w14:paraId="156E855F" w14:textId="77777777" w:rsidR="00FA3FB6" w:rsidRDefault="00FA3FB6" w:rsidP="00B9238E">
      <w:pPr>
        <w:rPr>
          <w:rFonts w:eastAsia="Calibri" w:cs="Tahoma"/>
          <w:bCs/>
          <w:kern w:val="0"/>
          <w14:ligatures w14:val="none"/>
        </w:rPr>
      </w:pPr>
    </w:p>
    <w:p w14:paraId="04461FE7" w14:textId="77777777" w:rsidR="00A253D2" w:rsidRDefault="00A253D2"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032"/>
        <w:gridCol w:w="6645"/>
        <w:gridCol w:w="1260"/>
      </w:tblGrid>
      <w:tr w:rsidR="005C644F" w:rsidRPr="00937BFF" w14:paraId="7007EB33" w14:textId="77777777" w:rsidTr="00B65135">
        <w:trPr>
          <w:trHeight w:val="377"/>
        </w:trPr>
        <w:tc>
          <w:tcPr>
            <w:tcW w:w="1254" w:type="dxa"/>
            <w:shd w:val="clear" w:color="auto" w:fill="D9E2F3" w:themeFill="accent1" w:themeFillTint="33"/>
            <w:vAlign w:val="center"/>
          </w:tcPr>
          <w:p w14:paraId="3861D217" w14:textId="77777777" w:rsidR="005C644F" w:rsidRPr="00DF55FA" w:rsidRDefault="005C644F" w:rsidP="00653876">
            <w:pPr>
              <w:contextualSpacing/>
              <w:rPr>
                <w:rFonts w:eastAsia="Calibri" w:cs="Tahoma"/>
                <w:b/>
              </w:rPr>
            </w:pPr>
          </w:p>
        </w:tc>
        <w:tc>
          <w:tcPr>
            <w:tcW w:w="916" w:type="dxa"/>
            <w:shd w:val="clear" w:color="auto" w:fill="D9E2F3" w:themeFill="accent1" w:themeFillTint="33"/>
          </w:tcPr>
          <w:p w14:paraId="1BC59C57" w14:textId="77777777" w:rsidR="005C644F" w:rsidRPr="00937BFF" w:rsidRDefault="005C644F"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070B833C" w14:textId="77777777" w:rsidR="005C644F" w:rsidRPr="00937BFF" w:rsidRDefault="005C644F"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FB64F2A" w14:textId="77777777" w:rsidR="005C644F" w:rsidRPr="00937BFF" w:rsidRDefault="005C644F" w:rsidP="00EC493C">
            <w:pPr>
              <w:contextualSpacing/>
              <w:jc w:val="center"/>
              <w:rPr>
                <w:rFonts w:eastAsia="Calibri" w:cs="Tahoma"/>
                <w:b/>
              </w:rPr>
            </w:pPr>
            <w:r w:rsidRPr="00937BFF">
              <w:rPr>
                <w:rFonts w:eastAsia="Calibri" w:cs="Tahoma"/>
                <w:b/>
              </w:rPr>
              <w:t>Type</w:t>
            </w:r>
          </w:p>
        </w:tc>
      </w:tr>
      <w:tr w:rsidR="005C644F" w:rsidRPr="00A67EC3" w14:paraId="3C73CC4B" w14:textId="77777777" w:rsidTr="00653876">
        <w:trPr>
          <w:trHeight w:val="620"/>
        </w:trPr>
        <w:tc>
          <w:tcPr>
            <w:tcW w:w="1254" w:type="dxa"/>
            <w:vAlign w:val="center"/>
          </w:tcPr>
          <w:p w14:paraId="7AD707C6" w14:textId="2B1B6EB2" w:rsidR="005C644F" w:rsidRPr="00937BFF" w:rsidRDefault="005C644F"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c</w:t>
            </w:r>
            <w:r w:rsidRPr="00937BFF">
              <w:rPr>
                <w:rFonts w:eastAsia="Calibri" w:cs="Tahoma"/>
                <w:bCs/>
              </w:rPr>
              <w:t xml:space="preserve">) </w:t>
            </w:r>
          </w:p>
        </w:tc>
        <w:tc>
          <w:tcPr>
            <w:tcW w:w="916" w:type="dxa"/>
          </w:tcPr>
          <w:p w14:paraId="265227B3" w14:textId="35FDFAC4" w:rsidR="005C644F" w:rsidRPr="00937BFF" w:rsidRDefault="00DE4587" w:rsidP="00EC493C">
            <w:pPr>
              <w:contextualSpacing/>
              <w:jc w:val="center"/>
              <w:rPr>
                <w:rFonts w:eastAsia="Calibri" w:cs="Tahoma"/>
                <w:bCs/>
              </w:rPr>
            </w:pPr>
            <w:r w:rsidRPr="00937BFF">
              <w:rPr>
                <w:rFonts w:eastAsia="Calibri" w:cs="Tahoma"/>
                <w:bCs/>
              </w:rPr>
              <w:t>I</w:t>
            </w:r>
            <w:r>
              <w:rPr>
                <w:rFonts w:eastAsia="Calibri" w:cs="Tahoma"/>
                <w:bCs/>
              </w:rPr>
              <w:t>V if the TCF provides surgical services for trauma patients</w:t>
            </w:r>
          </w:p>
        </w:tc>
        <w:tc>
          <w:tcPr>
            <w:tcW w:w="6645" w:type="dxa"/>
          </w:tcPr>
          <w:p w14:paraId="49E10D00"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The alternate pathway requirements for general surgeons are:</w:t>
            </w:r>
          </w:p>
          <w:p w14:paraId="59BCA053" w14:textId="77777777" w:rsidR="005C644F" w:rsidRPr="005C644F" w:rsidRDefault="005C644F" w:rsidP="005C644F">
            <w:pPr>
              <w:autoSpaceDE w:val="0"/>
              <w:autoSpaceDN w:val="0"/>
              <w:adjustRightInd w:val="0"/>
              <w:snapToGrid w:val="0"/>
              <w:rPr>
                <w:rFonts w:eastAsia="Times New Roman" w:cs="Tahoma"/>
                <w:iCs/>
                <w:color w:val="000000"/>
              </w:rPr>
            </w:pPr>
            <w:r w:rsidRPr="005C644F">
              <w:rPr>
                <w:rFonts w:eastAsia="Times New Roman" w:cs="Tahoma"/>
                <w:iCs/>
                <w:color w:val="000000"/>
                <w:lang w:val="x-none"/>
              </w:rPr>
              <w:t>(1) Completion of a residency training program in general surgery,</w:t>
            </w:r>
            <w:r w:rsidRPr="005C644F">
              <w:rPr>
                <w:rFonts w:eastAsia="Times New Roman" w:cs="Tahoma"/>
                <w:iCs/>
                <w:color w:val="000000"/>
              </w:rPr>
              <w:t xml:space="preserve"> </w:t>
            </w:r>
            <w:r w:rsidRPr="005C644F">
              <w:rPr>
                <w:rFonts w:eastAsia="Times New Roman" w:cs="Tahoma"/>
                <w:iCs/>
                <w:color w:val="000000"/>
                <w:lang w:val="x-none"/>
              </w:rPr>
              <w:t>with the time period consistent with years of training in the United</w:t>
            </w:r>
            <w:r w:rsidRPr="005C644F">
              <w:rPr>
                <w:rFonts w:eastAsia="Times New Roman" w:cs="Tahoma"/>
                <w:iCs/>
                <w:color w:val="000000"/>
              </w:rPr>
              <w:t xml:space="preserve"> </w:t>
            </w:r>
            <w:r w:rsidRPr="005C644F">
              <w:rPr>
                <w:rFonts w:eastAsia="Times New Roman" w:cs="Tahoma"/>
                <w:iCs/>
                <w:color w:val="000000"/>
                <w:lang w:val="x-none"/>
              </w:rPr>
              <w:t>States. The completion of a residency training program must be</w:t>
            </w:r>
            <w:r w:rsidRPr="005C644F">
              <w:rPr>
                <w:rFonts w:eastAsia="Times New Roman" w:cs="Tahoma"/>
                <w:iCs/>
                <w:color w:val="000000"/>
              </w:rPr>
              <w:t xml:space="preserve"> </w:t>
            </w:r>
            <w:r w:rsidRPr="005C644F">
              <w:rPr>
                <w:rFonts w:eastAsia="Times New Roman" w:cs="Tahoma"/>
                <w:iCs/>
                <w:color w:val="000000"/>
                <w:lang w:val="x-none"/>
              </w:rPr>
              <w:t>evidenced by a certified letter from the program director</w:t>
            </w:r>
            <w:r w:rsidRPr="005C644F">
              <w:rPr>
                <w:rFonts w:eastAsia="Times New Roman" w:cs="Tahoma"/>
                <w:iCs/>
                <w:color w:val="000000"/>
              </w:rPr>
              <w:t>.</w:t>
            </w:r>
          </w:p>
          <w:p w14:paraId="345F7C80"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(2) Current certification as a provider or instructor of the ATLS</w:t>
            </w:r>
            <w:r w:rsidRPr="005C644F">
              <w:rPr>
                <w:rFonts w:eastAsia="Times New Roman" w:cs="Tahoma"/>
                <w:iCs/>
                <w:color w:val="000000"/>
              </w:rPr>
              <w:t xml:space="preserve"> </w:t>
            </w:r>
            <w:r w:rsidRPr="005C644F">
              <w:rPr>
                <w:rFonts w:eastAsia="Times New Roman" w:cs="Tahoma"/>
                <w:iCs/>
                <w:color w:val="000000"/>
                <w:lang w:val="x-none"/>
              </w:rPr>
              <w:t>program.</w:t>
            </w:r>
          </w:p>
          <w:p w14:paraId="4E380700"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(3) Completion of 36 hours of trauma continuing medical education</w:t>
            </w:r>
            <w:r w:rsidRPr="005C644F">
              <w:rPr>
                <w:rFonts w:eastAsia="Times New Roman" w:cs="Tahoma"/>
                <w:iCs/>
                <w:color w:val="000000"/>
              </w:rPr>
              <w:t xml:space="preserve"> </w:t>
            </w:r>
            <w:r w:rsidRPr="005C644F">
              <w:rPr>
                <w:rFonts w:eastAsia="Times New Roman" w:cs="Tahoma"/>
                <w:iCs/>
                <w:color w:val="000000"/>
                <w:lang w:val="x-none"/>
              </w:rPr>
              <w:t>within the last three years.</w:t>
            </w:r>
          </w:p>
          <w:p w14:paraId="5671764C"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(4) Attendance at educational meetings and at least 50% of all trauma</w:t>
            </w:r>
            <w:r w:rsidRPr="005C644F">
              <w:rPr>
                <w:rFonts w:eastAsia="Times New Roman" w:cs="Tahoma"/>
                <w:iCs/>
                <w:color w:val="000000"/>
              </w:rPr>
              <w:t xml:space="preserve"> </w:t>
            </w:r>
            <w:r w:rsidRPr="005C644F">
              <w:rPr>
                <w:rFonts w:eastAsia="Times New Roman" w:cs="Tahoma"/>
                <w:iCs/>
                <w:color w:val="000000"/>
                <w:lang w:val="x-none"/>
              </w:rPr>
              <w:t>PIPS meetings in the past three years.</w:t>
            </w:r>
          </w:p>
          <w:p w14:paraId="59D41FA5"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(5) Membership or attendance at local and regional or national</w:t>
            </w:r>
            <w:r w:rsidRPr="005C644F">
              <w:rPr>
                <w:rFonts w:eastAsia="Times New Roman" w:cs="Tahoma"/>
                <w:iCs/>
                <w:color w:val="000000"/>
              </w:rPr>
              <w:t xml:space="preserve"> </w:t>
            </w:r>
            <w:r w:rsidRPr="005C644F">
              <w:rPr>
                <w:rFonts w:eastAsia="Times New Roman" w:cs="Tahoma"/>
                <w:iCs/>
                <w:color w:val="000000"/>
                <w:lang w:val="x-none"/>
              </w:rPr>
              <w:t>meetings during the past three years.</w:t>
            </w:r>
          </w:p>
          <w:p w14:paraId="39CED535"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(6) Provision of a list of patients treated in the last three years with</w:t>
            </w:r>
            <w:r w:rsidRPr="005C644F">
              <w:rPr>
                <w:rFonts w:eastAsia="Times New Roman" w:cs="Tahoma"/>
                <w:iCs/>
                <w:color w:val="000000"/>
              </w:rPr>
              <w:t xml:space="preserve"> </w:t>
            </w:r>
            <w:r w:rsidRPr="005C644F">
              <w:rPr>
                <w:rFonts w:eastAsia="Times New Roman" w:cs="Tahoma"/>
                <w:iCs/>
                <w:color w:val="000000"/>
                <w:lang w:val="x-none"/>
              </w:rPr>
              <w:t>accompanying Injury Severity Score and outcome data.</w:t>
            </w:r>
          </w:p>
          <w:p w14:paraId="4ED62B0B"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(7) Completion of a performance improvement assessment by the</w:t>
            </w:r>
            <w:r w:rsidRPr="005C644F">
              <w:rPr>
                <w:rFonts w:eastAsia="Times New Roman" w:cs="Tahoma"/>
                <w:iCs/>
                <w:color w:val="000000"/>
              </w:rPr>
              <w:t xml:space="preserve"> </w:t>
            </w:r>
            <w:r w:rsidRPr="005C644F">
              <w:rPr>
                <w:rFonts w:eastAsia="Times New Roman" w:cs="Tahoma"/>
                <w:iCs/>
                <w:color w:val="000000"/>
                <w:lang w:val="x-none"/>
              </w:rPr>
              <w:t>TMD demonstrating that the morbidity and mortality results for</w:t>
            </w:r>
            <w:r w:rsidRPr="005C644F">
              <w:rPr>
                <w:rFonts w:eastAsia="Times New Roman" w:cs="Tahoma"/>
                <w:iCs/>
                <w:color w:val="000000"/>
              </w:rPr>
              <w:t xml:space="preserve"> </w:t>
            </w:r>
            <w:r w:rsidRPr="005C644F">
              <w:rPr>
                <w:rFonts w:eastAsia="Times New Roman" w:cs="Tahoma"/>
                <w:iCs/>
                <w:color w:val="000000"/>
                <w:lang w:val="x-none"/>
              </w:rPr>
              <w:t>patients treated by the surgeon compare favorably with</w:t>
            </w:r>
            <w:r w:rsidRPr="005C644F">
              <w:rPr>
                <w:rFonts w:eastAsia="Times New Roman" w:cs="Tahoma"/>
                <w:iCs/>
                <w:color w:val="000000"/>
              </w:rPr>
              <w:t xml:space="preserve"> </w:t>
            </w:r>
            <w:r w:rsidRPr="005C644F">
              <w:rPr>
                <w:rFonts w:eastAsia="Times New Roman" w:cs="Tahoma"/>
                <w:iCs/>
                <w:color w:val="000000"/>
                <w:lang w:val="x-none"/>
              </w:rPr>
              <w:t>comparable patients treated by other members of the call panel.</w:t>
            </w:r>
          </w:p>
          <w:p w14:paraId="7529CB30" w14:textId="093E2834" w:rsidR="005C644F" w:rsidRPr="00B83B12"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(8) License to practice medicine and approval for full and unrestricted</w:t>
            </w:r>
            <w:r w:rsidRPr="005C644F">
              <w:rPr>
                <w:rFonts w:eastAsia="Times New Roman" w:cs="Tahoma"/>
                <w:iCs/>
                <w:color w:val="000000"/>
              </w:rPr>
              <w:t xml:space="preserve"> </w:t>
            </w:r>
            <w:r w:rsidRPr="005C644F">
              <w:rPr>
                <w:rFonts w:eastAsia="Times New Roman" w:cs="Tahoma"/>
                <w:iCs/>
                <w:color w:val="000000"/>
                <w:lang w:val="x-none"/>
              </w:rPr>
              <w:t>surgical privileges by the facility’s credentialing committee.</w:t>
            </w:r>
          </w:p>
        </w:tc>
        <w:tc>
          <w:tcPr>
            <w:tcW w:w="1260" w:type="dxa"/>
          </w:tcPr>
          <w:p w14:paraId="5F64E360" w14:textId="77777777" w:rsidR="005C644F" w:rsidRPr="00A67EC3" w:rsidRDefault="005C644F" w:rsidP="00EC493C">
            <w:pPr>
              <w:contextualSpacing/>
              <w:jc w:val="center"/>
              <w:rPr>
                <w:rFonts w:eastAsia="Calibri" w:cs="Tahoma"/>
                <w:bCs/>
              </w:rPr>
            </w:pPr>
            <w:r>
              <w:rPr>
                <w:rFonts w:eastAsia="Calibri" w:cs="Tahoma"/>
                <w:bCs/>
              </w:rPr>
              <w:t>2</w:t>
            </w:r>
          </w:p>
        </w:tc>
      </w:tr>
    </w:tbl>
    <w:p w14:paraId="09DDCBD8" w14:textId="4F493496" w:rsidR="00CC5992" w:rsidRDefault="005C644F" w:rsidP="00B9238E">
      <w:r w:rsidRPr="005C644F">
        <w:t>Are there general surgeons in the alternative pathway?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r w:rsidR="00DE4587">
        <w:rPr>
          <w:rFonts w:eastAsia="Calibri" w:cs="Tahoma"/>
          <w:bCs/>
          <w:kern w:val="0"/>
          <w14:ligatures w14:val="none"/>
        </w:rPr>
        <w:t xml:space="preserve">      </w:t>
      </w:r>
      <w:r w:rsidR="00DE4587" w:rsidRPr="000522CF">
        <w:rPr>
          <w:rFonts w:eastAsia="Calibri" w:cs="Tahoma"/>
          <w:bCs/>
          <w:kern w:val="0"/>
          <w14:ligatures w14:val="none"/>
        </w:rPr>
        <w:fldChar w:fldCharType="begin">
          <w:ffData>
            <w:name w:val="Check2"/>
            <w:enabled/>
            <w:calcOnExit w:val="0"/>
            <w:checkBox>
              <w:sizeAuto/>
              <w:default w:val="0"/>
            </w:checkBox>
          </w:ffData>
        </w:fldChar>
      </w:r>
      <w:r w:rsidR="00DE4587" w:rsidRPr="000522CF">
        <w:rPr>
          <w:rFonts w:eastAsia="Calibri" w:cs="Tahoma"/>
          <w:bCs/>
          <w:kern w:val="0"/>
          <w14:ligatures w14:val="none"/>
        </w:rPr>
        <w:instrText xml:space="preserve"> FORMCHECKBOX </w:instrText>
      </w:r>
      <w:r w:rsidR="00DE4587" w:rsidRPr="000522CF">
        <w:rPr>
          <w:rFonts w:eastAsia="Calibri" w:cs="Tahoma"/>
          <w:bCs/>
          <w:kern w:val="0"/>
          <w14:ligatures w14:val="none"/>
        </w:rPr>
      </w:r>
      <w:r w:rsidR="00DE4587" w:rsidRPr="000522CF">
        <w:rPr>
          <w:rFonts w:eastAsia="Calibri" w:cs="Tahoma"/>
          <w:bCs/>
          <w:kern w:val="0"/>
          <w14:ligatures w14:val="none"/>
        </w:rPr>
        <w:fldChar w:fldCharType="separate"/>
      </w:r>
      <w:r w:rsidR="00DE4587" w:rsidRPr="000522CF">
        <w:rPr>
          <w:rFonts w:eastAsia="Calibri" w:cs="Tahoma"/>
          <w:bCs/>
          <w:kern w:val="0"/>
          <w14:ligatures w14:val="none"/>
        </w:rPr>
        <w:fldChar w:fldCharType="end"/>
      </w:r>
      <w:r w:rsidR="00DE4587">
        <w:rPr>
          <w:rFonts w:eastAsia="Calibri" w:cs="Tahoma"/>
          <w:bCs/>
          <w:kern w:val="0"/>
          <w14:ligatures w14:val="none"/>
        </w:rPr>
        <w:t xml:space="preserve"> N/A</w:t>
      </w:r>
    </w:p>
    <w:p w14:paraId="6DDFBD64" w14:textId="2384BB13" w:rsidR="005C644F" w:rsidRDefault="005C644F" w:rsidP="00B9238E">
      <w:pPr>
        <w:rPr>
          <w:rFonts w:eastAsia="Calibri" w:cs="Tahoma"/>
          <w:bCs/>
          <w:kern w:val="0"/>
          <w14:ligatures w14:val="none"/>
        </w:rPr>
      </w:pPr>
      <w:r w:rsidRPr="005C644F">
        <w:t>If yes, do they meet all criteria?</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r w:rsidR="00DE4587">
        <w:rPr>
          <w:rFonts w:eastAsia="Calibri" w:cs="Tahoma"/>
          <w:bCs/>
          <w:kern w:val="0"/>
          <w14:ligatures w14:val="none"/>
        </w:rPr>
        <w:t xml:space="preserve">       </w:t>
      </w:r>
      <w:r w:rsidR="00DE4587" w:rsidRPr="000522CF">
        <w:rPr>
          <w:rFonts w:eastAsia="Calibri" w:cs="Tahoma"/>
          <w:bCs/>
          <w:kern w:val="0"/>
          <w14:ligatures w14:val="none"/>
        </w:rPr>
        <w:fldChar w:fldCharType="begin">
          <w:ffData>
            <w:name w:val="Check2"/>
            <w:enabled/>
            <w:calcOnExit w:val="0"/>
            <w:checkBox>
              <w:sizeAuto/>
              <w:default w:val="0"/>
            </w:checkBox>
          </w:ffData>
        </w:fldChar>
      </w:r>
      <w:r w:rsidR="00DE4587" w:rsidRPr="000522CF">
        <w:rPr>
          <w:rFonts w:eastAsia="Calibri" w:cs="Tahoma"/>
          <w:bCs/>
          <w:kern w:val="0"/>
          <w14:ligatures w14:val="none"/>
        </w:rPr>
        <w:instrText xml:space="preserve"> FORMCHECKBOX </w:instrText>
      </w:r>
      <w:r w:rsidR="00DE4587" w:rsidRPr="000522CF">
        <w:rPr>
          <w:rFonts w:eastAsia="Calibri" w:cs="Tahoma"/>
          <w:bCs/>
          <w:kern w:val="0"/>
          <w14:ligatures w14:val="none"/>
        </w:rPr>
      </w:r>
      <w:r w:rsidR="00DE4587" w:rsidRPr="000522CF">
        <w:rPr>
          <w:rFonts w:eastAsia="Calibri" w:cs="Tahoma"/>
          <w:bCs/>
          <w:kern w:val="0"/>
          <w14:ligatures w14:val="none"/>
        </w:rPr>
        <w:fldChar w:fldCharType="separate"/>
      </w:r>
      <w:r w:rsidR="00DE4587" w:rsidRPr="000522CF">
        <w:rPr>
          <w:rFonts w:eastAsia="Calibri" w:cs="Tahoma"/>
          <w:bCs/>
          <w:kern w:val="0"/>
          <w14:ligatures w14:val="none"/>
        </w:rPr>
        <w:fldChar w:fldCharType="end"/>
      </w:r>
      <w:r w:rsidR="00DE4587">
        <w:rPr>
          <w:rFonts w:eastAsia="Calibri" w:cs="Tahoma"/>
          <w:bCs/>
          <w:kern w:val="0"/>
          <w14:ligatures w14:val="none"/>
        </w:rPr>
        <w:t xml:space="preserve"> N/A</w:t>
      </w:r>
    </w:p>
    <w:p w14:paraId="4EFF4BBB" w14:textId="77777777" w:rsidR="00BB6C48" w:rsidRDefault="00BB6C4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032"/>
        <w:gridCol w:w="6645"/>
        <w:gridCol w:w="1260"/>
      </w:tblGrid>
      <w:tr w:rsidR="00BB6C48" w:rsidRPr="00937BFF" w14:paraId="6159E062" w14:textId="77777777" w:rsidTr="00B65135">
        <w:trPr>
          <w:trHeight w:val="377"/>
        </w:trPr>
        <w:tc>
          <w:tcPr>
            <w:tcW w:w="1254" w:type="dxa"/>
            <w:shd w:val="clear" w:color="auto" w:fill="D9E2F3" w:themeFill="accent1" w:themeFillTint="33"/>
            <w:vAlign w:val="center"/>
          </w:tcPr>
          <w:p w14:paraId="16D70E37" w14:textId="77777777" w:rsidR="00BB6C48" w:rsidRPr="00DF55FA" w:rsidRDefault="00BB6C48" w:rsidP="00653876">
            <w:pPr>
              <w:contextualSpacing/>
              <w:rPr>
                <w:rFonts w:eastAsia="Calibri" w:cs="Tahoma"/>
                <w:b/>
              </w:rPr>
            </w:pPr>
          </w:p>
        </w:tc>
        <w:tc>
          <w:tcPr>
            <w:tcW w:w="916" w:type="dxa"/>
            <w:shd w:val="clear" w:color="auto" w:fill="D9E2F3" w:themeFill="accent1" w:themeFillTint="33"/>
          </w:tcPr>
          <w:p w14:paraId="534910D3" w14:textId="77777777" w:rsidR="00BB6C48" w:rsidRPr="00937BFF" w:rsidRDefault="00BB6C4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5174083" w14:textId="77777777" w:rsidR="00BB6C48" w:rsidRPr="00937BFF" w:rsidRDefault="00BB6C4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812B941" w14:textId="77777777" w:rsidR="00BB6C48" w:rsidRPr="00937BFF" w:rsidRDefault="00BB6C48" w:rsidP="00EC493C">
            <w:pPr>
              <w:contextualSpacing/>
              <w:jc w:val="center"/>
              <w:rPr>
                <w:rFonts w:eastAsia="Calibri" w:cs="Tahoma"/>
                <w:b/>
              </w:rPr>
            </w:pPr>
            <w:r w:rsidRPr="00937BFF">
              <w:rPr>
                <w:rFonts w:eastAsia="Calibri" w:cs="Tahoma"/>
                <w:b/>
              </w:rPr>
              <w:t>Type</w:t>
            </w:r>
          </w:p>
        </w:tc>
      </w:tr>
      <w:tr w:rsidR="00BB6C48" w:rsidRPr="00A67EC3" w14:paraId="13DB145C" w14:textId="77777777" w:rsidTr="00653876">
        <w:trPr>
          <w:trHeight w:val="620"/>
        </w:trPr>
        <w:tc>
          <w:tcPr>
            <w:tcW w:w="1254" w:type="dxa"/>
            <w:vAlign w:val="center"/>
          </w:tcPr>
          <w:p w14:paraId="5001ED69" w14:textId="239E01FD" w:rsidR="00BB6C48" w:rsidRPr="00937BFF" w:rsidRDefault="00BB6C48"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d</w:t>
            </w:r>
            <w:r w:rsidRPr="00937BFF">
              <w:rPr>
                <w:rFonts w:eastAsia="Calibri" w:cs="Tahoma"/>
                <w:bCs/>
              </w:rPr>
              <w:t xml:space="preserve">) </w:t>
            </w:r>
          </w:p>
        </w:tc>
        <w:tc>
          <w:tcPr>
            <w:tcW w:w="916" w:type="dxa"/>
          </w:tcPr>
          <w:p w14:paraId="74FDBEDE" w14:textId="045B3BE9" w:rsidR="00BB6C48" w:rsidRPr="00937BFF" w:rsidRDefault="00DE4587" w:rsidP="00EC493C">
            <w:pPr>
              <w:contextualSpacing/>
              <w:jc w:val="center"/>
              <w:rPr>
                <w:rFonts w:eastAsia="Calibri" w:cs="Tahoma"/>
                <w:bCs/>
              </w:rPr>
            </w:pPr>
            <w:r w:rsidRPr="00937BFF">
              <w:rPr>
                <w:rFonts w:eastAsia="Calibri" w:cs="Tahoma"/>
                <w:bCs/>
              </w:rPr>
              <w:t>I</w:t>
            </w:r>
            <w:r>
              <w:rPr>
                <w:rFonts w:eastAsia="Calibri" w:cs="Tahoma"/>
                <w:bCs/>
              </w:rPr>
              <w:t>V if the TCF provides surgical services for trauma patients</w:t>
            </w:r>
          </w:p>
        </w:tc>
        <w:tc>
          <w:tcPr>
            <w:tcW w:w="6645" w:type="dxa"/>
          </w:tcPr>
          <w:p w14:paraId="4F870596" w14:textId="45EC012E" w:rsidR="00BB6C48" w:rsidRPr="00B83B12" w:rsidRDefault="00BB6C48" w:rsidP="00BB6C48">
            <w:pPr>
              <w:autoSpaceDE w:val="0"/>
              <w:autoSpaceDN w:val="0"/>
              <w:adjustRightInd w:val="0"/>
              <w:snapToGrid w:val="0"/>
              <w:rPr>
                <w:rFonts w:eastAsia="Times New Roman" w:cs="Tahoma"/>
                <w:iCs/>
                <w:color w:val="000000"/>
                <w:lang w:val="x-none"/>
              </w:rPr>
            </w:pPr>
            <w:r>
              <w:rPr>
                <w:rFonts w:eastAsia="Times New Roman" w:cs="Tahoma"/>
                <w:iCs/>
                <w:color w:val="000000"/>
                <w:lang w:val="x-none"/>
              </w:rPr>
              <w:t>Trauma surgeons in a TCF must have privileges in general surgery.</w:t>
            </w:r>
          </w:p>
        </w:tc>
        <w:tc>
          <w:tcPr>
            <w:tcW w:w="1260" w:type="dxa"/>
          </w:tcPr>
          <w:p w14:paraId="09EE3E5C" w14:textId="77777777" w:rsidR="00BB6C48" w:rsidRPr="00A67EC3" w:rsidRDefault="00BB6C48" w:rsidP="00EC493C">
            <w:pPr>
              <w:contextualSpacing/>
              <w:jc w:val="center"/>
              <w:rPr>
                <w:rFonts w:eastAsia="Calibri" w:cs="Tahoma"/>
                <w:bCs/>
              </w:rPr>
            </w:pPr>
            <w:r>
              <w:rPr>
                <w:rFonts w:eastAsia="Calibri" w:cs="Tahoma"/>
                <w:bCs/>
              </w:rPr>
              <w:t>2</w:t>
            </w:r>
          </w:p>
        </w:tc>
      </w:tr>
    </w:tbl>
    <w:p w14:paraId="008F5C5D" w14:textId="42E43081" w:rsidR="00BB6C48" w:rsidRDefault="00BB6C48" w:rsidP="00B9238E">
      <w:pPr>
        <w:rPr>
          <w:rFonts w:eastAsia="Calibri" w:cs="Tahoma"/>
          <w:bCs/>
          <w:kern w:val="0"/>
          <w14:ligatures w14:val="none"/>
        </w:rPr>
      </w:pPr>
      <w:r w:rsidRPr="00BB6C48">
        <w:t>Do all trauma surgeons have privileges in general surgery?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r w:rsidR="00DE4587">
        <w:rPr>
          <w:rFonts w:eastAsia="Calibri" w:cs="Tahoma"/>
          <w:bCs/>
          <w:kern w:val="0"/>
          <w14:ligatures w14:val="none"/>
        </w:rPr>
        <w:t xml:space="preserve">      </w:t>
      </w:r>
      <w:r w:rsidR="00DE4587" w:rsidRPr="000522CF">
        <w:rPr>
          <w:rFonts w:eastAsia="Calibri" w:cs="Tahoma"/>
          <w:bCs/>
          <w:kern w:val="0"/>
          <w14:ligatures w14:val="none"/>
        </w:rPr>
        <w:fldChar w:fldCharType="begin">
          <w:ffData>
            <w:name w:val="Check2"/>
            <w:enabled/>
            <w:calcOnExit w:val="0"/>
            <w:checkBox>
              <w:sizeAuto/>
              <w:default w:val="0"/>
            </w:checkBox>
          </w:ffData>
        </w:fldChar>
      </w:r>
      <w:r w:rsidR="00DE4587" w:rsidRPr="000522CF">
        <w:rPr>
          <w:rFonts w:eastAsia="Calibri" w:cs="Tahoma"/>
          <w:bCs/>
          <w:kern w:val="0"/>
          <w14:ligatures w14:val="none"/>
        </w:rPr>
        <w:instrText xml:space="preserve"> FORMCHECKBOX </w:instrText>
      </w:r>
      <w:r w:rsidR="00DE4587" w:rsidRPr="000522CF">
        <w:rPr>
          <w:rFonts w:eastAsia="Calibri" w:cs="Tahoma"/>
          <w:bCs/>
          <w:kern w:val="0"/>
          <w14:ligatures w14:val="none"/>
        </w:rPr>
      </w:r>
      <w:r w:rsidR="00DE4587" w:rsidRPr="000522CF">
        <w:rPr>
          <w:rFonts w:eastAsia="Calibri" w:cs="Tahoma"/>
          <w:bCs/>
          <w:kern w:val="0"/>
          <w14:ligatures w14:val="none"/>
        </w:rPr>
        <w:fldChar w:fldCharType="separate"/>
      </w:r>
      <w:r w:rsidR="00DE4587" w:rsidRPr="000522CF">
        <w:rPr>
          <w:rFonts w:eastAsia="Calibri" w:cs="Tahoma"/>
          <w:bCs/>
          <w:kern w:val="0"/>
          <w14:ligatures w14:val="none"/>
        </w:rPr>
        <w:fldChar w:fldCharType="end"/>
      </w:r>
      <w:r w:rsidR="00DE4587">
        <w:rPr>
          <w:rFonts w:eastAsia="Calibri" w:cs="Tahoma"/>
          <w:bCs/>
          <w:kern w:val="0"/>
          <w14:ligatures w14:val="none"/>
        </w:rPr>
        <w:t xml:space="preserve"> N/A</w:t>
      </w:r>
    </w:p>
    <w:p w14:paraId="729B3309" w14:textId="77777777" w:rsidR="00BB6C48" w:rsidRDefault="00BB6C48" w:rsidP="00B9238E">
      <w:pPr>
        <w:rPr>
          <w:rFonts w:eastAsia="Calibri" w:cs="Tahoma"/>
          <w:bCs/>
          <w:kern w:val="0"/>
          <w14:ligatures w14:val="none"/>
        </w:rPr>
      </w:pPr>
    </w:p>
    <w:p w14:paraId="7F4075E3" w14:textId="77777777" w:rsidR="001A3BF7" w:rsidRDefault="001A3BF7" w:rsidP="00B9238E">
      <w:pPr>
        <w:rPr>
          <w:rFonts w:eastAsia="Calibri" w:cs="Tahoma"/>
          <w:bCs/>
          <w:kern w:val="0"/>
          <w14:ligatures w14:val="none"/>
        </w:rPr>
      </w:pPr>
    </w:p>
    <w:p w14:paraId="41B89851" w14:textId="77777777" w:rsidR="001A3BF7" w:rsidRDefault="001A3BF7"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032"/>
        <w:gridCol w:w="6645"/>
        <w:gridCol w:w="1260"/>
      </w:tblGrid>
      <w:tr w:rsidR="00BB6C48" w:rsidRPr="00937BFF" w14:paraId="7454FAFE" w14:textId="77777777" w:rsidTr="00B65135">
        <w:trPr>
          <w:trHeight w:val="377"/>
        </w:trPr>
        <w:tc>
          <w:tcPr>
            <w:tcW w:w="1254" w:type="dxa"/>
            <w:shd w:val="clear" w:color="auto" w:fill="D9E2F3" w:themeFill="accent1" w:themeFillTint="33"/>
            <w:vAlign w:val="center"/>
          </w:tcPr>
          <w:p w14:paraId="36DCBD47" w14:textId="77777777" w:rsidR="00BB6C48" w:rsidRPr="00DF55FA" w:rsidRDefault="00BB6C48" w:rsidP="00653876">
            <w:pPr>
              <w:contextualSpacing/>
              <w:rPr>
                <w:rFonts w:eastAsia="Calibri" w:cs="Tahoma"/>
                <w:b/>
              </w:rPr>
            </w:pPr>
          </w:p>
        </w:tc>
        <w:tc>
          <w:tcPr>
            <w:tcW w:w="916" w:type="dxa"/>
            <w:shd w:val="clear" w:color="auto" w:fill="D9E2F3" w:themeFill="accent1" w:themeFillTint="33"/>
          </w:tcPr>
          <w:p w14:paraId="4D56200A" w14:textId="77777777" w:rsidR="00BB6C48" w:rsidRPr="00937BFF" w:rsidRDefault="00BB6C4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7C17F1E7" w14:textId="77777777" w:rsidR="00BB6C48" w:rsidRPr="00937BFF" w:rsidRDefault="00BB6C4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DA815B1" w14:textId="77777777" w:rsidR="00BB6C48" w:rsidRPr="00937BFF" w:rsidRDefault="00BB6C48" w:rsidP="00EC493C">
            <w:pPr>
              <w:contextualSpacing/>
              <w:jc w:val="center"/>
              <w:rPr>
                <w:rFonts w:eastAsia="Calibri" w:cs="Tahoma"/>
                <w:b/>
              </w:rPr>
            </w:pPr>
            <w:r w:rsidRPr="00937BFF">
              <w:rPr>
                <w:rFonts w:eastAsia="Calibri" w:cs="Tahoma"/>
                <w:b/>
              </w:rPr>
              <w:t>Type</w:t>
            </w:r>
          </w:p>
        </w:tc>
      </w:tr>
      <w:tr w:rsidR="00BB6C48" w:rsidRPr="00A67EC3" w14:paraId="24E16EE6" w14:textId="77777777" w:rsidTr="00653876">
        <w:trPr>
          <w:trHeight w:val="620"/>
        </w:trPr>
        <w:tc>
          <w:tcPr>
            <w:tcW w:w="1254" w:type="dxa"/>
            <w:vAlign w:val="center"/>
          </w:tcPr>
          <w:p w14:paraId="7B2DDE5A" w14:textId="71DED508" w:rsidR="00BB6C48" w:rsidRPr="00937BFF" w:rsidRDefault="00BB6C48"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e</w:t>
            </w:r>
            <w:r w:rsidRPr="00937BFF">
              <w:rPr>
                <w:rFonts w:eastAsia="Calibri" w:cs="Tahoma"/>
                <w:bCs/>
              </w:rPr>
              <w:t xml:space="preserve">) </w:t>
            </w:r>
          </w:p>
        </w:tc>
        <w:tc>
          <w:tcPr>
            <w:tcW w:w="916" w:type="dxa"/>
          </w:tcPr>
          <w:p w14:paraId="29B81B1B" w14:textId="0A99909F" w:rsidR="00BB6C48" w:rsidRPr="00937BFF" w:rsidRDefault="00DE4587" w:rsidP="00EC493C">
            <w:pPr>
              <w:contextualSpacing/>
              <w:jc w:val="center"/>
              <w:rPr>
                <w:rFonts w:eastAsia="Calibri" w:cs="Tahoma"/>
                <w:bCs/>
              </w:rPr>
            </w:pPr>
            <w:r w:rsidRPr="00937BFF">
              <w:rPr>
                <w:rFonts w:eastAsia="Calibri" w:cs="Tahoma"/>
                <w:bCs/>
              </w:rPr>
              <w:t>I</w:t>
            </w:r>
            <w:r>
              <w:rPr>
                <w:rFonts w:eastAsia="Calibri" w:cs="Tahoma"/>
                <w:bCs/>
              </w:rPr>
              <w:t>V if the TCF provides surgical services for trauma patients</w:t>
            </w:r>
          </w:p>
        </w:tc>
        <w:tc>
          <w:tcPr>
            <w:tcW w:w="6645" w:type="dxa"/>
          </w:tcPr>
          <w:p w14:paraId="16F4B0C1" w14:textId="57DC62C8" w:rsidR="00BB6C48" w:rsidRPr="00B83B12" w:rsidRDefault="00BB6C48" w:rsidP="00653876">
            <w:pPr>
              <w:autoSpaceDE w:val="0"/>
              <w:autoSpaceDN w:val="0"/>
              <w:adjustRightInd w:val="0"/>
              <w:snapToGrid w:val="0"/>
              <w:rPr>
                <w:rFonts w:eastAsia="Times New Roman" w:cs="Tahoma"/>
                <w:iCs/>
                <w:color w:val="000000"/>
                <w:lang w:val="x-none"/>
              </w:rPr>
            </w:pPr>
            <w:r w:rsidRPr="00BB6C48">
              <w:rPr>
                <w:rFonts w:eastAsia="Times New Roman" w:cs="Tahoma"/>
                <w:iCs/>
                <w:color w:val="000000"/>
              </w:rPr>
              <w:t>The attending surgeon must be present in the operating room for all operations and the TCF must document the presence of the attending surgeon.</w:t>
            </w:r>
          </w:p>
        </w:tc>
        <w:tc>
          <w:tcPr>
            <w:tcW w:w="1260" w:type="dxa"/>
          </w:tcPr>
          <w:p w14:paraId="442D9CB4" w14:textId="77777777" w:rsidR="00BB6C48" w:rsidRPr="00A67EC3" w:rsidRDefault="00BB6C48" w:rsidP="00EC493C">
            <w:pPr>
              <w:contextualSpacing/>
              <w:jc w:val="center"/>
              <w:rPr>
                <w:rFonts w:eastAsia="Calibri" w:cs="Tahoma"/>
                <w:bCs/>
              </w:rPr>
            </w:pPr>
            <w:r>
              <w:rPr>
                <w:rFonts w:eastAsia="Calibri" w:cs="Tahoma"/>
                <w:bCs/>
              </w:rPr>
              <w:t>2</w:t>
            </w:r>
          </w:p>
        </w:tc>
      </w:tr>
    </w:tbl>
    <w:p w14:paraId="2D2D1DCB" w14:textId="3141F563" w:rsidR="00BB6C48" w:rsidRDefault="00BB6C48" w:rsidP="00B9238E">
      <w:pPr>
        <w:rPr>
          <w:rFonts w:eastAsia="Calibri" w:cs="Tahoma"/>
          <w:bCs/>
          <w:kern w:val="0"/>
          <w14:ligatures w14:val="none"/>
        </w:rPr>
      </w:pPr>
      <w:r w:rsidRPr="00BB6C48">
        <w:t>Is the attending surgeon present in the operating room for all operations?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r w:rsidR="00DE4587">
        <w:rPr>
          <w:rFonts w:eastAsia="Calibri" w:cs="Tahoma"/>
          <w:bCs/>
          <w:kern w:val="0"/>
          <w14:ligatures w14:val="none"/>
        </w:rPr>
        <w:t xml:space="preserve">       </w:t>
      </w:r>
      <w:r w:rsidR="00DE4587" w:rsidRPr="000522CF">
        <w:rPr>
          <w:rFonts w:eastAsia="Calibri" w:cs="Tahoma"/>
          <w:bCs/>
          <w:kern w:val="0"/>
          <w14:ligatures w14:val="none"/>
        </w:rPr>
        <w:fldChar w:fldCharType="begin">
          <w:ffData>
            <w:name w:val="Check2"/>
            <w:enabled/>
            <w:calcOnExit w:val="0"/>
            <w:checkBox>
              <w:sizeAuto/>
              <w:default w:val="0"/>
            </w:checkBox>
          </w:ffData>
        </w:fldChar>
      </w:r>
      <w:r w:rsidR="00DE4587" w:rsidRPr="000522CF">
        <w:rPr>
          <w:rFonts w:eastAsia="Calibri" w:cs="Tahoma"/>
          <w:bCs/>
          <w:kern w:val="0"/>
          <w14:ligatures w14:val="none"/>
        </w:rPr>
        <w:instrText xml:space="preserve"> FORMCHECKBOX </w:instrText>
      </w:r>
      <w:r w:rsidR="00DE4587" w:rsidRPr="000522CF">
        <w:rPr>
          <w:rFonts w:eastAsia="Calibri" w:cs="Tahoma"/>
          <w:bCs/>
          <w:kern w:val="0"/>
          <w14:ligatures w14:val="none"/>
        </w:rPr>
      </w:r>
      <w:r w:rsidR="00DE4587" w:rsidRPr="000522CF">
        <w:rPr>
          <w:rFonts w:eastAsia="Calibri" w:cs="Tahoma"/>
          <w:bCs/>
          <w:kern w:val="0"/>
          <w14:ligatures w14:val="none"/>
        </w:rPr>
        <w:fldChar w:fldCharType="separate"/>
      </w:r>
      <w:r w:rsidR="00DE4587" w:rsidRPr="000522CF">
        <w:rPr>
          <w:rFonts w:eastAsia="Calibri" w:cs="Tahoma"/>
          <w:bCs/>
          <w:kern w:val="0"/>
          <w14:ligatures w14:val="none"/>
        </w:rPr>
        <w:fldChar w:fldCharType="end"/>
      </w:r>
      <w:r w:rsidR="00DE4587">
        <w:rPr>
          <w:rFonts w:eastAsia="Calibri" w:cs="Tahoma"/>
          <w:bCs/>
          <w:kern w:val="0"/>
          <w14:ligatures w14:val="none"/>
        </w:rPr>
        <w:t xml:space="preserve"> N/A</w:t>
      </w:r>
    </w:p>
    <w:p w14:paraId="0DB4F99D" w14:textId="77777777" w:rsidR="007924AF" w:rsidRDefault="007924AF"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032"/>
        <w:gridCol w:w="6645"/>
        <w:gridCol w:w="1260"/>
      </w:tblGrid>
      <w:tr w:rsidR="007924AF" w:rsidRPr="00937BFF" w14:paraId="76BB207E" w14:textId="77777777" w:rsidTr="00B65135">
        <w:trPr>
          <w:trHeight w:val="377"/>
        </w:trPr>
        <w:tc>
          <w:tcPr>
            <w:tcW w:w="1254" w:type="dxa"/>
            <w:shd w:val="clear" w:color="auto" w:fill="D9E2F3" w:themeFill="accent1" w:themeFillTint="33"/>
            <w:vAlign w:val="center"/>
          </w:tcPr>
          <w:p w14:paraId="0AB66B5D" w14:textId="77777777" w:rsidR="007924AF" w:rsidRPr="00DF55FA" w:rsidRDefault="007924AF" w:rsidP="00653876">
            <w:pPr>
              <w:contextualSpacing/>
              <w:rPr>
                <w:rFonts w:eastAsia="Calibri" w:cs="Tahoma"/>
                <w:b/>
              </w:rPr>
            </w:pPr>
          </w:p>
        </w:tc>
        <w:tc>
          <w:tcPr>
            <w:tcW w:w="916" w:type="dxa"/>
            <w:shd w:val="clear" w:color="auto" w:fill="D9E2F3" w:themeFill="accent1" w:themeFillTint="33"/>
          </w:tcPr>
          <w:p w14:paraId="13417706" w14:textId="77777777" w:rsidR="007924AF" w:rsidRPr="00937BFF" w:rsidRDefault="007924AF"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17FE969" w14:textId="77777777" w:rsidR="007924AF" w:rsidRPr="00937BFF" w:rsidRDefault="007924AF"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32A3EE2" w14:textId="77777777" w:rsidR="007924AF" w:rsidRPr="00937BFF" w:rsidRDefault="007924AF" w:rsidP="00EC493C">
            <w:pPr>
              <w:contextualSpacing/>
              <w:jc w:val="center"/>
              <w:rPr>
                <w:rFonts w:eastAsia="Calibri" w:cs="Tahoma"/>
                <w:b/>
              </w:rPr>
            </w:pPr>
            <w:r w:rsidRPr="00937BFF">
              <w:rPr>
                <w:rFonts w:eastAsia="Calibri" w:cs="Tahoma"/>
                <w:b/>
              </w:rPr>
              <w:t>Type</w:t>
            </w:r>
          </w:p>
        </w:tc>
      </w:tr>
      <w:tr w:rsidR="007924AF" w:rsidRPr="00A67EC3" w14:paraId="734EE316" w14:textId="77777777" w:rsidTr="00653876">
        <w:trPr>
          <w:trHeight w:val="620"/>
        </w:trPr>
        <w:tc>
          <w:tcPr>
            <w:tcW w:w="1254" w:type="dxa"/>
            <w:vAlign w:val="center"/>
          </w:tcPr>
          <w:p w14:paraId="03DA6B0D" w14:textId="7E452D1D" w:rsidR="007924AF" w:rsidRPr="00937BFF" w:rsidRDefault="007924AF"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f</w:t>
            </w:r>
            <w:r w:rsidRPr="00937BFF">
              <w:rPr>
                <w:rFonts w:eastAsia="Calibri" w:cs="Tahoma"/>
                <w:bCs/>
              </w:rPr>
              <w:t xml:space="preserve">) </w:t>
            </w:r>
          </w:p>
        </w:tc>
        <w:tc>
          <w:tcPr>
            <w:tcW w:w="916" w:type="dxa"/>
          </w:tcPr>
          <w:p w14:paraId="6D498D23" w14:textId="1ABD9368" w:rsidR="007924AF" w:rsidRPr="00937BFF" w:rsidRDefault="00DE4587" w:rsidP="00EC493C">
            <w:pPr>
              <w:contextualSpacing/>
              <w:jc w:val="center"/>
              <w:rPr>
                <w:rFonts w:eastAsia="Calibri" w:cs="Tahoma"/>
                <w:bCs/>
              </w:rPr>
            </w:pPr>
            <w:r w:rsidRPr="00937BFF">
              <w:rPr>
                <w:rFonts w:eastAsia="Calibri" w:cs="Tahoma"/>
                <w:bCs/>
              </w:rPr>
              <w:t>I</w:t>
            </w:r>
            <w:r>
              <w:rPr>
                <w:rFonts w:eastAsia="Calibri" w:cs="Tahoma"/>
                <w:bCs/>
              </w:rPr>
              <w:t>V if the TCF provides surgical services for trauma patients</w:t>
            </w:r>
          </w:p>
        </w:tc>
        <w:tc>
          <w:tcPr>
            <w:tcW w:w="6645" w:type="dxa"/>
          </w:tcPr>
          <w:p w14:paraId="39B8797E" w14:textId="2F77AA3D" w:rsidR="007924AF" w:rsidRPr="00B83B12" w:rsidRDefault="007924AF" w:rsidP="00653876">
            <w:pPr>
              <w:autoSpaceDE w:val="0"/>
              <w:autoSpaceDN w:val="0"/>
              <w:adjustRightInd w:val="0"/>
              <w:snapToGrid w:val="0"/>
              <w:rPr>
                <w:rFonts w:eastAsia="Times New Roman" w:cs="Tahoma"/>
                <w:iCs/>
                <w:color w:val="000000"/>
                <w:lang w:val="x-none"/>
              </w:rPr>
            </w:pPr>
            <w:r w:rsidRPr="007924AF">
              <w:rPr>
                <w:rFonts w:eastAsia="Times New Roman" w:cs="Tahoma"/>
                <w:iCs/>
                <w:color w:val="000000"/>
              </w:rPr>
              <w:t>All general surgeons on the trauma team must have successfully completed the ATLS course at least once</w:t>
            </w:r>
            <w:r w:rsidR="001914A7">
              <w:rPr>
                <w:rFonts w:eastAsia="Times New Roman" w:cs="Tahoma"/>
                <w:iCs/>
                <w:color w:val="000000"/>
              </w:rPr>
              <w:t>.</w:t>
            </w:r>
          </w:p>
        </w:tc>
        <w:tc>
          <w:tcPr>
            <w:tcW w:w="1260" w:type="dxa"/>
          </w:tcPr>
          <w:p w14:paraId="7519A153" w14:textId="77777777" w:rsidR="007924AF" w:rsidRPr="00A67EC3" w:rsidRDefault="007924AF" w:rsidP="00EC493C">
            <w:pPr>
              <w:contextualSpacing/>
              <w:jc w:val="center"/>
              <w:rPr>
                <w:rFonts w:eastAsia="Calibri" w:cs="Tahoma"/>
                <w:bCs/>
              </w:rPr>
            </w:pPr>
            <w:r>
              <w:rPr>
                <w:rFonts w:eastAsia="Calibri" w:cs="Tahoma"/>
                <w:bCs/>
              </w:rPr>
              <w:t>2</w:t>
            </w:r>
          </w:p>
        </w:tc>
      </w:tr>
    </w:tbl>
    <w:p w14:paraId="6FDF327A" w14:textId="6D487ACD" w:rsidR="007924AF" w:rsidRDefault="007924AF" w:rsidP="00B9238E">
      <w:pPr>
        <w:rPr>
          <w:rFonts w:eastAsia="Calibri" w:cs="Tahoma"/>
          <w:bCs/>
          <w:kern w:val="0"/>
          <w14:ligatures w14:val="none"/>
        </w:rPr>
      </w:pPr>
      <w:r w:rsidRPr="007924AF">
        <w:t>Have all general surgeons who take trauma call completed ATLS at least once?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r w:rsidR="00DE4587">
        <w:rPr>
          <w:rFonts w:eastAsia="Calibri" w:cs="Tahoma"/>
          <w:bCs/>
          <w:kern w:val="0"/>
          <w14:ligatures w14:val="none"/>
        </w:rPr>
        <w:t xml:space="preserve">      </w:t>
      </w:r>
      <w:r w:rsidR="00DE4587" w:rsidRPr="000522CF">
        <w:rPr>
          <w:rFonts w:eastAsia="Calibri" w:cs="Tahoma"/>
          <w:bCs/>
          <w:kern w:val="0"/>
          <w14:ligatures w14:val="none"/>
        </w:rPr>
        <w:fldChar w:fldCharType="begin">
          <w:ffData>
            <w:name w:val="Check2"/>
            <w:enabled/>
            <w:calcOnExit w:val="0"/>
            <w:checkBox>
              <w:sizeAuto/>
              <w:default w:val="0"/>
            </w:checkBox>
          </w:ffData>
        </w:fldChar>
      </w:r>
      <w:r w:rsidR="00DE4587" w:rsidRPr="000522CF">
        <w:rPr>
          <w:rFonts w:eastAsia="Calibri" w:cs="Tahoma"/>
          <w:bCs/>
          <w:kern w:val="0"/>
          <w14:ligatures w14:val="none"/>
        </w:rPr>
        <w:instrText xml:space="preserve"> FORMCHECKBOX </w:instrText>
      </w:r>
      <w:r w:rsidR="00DE4587" w:rsidRPr="000522CF">
        <w:rPr>
          <w:rFonts w:eastAsia="Calibri" w:cs="Tahoma"/>
          <w:bCs/>
          <w:kern w:val="0"/>
          <w14:ligatures w14:val="none"/>
        </w:rPr>
      </w:r>
      <w:r w:rsidR="00DE4587" w:rsidRPr="000522CF">
        <w:rPr>
          <w:rFonts w:eastAsia="Calibri" w:cs="Tahoma"/>
          <w:bCs/>
          <w:kern w:val="0"/>
          <w14:ligatures w14:val="none"/>
        </w:rPr>
        <w:fldChar w:fldCharType="separate"/>
      </w:r>
      <w:r w:rsidR="00DE4587" w:rsidRPr="000522CF">
        <w:rPr>
          <w:rFonts w:eastAsia="Calibri" w:cs="Tahoma"/>
          <w:bCs/>
          <w:kern w:val="0"/>
          <w14:ligatures w14:val="none"/>
        </w:rPr>
        <w:fldChar w:fldCharType="end"/>
      </w:r>
      <w:r w:rsidR="00DE4587">
        <w:rPr>
          <w:rFonts w:eastAsia="Calibri" w:cs="Tahoma"/>
          <w:bCs/>
          <w:kern w:val="0"/>
          <w14:ligatures w14:val="none"/>
        </w:rPr>
        <w:t xml:space="preserve"> N/A</w:t>
      </w:r>
    </w:p>
    <w:p w14:paraId="5BEA5901" w14:textId="77777777" w:rsidR="00FA3FB6" w:rsidRDefault="00FA3FB6" w:rsidP="00B9238E">
      <w:pPr>
        <w:rPr>
          <w:rFonts w:eastAsia="Calibri" w:cs="Tahoma"/>
          <w:bCs/>
          <w:kern w:val="0"/>
          <w14:ligatures w14:val="none"/>
        </w:rPr>
      </w:pPr>
    </w:p>
    <w:p w14:paraId="133C6FE4" w14:textId="687E22D7" w:rsidR="007924AF" w:rsidRDefault="007924AF" w:rsidP="001A3BF7">
      <w:pPr>
        <w:pStyle w:val="Heading3"/>
      </w:pPr>
      <w:r>
        <w:t>7</w:t>
      </w:r>
      <w:r w:rsidRPr="00D42F3F">
        <w:t>-</w:t>
      </w:r>
      <w:r>
        <w:t xml:space="preserve">Clinical </w:t>
      </w:r>
      <w:r w:rsidR="001A3BF7">
        <w:t>f</w:t>
      </w:r>
      <w:r>
        <w:t xml:space="preserve">unctions: </w:t>
      </w:r>
      <w:r w:rsidR="001A3BF7">
        <w:t>e</w:t>
      </w:r>
      <w:r>
        <w:t xml:space="preserve">mergency </w:t>
      </w:r>
      <w:r w:rsidR="001A3BF7">
        <w:t>m</w:t>
      </w:r>
      <w:r>
        <w:t xml:space="preserve">edicine   </w:t>
      </w:r>
    </w:p>
    <w:p w14:paraId="2FBA0DBC" w14:textId="77777777" w:rsidR="002439BC" w:rsidRDefault="002439BC"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2439BC" w:rsidRPr="001914A7" w14:paraId="6BA18573" w14:textId="77777777" w:rsidTr="00B65135">
        <w:trPr>
          <w:trHeight w:val="377"/>
        </w:trPr>
        <w:tc>
          <w:tcPr>
            <w:tcW w:w="1254" w:type="dxa"/>
            <w:shd w:val="clear" w:color="auto" w:fill="D9E2F3" w:themeFill="accent1" w:themeFillTint="33"/>
            <w:vAlign w:val="center"/>
          </w:tcPr>
          <w:p w14:paraId="4182035C"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33C7ADE6"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0E67235B"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25C40286"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34D8B411" w14:textId="77777777" w:rsidTr="00653876">
        <w:trPr>
          <w:trHeight w:val="620"/>
        </w:trPr>
        <w:tc>
          <w:tcPr>
            <w:tcW w:w="1254" w:type="dxa"/>
            <w:vAlign w:val="center"/>
          </w:tcPr>
          <w:p w14:paraId="2E898484" w14:textId="13E71D4B"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c</w:t>
            </w:r>
            <w:r w:rsidRPr="001914A7">
              <w:rPr>
                <w:bCs/>
                <w:kern w:val="2"/>
                <w14:ligatures w14:val="standardContextual"/>
              </w:rPr>
              <w:t xml:space="preserve">) </w:t>
            </w:r>
          </w:p>
        </w:tc>
        <w:tc>
          <w:tcPr>
            <w:tcW w:w="916" w:type="dxa"/>
          </w:tcPr>
          <w:p w14:paraId="6CAD799E" w14:textId="19E3F4B0"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w:t>
            </w:r>
            <w:r w:rsidR="005140E8">
              <w:rPr>
                <w:bCs/>
                <w:kern w:val="2"/>
                <w14:ligatures w14:val="standardContextual"/>
              </w:rPr>
              <w:t>V</w:t>
            </w:r>
          </w:p>
        </w:tc>
        <w:tc>
          <w:tcPr>
            <w:tcW w:w="6645" w:type="dxa"/>
          </w:tcPr>
          <w:p w14:paraId="561F8F0B" w14:textId="5F759E80" w:rsidR="002439BC" w:rsidRPr="001914A7" w:rsidRDefault="002439BC" w:rsidP="00653876">
            <w:pPr>
              <w:rPr>
                <w:iCs/>
                <w:lang w:val="x-none"/>
              </w:rPr>
            </w:pPr>
            <w:r w:rsidRPr="002439BC">
              <w:rPr>
                <w:iCs/>
                <w:lang w:val="x-none"/>
              </w:rPr>
              <w:t>For TCFs with an emergency medicine residency training program,</w:t>
            </w:r>
            <w:r w:rsidRPr="002439BC">
              <w:rPr>
                <w:iCs/>
              </w:rPr>
              <w:t xml:space="preserve"> </w:t>
            </w:r>
            <w:r w:rsidRPr="002439BC">
              <w:rPr>
                <w:iCs/>
                <w:lang w:val="x-none"/>
              </w:rPr>
              <w:t>supervision must be provided by in-house attending emergency</w:t>
            </w:r>
            <w:r w:rsidRPr="002439BC">
              <w:rPr>
                <w:iCs/>
              </w:rPr>
              <w:t xml:space="preserve"> </w:t>
            </w:r>
            <w:r w:rsidRPr="002439BC">
              <w:rPr>
                <w:iCs/>
                <w:lang w:val="x-none"/>
              </w:rPr>
              <w:t>physicians 24 hours per day.</w:t>
            </w:r>
          </w:p>
        </w:tc>
        <w:tc>
          <w:tcPr>
            <w:tcW w:w="1260" w:type="dxa"/>
          </w:tcPr>
          <w:p w14:paraId="13BF8186"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5EB0D902" w14:textId="6F7A82F0" w:rsidR="002439BC" w:rsidRPr="005140E8" w:rsidRDefault="002439BC" w:rsidP="00B9238E">
      <w:r w:rsidRPr="002439BC">
        <w:t>Does your hospital have an emergency medicine residency training program?</w:t>
      </w:r>
      <w:r>
        <w:t xml:space="preserve"> </w:t>
      </w:r>
      <w:r w:rsidR="005140E8">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5BF594A3" w14:textId="77777777" w:rsidR="002439BC" w:rsidRDefault="002439BC" w:rsidP="002439BC">
      <w:pPr>
        <w:rPr>
          <w:rFonts w:eastAsia="Calibri" w:cs="Tahoma"/>
          <w:bCs/>
          <w:kern w:val="0"/>
          <w14:ligatures w14:val="none"/>
        </w:rPr>
      </w:pPr>
      <w:r w:rsidRPr="002439BC">
        <w:t>If yes, is there an in-house attending emergency physician 24/7?</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75A75959" w14:textId="77777777" w:rsidR="00FA3FB6" w:rsidRDefault="00FA3FB6" w:rsidP="002439BC">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2439BC" w:rsidRPr="002439BC" w14:paraId="51EAF975" w14:textId="77777777" w:rsidTr="00B65135">
        <w:trPr>
          <w:trHeight w:val="377"/>
        </w:trPr>
        <w:tc>
          <w:tcPr>
            <w:tcW w:w="1254" w:type="dxa"/>
            <w:shd w:val="clear" w:color="auto" w:fill="D9E2F3" w:themeFill="accent1" w:themeFillTint="33"/>
            <w:vAlign w:val="center"/>
          </w:tcPr>
          <w:p w14:paraId="047C7BDC" w14:textId="77777777" w:rsidR="002439BC" w:rsidRPr="002439BC" w:rsidRDefault="002439BC" w:rsidP="002439BC">
            <w:pPr>
              <w:spacing w:after="160" w:line="259" w:lineRule="auto"/>
              <w:rPr>
                <w:b/>
                <w:kern w:val="2"/>
                <w14:ligatures w14:val="standardContextual"/>
              </w:rPr>
            </w:pPr>
          </w:p>
        </w:tc>
        <w:tc>
          <w:tcPr>
            <w:tcW w:w="916" w:type="dxa"/>
            <w:shd w:val="clear" w:color="auto" w:fill="D9E2F3" w:themeFill="accent1" w:themeFillTint="33"/>
          </w:tcPr>
          <w:p w14:paraId="36A85813" w14:textId="77777777" w:rsidR="002439BC" w:rsidRPr="002439BC" w:rsidRDefault="002439BC" w:rsidP="00EC493C">
            <w:pPr>
              <w:spacing w:after="160" w:line="259" w:lineRule="auto"/>
              <w:jc w:val="center"/>
              <w:rPr>
                <w:b/>
                <w:kern w:val="2"/>
                <w14:ligatures w14:val="standardContextual"/>
              </w:rPr>
            </w:pPr>
            <w:r w:rsidRPr="002439BC">
              <w:rPr>
                <w:b/>
                <w:kern w:val="2"/>
                <w14:ligatures w14:val="standardContextual"/>
              </w:rPr>
              <w:t>Level</w:t>
            </w:r>
          </w:p>
        </w:tc>
        <w:tc>
          <w:tcPr>
            <w:tcW w:w="6645" w:type="dxa"/>
            <w:shd w:val="clear" w:color="auto" w:fill="D9E2F3" w:themeFill="accent1" w:themeFillTint="33"/>
          </w:tcPr>
          <w:p w14:paraId="7347B0BC" w14:textId="77777777" w:rsidR="002439BC" w:rsidRPr="002439BC" w:rsidRDefault="002439BC" w:rsidP="00AE09A3">
            <w:pPr>
              <w:spacing w:after="160" w:line="259" w:lineRule="auto"/>
              <w:jc w:val="center"/>
              <w:rPr>
                <w:b/>
                <w:kern w:val="2"/>
                <w14:ligatures w14:val="standardContextual"/>
              </w:rPr>
            </w:pPr>
            <w:r w:rsidRPr="002439BC">
              <w:rPr>
                <w:b/>
                <w:kern w:val="2"/>
                <w14:ligatures w14:val="standardContextual"/>
              </w:rPr>
              <w:t>Criterion</w:t>
            </w:r>
          </w:p>
        </w:tc>
        <w:tc>
          <w:tcPr>
            <w:tcW w:w="1260" w:type="dxa"/>
            <w:shd w:val="clear" w:color="auto" w:fill="D9E2F3" w:themeFill="accent1" w:themeFillTint="33"/>
          </w:tcPr>
          <w:p w14:paraId="2054025A" w14:textId="77777777" w:rsidR="002439BC" w:rsidRPr="002439BC" w:rsidRDefault="002439BC" w:rsidP="00EC493C">
            <w:pPr>
              <w:spacing w:after="160" w:line="259" w:lineRule="auto"/>
              <w:jc w:val="center"/>
              <w:rPr>
                <w:b/>
                <w:kern w:val="2"/>
                <w14:ligatures w14:val="standardContextual"/>
              </w:rPr>
            </w:pPr>
            <w:r w:rsidRPr="002439BC">
              <w:rPr>
                <w:b/>
                <w:kern w:val="2"/>
                <w14:ligatures w14:val="standardContextual"/>
              </w:rPr>
              <w:t>Type</w:t>
            </w:r>
          </w:p>
        </w:tc>
      </w:tr>
      <w:tr w:rsidR="002439BC" w:rsidRPr="002439BC" w14:paraId="3F3460A7" w14:textId="77777777" w:rsidTr="00653876">
        <w:trPr>
          <w:trHeight w:val="620"/>
        </w:trPr>
        <w:tc>
          <w:tcPr>
            <w:tcW w:w="1254" w:type="dxa"/>
            <w:vAlign w:val="center"/>
          </w:tcPr>
          <w:p w14:paraId="3E70D146" w14:textId="298BD567" w:rsidR="002439BC" w:rsidRPr="002439BC" w:rsidRDefault="002439BC" w:rsidP="002439BC">
            <w:pPr>
              <w:spacing w:after="160" w:line="259" w:lineRule="auto"/>
              <w:rPr>
                <w:bCs/>
                <w:kern w:val="2"/>
                <w14:ligatures w14:val="standardContextual"/>
              </w:rPr>
            </w:pPr>
            <w:r w:rsidRPr="002439BC">
              <w:rPr>
                <w:bCs/>
                <w:kern w:val="2"/>
                <w14:ligatures w14:val="standardContextual"/>
              </w:rPr>
              <w:t>7(</w:t>
            </w:r>
            <w:r>
              <w:rPr>
                <w:bCs/>
                <w:kern w:val="2"/>
                <w14:ligatures w14:val="standardContextual"/>
              </w:rPr>
              <w:t>d</w:t>
            </w:r>
            <w:r w:rsidRPr="002439BC">
              <w:rPr>
                <w:bCs/>
                <w:kern w:val="2"/>
                <w14:ligatures w14:val="standardContextual"/>
              </w:rPr>
              <w:t xml:space="preserve">) </w:t>
            </w:r>
          </w:p>
        </w:tc>
        <w:tc>
          <w:tcPr>
            <w:tcW w:w="916" w:type="dxa"/>
          </w:tcPr>
          <w:p w14:paraId="0919471F" w14:textId="56ED704C" w:rsidR="002439BC" w:rsidRPr="002439BC" w:rsidRDefault="005140E8" w:rsidP="00EC493C">
            <w:pPr>
              <w:spacing w:after="160" w:line="259" w:lineRule="auto"/>
              <w:jc w:val="center"/>
              <w:rPr>
                <w:bCs/>
                <w:kern w:val="2"/>
                <w14:ligatures w14:val="standardContextual"/>
              </w:rPr>
            </w:pPr>
            <w:r>
              <w:rPr>
                <w:bCs/>
                <w:kern w:val="2"/>
                <w14:ligatures w14:val="standardContextual"/>
              </w:rPr>
              <w:t>IV</w:t>
            </w:r>
          </w:p>
        </w:tc>
        <w:tc>
          <w:tcPr>
            <w:tcW w:w="6645" w:type="dxa"/>
          </w:tcPr>
          <w:p w14:paraId="73E7C7F5" w14:textId="77777777" w:rsidR="002439BC" w:rsidRPr="002439BC" w:rsidRDefault="002439BC" w:rsidP="002439BC">
            <w:pPr>
              <w:rPr>
                <w:iCs/>
                <w:lang w:val="x-none"/>
              </w:rPr>
            </w:pPr>
            <w:r w:rsidRPr="002439BC">
              <w:rPr>
                <w:iCs/>
                <w:lang w:val="x-none"/>
              </w:rPr>
              <w:t>Emergency medicine physicians must meet one of the following set of</w:t>
            </w:r>
            <w:r w:rsidRPr="002439BC">
              <w:rPr>
                <w:iCs/>
              </w:rPr>
              <w:t xml:space="preserve"> </w:t>
            </w:r>
            <w:r w:rsidRPr="002439BC">
              <w:rPr>
                <w:iCs/>
                <w:lang w:val="x-none"/>
              </w:rPr>
              <w:t>standards in order to take trauma call:</w:t>
            </w:r>
          </w:p>
          <w:p w14:paraId="1DEF06B4" w14:textId="77777777" w:rsidR="002439BC" w:rsidRPr="002439BC" w:rsidRDefault="002439BC" w:rsidP="002439BC">
            <w:pPr>
              <w:rPr>
                <w:iCs/>
                <w:lang w:val="x-none"/>
              </w:rPr>
            </w:pPr>
            <w:r w:rsidRPr="002439BC">
              <w:rPr>
                <w:iCs/>
                <w:lang w:val="x-none"/>
              </w:rPr>
              <w:t>(1) Be board certified in emergency medicine.</w:t>
            </w:r>
          </w:p>
          <w:p w14:paraId="75E0F53D" w14:textId="77777777" w:rsidR="002439BC" w:rsidRPr="002439BC" w:rsidRDefault="002439BC" w:rsidP="002439BC">
            <w:pPr>
              <w:rPr>
                <w:iCs/>
                <w:lang w:val="x-none"/>
              </w:rPr>
            </w:pPr>
            <w:r w:rsidRPr="002439BC">
              <w:rPr>
                <w:iCs/>
                <w:lang w:val="x-none"/>
              </w:rPr>
              <w:t>(2) Be eligible for board certification by the appropriate emergency</w:t>
            </w:r>
            <w:r w:rsidRPr="002439BC">
              <w:rPr>
                <w:iCs/>
              </w:rPr>
              <w:t xml:space="preserve"> </w:t>
            </w:r>
            <w:r w:rsidRPr="002439BC">
              <w:rPr>
                <w:iCs/>
                <w:lang w:val="x-none"/>
              </w:rPr>
              <w:t>medicine board according to current criteria.</w:t>
            </w:r>
          </w:p>
          <w:p w14:paraId="522D1ACC" w14:textId="77777777" w:rsidR="002439BC" w:rsidRPr="002439BC" w:rsidRDefault="002439BC" w:rsidP="002439BC">
            <w:pPr>
              <w:rPr>
                <w:iCs/>
                <w:lang w:val="x-none"/>
              </w:rPr>
            </w:pPr>
            <w:r w:rsidRPr="002439BC">
              <w:rPr>
                <w:iCs/>
                <w:lang w:val="x-none"/>
              </w:rPr>
              <w:t>(3) Be board certified in a specialty other than emergency medicine</w:t>
            </w:r>
            <w:r w:rsidRPr="002439BC">
              <w:rPr>
                <w:iCs/>
              </w:rPr>
              <w:t xml:space="preserve"> </w:t>
            </w:r>
            <w:r w:rsidRPr="002439BC">
              <w:rPr>
                <w:iCs/>
                <w:lang w:val="x-none"/>
              </w:rPr>
              <w:t>recognized by the American Board of Medical Specialties, the</w:t>
            </w:r>
            <w:r w:rsidRPr="002439BC">
              <w:rPr>
                <w:iCs/>
              </w:rPr>
              <w:t xml:space="preserve"> </w:t>
            </w:r>
            <w:r w:rsidRPr="002439BC">
              <w:rPr>
                <w:iCs/>
                <w:lang w:val="x-none"/>
              </w:rPr>
              <w:t>American Osteopathic Association, or the Royal College of</w:t>
            </w:r>
            <w:r w:rsidRPr="002439BC">
              <w:rPr>
                <w:iCs/>
              </w:rPr>
              <w:t xml:space="preserve"> </w:t>
            </w:r>
            <w:r w:rsidRPr="002439BC">
              <w:rPr>
                <w:iCs/>
                <w:lang w:val="x-none"/>
              </w:rPr>
              <w:t>Physicians and Surgeons of Canada.</w:t>
            </w:r>
          </w:p>
          <w:p w14:paraId="2769E4D8" w14:textId="77777777" w:rsidR="002439BC" w:rsidRPr="002439BC" w:rsidRDefault="002439BC" w:rsidP="002439BC">
            <w:pPr>
              <w:rPr>
                <w:iCs/>
                <w:lang w:val="x-none"/>
              </w:rPr>
            </w:pPr>
            <w:r w:rsidRPr="002439BC">
              <w:rPr>
                <w:iCs/>
                <w:lang w:val="x-none"/>
              </w:rPr>
              <w:t>(4) Meet the emergency medicine alternate pathway requirements; or</w:t>
            </w:r>
          </w:p>
          <w:p w14:paraId="247CF90E" w14:textId="77777777" w:rsidR="002439BC" w:rsidRPr="002439BC" w:rsidRDefault="002439BC" w:rsidP="002439BC">
            <w:pPr>
              <w:rPr>
                <w:iCs/>
                <w:lang w:val="x-none"/>
              </w:rPr>
            </w:pPr>
            <w:r w:rsidRPr="002439BC">
              <w:rPr>
                <w:iCs/>
                <w:lang w:val="x-none"/>
              </w:rPr>
              <w:t>(5) Have completed an Accreditation Council for Graduate Medical</w:t>
            </w:r>
            <w:r w:rsidRPr="002439BC">
              <w:rPr>
                <w:iCs/>
              </w:rPr>
              <w:t xml:space="preserve"> </w:t>
            </w:r>
            <w:r w:rsidRPr="002439BC">
              <w:rPr>
                <w:iCs/>
                <w:lang w:val="x-none"/>
              </w:rPr>
              <w:t>Education or Canadian residency and be recognized by a major</w:t>
            </w:r>
            <w:r w:rsidRPr="002439BC">
              <w:rPr>
                <w:iCs/>
              </w:rPr>
              <w:t xml:space="preserve"> </w:t>
            </w:r>
            <w:r w:rsidRPr="002439BC">
              <w:rPr>
                <w:iCs/>
                <w:lang w:val="x-none"/>
              </w:rPr>
              <w:t>professional organization.</w:t>
            </w:r>
          </w:p>
          <w:p w14:paraId="29CA17D3" w14:textId="2B64406E" w:rsidR="002439BC" w:rsidRPr="005140E8" w:rsidRDefault="002439BC" w:rsidP="005140E8">
            <w:pPr>
              <w:rPr>
                <w:iCs/>
                <w:lang w:val="x-none"/>
              </w:rPr>
            </w:pPr>
            <w:r w:rsidRPr="002439BC">
              <w:rPr>
                <w:iCs/>
                <w:lang w:val="x-none"/>
              </w:rPr>
              <w:t>Note: An example of recognition by a major professional organization is</w:t>
            </w:r>
            <w:r w:rsidR="005140E8">
              <w:rPr>
                <w:iCs/>
                <w:lang w:val="x-none"/>
              </w:rPr>
              <w:t xml:space="preserve"> </w:t>
            </w:r>
            <w:r w:rsidRPr="002439BC">
              <w:rPr>
                <w:iCs/>
                <w:kern w:val="2"/>
                <w:lang w:val="x-none"/>
                <w14:ligatures w14:val="standardContextual"/>
              </w:rPr>
              <w:t>being a fellow of the ACS.</w:t>
            </w:r>
          </w:p>
        </w:tc>
        <w:tc>
          <w:tcPr>
            <w:tcW w:w="1260" w:type="dxa"/>
          </w:tcPr>
          <w:p w14:paraId="4900CFE5" w14:textId="77777777" w:rsidR="002439BC" w:rsidRPr="002439BC" w:rsidRDefault="002439BC" w:rsidP="00EC493C">
            <w:pPr>
              <w:spacing w:after="160" w:line="259" w:lineRule="auto"/>
              <w:jc w:val="center"/>
              <w:rPr>
                <w:bCs/>
                <w:kern w:val="2"/>
                <w14:ligatures w14:val="standardContextual"/>
              </w:rPr>
            </w:pPr>
            <w:r w:rsidRPr="002439BC">
              <w:rPr>
                <w:bCs/>
                <w:kern w:val="2"/>
                <w14:ligatures w14:val="standardContextual"/>
              </w:rPr>
              <w:t>2</w:t>
            </w:r>
          </w:p>
        </w:tc>
      </w:tr>
    </w:tbl>
    <w:p w14:paraId="09359DD8" w14:textId="40087F06" w:rsidR="00FA3FB6" w:rsidRDefault="002439BC" w:rsidP="00B9238E">
      <w:pPr>
        <w:rPr>
          <w:rFonts w:eastAsia="Calibri" w:cs="Tahoma"/>
          <w:bCs/>
          <w:kern w:val="0"/>
          <w14:ligatures w14:val="none"/>
        </w:rPr>
      </w:pPr>
      <w:r w:rsidRPr="002439BC">
        <w:t>Do all emergency medicine physicians meet one of the above standards?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tbl>
      <w:tblPr>
        <w:tblStyle w:val="TableGrid"/>
        <w:tblW w:w="0" w:type="auto"/>
        <w:tblLook w:val="0420" w:firstRow="1" w:lastRow="0" w:firstColumn="0" w:lastColumn="0" w:noHBand="0" w:noVBand="1"/>
      </w:tblPr>
      <w:tblGrid>
        <w:gridCol w:w="1254"/>
        <w:gridCol w:w="916"/>
        <w:gridCol w:w="6645"/>
        <w:gridCol w:w="1260"/>
      </w:tblGrid>
      <w:tr w:rsidR="002439BC" w:rsidRPr="001914A7" w14:paraId="2156ABD1" w14:textId="77777777" w:rsidTr="00B65135">
        <w:trPr>
          <w:trHeight w:val="377"/>
        </w:trPr>
        <w:tc>
          <w:tcPr>
            <w:tcW w:w="1254" w:type="dxa"/>
            <w:shd w:val="clear" w:color="auto" w:fill="D9E2F3" w:themeFill="accent1" w:themeFillTint="33"/>
            <w:vAlign w:val="center"/>
          </w:tcPr>
          <w:p w14:paraId="149639D0"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6234AA37"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1972EF07"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69489A5C"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66E802DE" w14:textId="77777777" w:rsidTr="00653876">
        <w:trPr>
          <w:trHeight w:val="620"/>
        </w:trPr>
        <w:tc>
          <w:tcPr>
            <w:tcW w:w="1254" w:type="dxa"/>
            <w:vAlign w:val="center"/>
          </w:tcPr>
          <w:p w14:paraId="150A3616" w14:textId="4ADF4168"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e</w:t>
            </w:r>
            <w:r w:rsidRPr="001914A7">
              <w:rPr>
                <w:bCs/>
                <w:kern w:val="2"/>
                <w14:ligatures w14:val="standardContextual"/>
              </w:rPr>
              <w:t xml:space="preserve">) </w:t>
            </w:r>
          </w:p>
        </w:tc>
        <w:tc>
          <w:tcPr>
            <w:tcW w:w="916" w:type="dxa"/>
          </w:tcPr>
          <w:p w14:paraId="43C9B692" w14:textId="447FC512"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w:t>
            </w:r>
            <w:r w:rsidR="005140E8">
              <w:rPr>
                <w:bCs/>
                <w:kern w:val="2"/>
                <w14:ligatures w14:val="standardContextual"/>
              </w:rPr>
              <w:t>V</w:t>
            </w:r>
          </w:p>
        </w:tc>
        <w:tc>
          <w:tcPr>
            <w:tcW w:w="6645" w:type="dxa"/>
          </w:tcPr>
          <w:p w14:paraId="0554538C" w14:textId="77777777" w:rsidR="002439BC" w:rsidRPr="002439BC" w:rsidRDefault="002439BC" w:rsidP="002439BC">
            <w:pPr>
              <w:rPr>
                <w:iCs/>
                <w:lang w:val="x-none"/>
              </w:rPr>
            </w:pPr>
            <w:r w:rsidRPr="002439BC">
              <w:rPr>
                <w:iCs/>
                <w:lang w:val="x-none"/>
              </w:rPr>
              <w:t>The alternate pathway requirements for emergency medicine physicians</w:t>
            </w:r>
            <w:r w:rsidRPr="002439BC">
              <w:rPr>
                <w:iCs/>
              </w:rPr>
              <w:t xml:space="preserve"> </w:t>
            </w:r>
            <w:r w:rsidRPr="002439BC">
              <w:rPr>
                <w:iCs/>
                <w:lang w:val="x-none"/>
              </w:rPr>
              <w:t>are:</w:t>
            </w:r>
          </w:p>
          <w:p w14:paraId="0F15DF87" w14:textId="77777777" w:rsidR="002439BC" w:rsidRPr="002439BC" w:rsidRDefault="002439BC" w:rsidP="002439BC">
            <w:pPr>
              <w:rPr>
                <w:iCs/>
                <w:lang w:val="x-none"/>
              </w:rPr>
            </w:pPr>
            <w:r w:rsidRPr="002439BC">
              <w:rPr>
                <w:iCs/>
                <w:lang w:val="x-none"/>
              </w:rPr>
              <w:t>(1) Completion of a residency training program in emergency</w:t>
            </w:r>
            <w:r w:rsidRPr="002439BC">
              <w:rPr>
                <w:iCs/>
              </w:rPr>
              <w:t xml:space="preserve"> </w:t>
            </w:r>
            <w:r w:rsidRPr="002439BC">
              <w:rPr>
                <w:iCs/>
                <w:lang w:val="x-none"/>
              </w:rPr>
              <w:t>medicine, with the time period consistent with years of training in</w:t>
            </w:r>
            <w:r w:rsidRPr="002439BC">
              <w:rPr>
                <w:iCs/>
              </w:rPr>
              <w:t xml:space="preserve"> </w:t>
            </w:r>
            <w:r w:rsidRPr="002439BC">
              <w:rPr>
                <w:iCs/>
                <w:lang w:val="x-none"/>
              </w:rPr>
              <w:t>the United States. The completion of a residency training program</w:t>
            </w:r>
            <w:r w:rsidRPr="002439BC">
              <w:rPr>
                <w:iCs/>
              </w:rPr>
              <w:t xml:space="preserve"> </w:t>
            </w:r>
            <w:r w:rsidRPr="002439BC">
              <w:rPr>
                <w:iCs/>
                <w:lang w:val="x-none"/>
              </w:rPr>
              <w:t>must be evidenced by a certified letter from the program director.</w:t>
            </w:r>
          </w:p>
          <w:p w14:paraId="552D0453" w14:textId="77777777" w:rsidR="002439BC" w:rsidRPr="002439BC" w:rsidRDefault="002439BC" w:rsidP="002439BC">
            <w:pPr>
              <w:rPr>
                <w:iCs/>
                <w:lang w:val="x-none"/>
              </w:rPr>
            </w:pPr>
            <w:r w:rsidRPr="002439BC">
              <w:rPr>
                <w:iCs/>
                <w:lang w:val="x-none"/>
              </w:rPr>
              <w:t>(2) Current certification as a provider or instructor of the ATLS</w:t>
            </w:r>
            <w:r w:rsidRPr="002439BC">
              <w:rPr>
                <w:iCs/>
              </w:rPr>
              <w:t xml:space="preserve"> </w:t>
            </w:r>
            <w:r w:rsidRPr="002439BC">
              <w:rPr>
                <w:iCs/>
                <w:lang w:val="x-none"/>
              </w:rPr>
              <w:t>program.</w:t>
            </w:r>
          </w:p>
          <w:p w14:paraId="3B0BCC87" w14:textId="77777777" w:rsidR="002439BC" w:rsidRPr="002439BC" w:rsidRDefault="002439BC" w:rsidP="002439BC">
            <w:pPr>
              <w:rPr>
                <w:iCs/>
                <w:lang w:val="x-none"/>
              </w:rPr>
            </w:pPr>
            <w:r w:rsidRPr="002439BC">
              <w:rPr>
                <w:iCs/>
                <w:lang w:val="x-none"/>
              </w:rPr>
              <w:t>(3) Completion of 36 hours of trauma continuing medical education</w:t>
            </w:r>
            <w:r w:rsidRPr="002439BC">
              <w:rPr>
                <w:iCs/>
              </w:rPr>
              <w:t xml:space="preserve"> </w:t>
            </w:r>
            <w:r w:rsidRPr="002439BC">
              <w:rPr>
                <w:iCs/>
                <w:lang w:val="x-none"/>
              </w:rPr>
              <w:t>within the last three years.</w:t>
            </w:r>
          </w:p>
          <w:p w14:paraId="4EB231DB" w14:textId="77777777" w:rsidR="002439BC" w:rsidRPr="002439BC" w:rsidRDefault="002439BC" w:rsidP="002439BC">
            <w:pPr>
              <w:rPr>
                <w:iCs/>
                <w:lang w:val="x-none"/>
              </w:rPr>
            </w:pPr>
            <w:r w:rsidRPr="002439BC">
              <w:rPr>
                <w:iCs/>
                <w:lang w:val="x-none"/>
              </w:rPr>
              <w:t>(</w:t>
            </w:r>
            <w:r w:rsidRPr="002439BC">
              <w:rPr>
                <w:iCs/>
              </w:rPr>
              <w:t>5</w:t>
            </w:r>
            <w:r w:rsidRPr="002439BC">
              <w:rPr>
                <w:iCs/>
                <w:lang w:val="x-none"/>
              </w:rPr>
              <w:t>) Attendance at educational meetings and at least 50% of all trauma</w:t>
            </w:r>
            <w:r w:rsidRPr="002439BC">
              <w:rPr>
                <w:iCs/>
              </w:rPr>
              <w:t xml:space="preserve"> </w:t>
            </w:r>
            <w:r w:rsidRPr="002439BC">
              <w:rPr>
                <w:iCs/>
                <w:lang w:val="x-none"/>
              </w:rPr>
              <w:t>PIPS meetings in the past three years.</w:t>
            </w:r>
          </w:p>
          <w:p w14:paraId="252F7E18" w14:textId="77777777" w:rsidR="002439BC" w:rsidRPr="002439BC" w:rsidRDefault="002439BC" w:rsidP="002439BC">
            <w:pPr>
              <w:rPr>
                <w:iCs/>
                <w:lang w:val="x-none"/>
              </w:rPr>
            </w:pPr>
            <w:r w:rsidRPr="002439BC">
              <w:rPr>
                <w:iCs/>
                <w:lang w:val="x-none"/>
              </w:rPr>
              <w:t>(5) Membership or attendance at local and regional or national</w:t>
            </w:r>
            <w:r w:rsidRPr="002439BC">
              <w:rPr>
                <w:iCs/>
              </w:rPr>
              <w:t xml:space="preserve"> </w:t>
            </w:r>
            <w:r w:rsidRPr="002439BC">
              <w:rPr>
                <w:iCs/>
                <w:lang w:val="x-none"/>
              </w:rPr>
              <w:t>meetings during the past three years.</w:t>
            </w:r>
          </w:p>
          <w:p w14:paraId="2A0528E6" w14:textId="77777777" w:rsidR="002439BC" w:rsidRPr="002439BC" w:rsidRDefault="002439BC" w:rsidP="002439BC">
            <w:pPr>
              <w:rPr>
                <w:iCs/>
                <w:lang w:val="x-none"/>
              </w:rPr>
            </w:pPr>
            <w:r w:rsidRPr="002439BC">
              <w:rPr>
                <w:iCs/>
                <w:lang w:val="x-none"/>
              </w:rPr>
              <w:t>(6) Provision of a list of patients treated in the last three years with</w:t>
            </w:r>
            <w:r w:rsidRPr="002439BC">
              <w:rPr>
                <w:iCs/>
              </w:rPr>
              <w:t xml:space="preserve"> </w:t>
            </w:r>
            <w:r w:rsidRPr="002439BC">
              <w:rPr>
                <w:iCs/>
                <w:lang w:val="x-none"/>
              </w:rPr>
              <w:t>accompanying Injury Severity Score and outcome data.</w:t>
            </w:r>
          </w:p>
          <w:p w14:paraId="22FED2A7" w14:textId="77777777" w:rsidR="002439BC" w:rsidRPr="002439BC" w:rsidRDefault="002439BC" w:rsidP="002439BC">
            <w:pPr>
              <w:rPr>
                <w:iCs/>
                <w:lang w:val="x-none"/>
              </w:rPr>
            </w:pPr>
            <w:r w:rsidRPr="002439BC">
              <w:rPr>
                <w:iCs/>
                <w:lang w:val="x-none"/>
              </w:rPr>
              <w:t>(7) Completion of a performance improvement assessment by the</w:t>
            </w:r>
            <w:r w:rsidRPr="002439BC">
              <w:rPr>
                <w:iCs/>
              </w:rPr>
              <w:t xml:space="preserve"> </w:t>
            </w:r>
            <w:r w:rsidRPr="002439BC">
              <w:rPr>
                <w:iCs/>
                <w:lang w:val="x-none"/>
              </w:rPr>
              <w:t>TMD demonstrating that the morbidity and mortality results for</w:t>
            </w:r>
            <w:r w:rsidRPr="002439BC">
              <w:rPr>
                <w:iCs/>
              </w:rPr>
              <w:t xml:space="preserve"> </w:t>
            </w:r>
            <w:r w:rsidRPr="002439BC">
              <w:rPr>
                <w:iCs/>
                <w:lang w:val="x-none"/>
              </w:rPr>
              <w:t>patients treated by the emergency medicine physician compare</w:t>
            </w:r>
            <w:r w:rsidRPr="002439BC">
              <w:rPr>
                <w:iCs/>
              </w:rPr>
              <w:t xml:space="preserve"> </w:t>
            </w:r>
            <w:r w:rsidRPr="002439BC">
              <w:rPr>
                <w:iCs/>
                <w:lang w:val="x-none"/>
              </w:rPr>
              <w:t>favorably with comparable patients treated by other members of</w:t>
            </w:r>
            <w:r w:rsidRPr="002439BC">
              <w:rPr>
                <w:iCs/>
              </w:rPr>
              <w:t xml:space="preserve"> </w:t>
            </w:r>
            <w:r w:rsidRPr="002439BC">
              <w:rPr>
                <w:iCs/>
                <w:lang w:val="x-none"/>
              </w:rPr>
              <w:t>the call panel.</w:t>
            </w:r>
          </w:p>
          <w:p w14:paraId="2C6DCAF1" w14:textId="24E41501" w:rsidR="002439BC" w:rsidRPr="001914A7" w:rsidRDefault="002439BC" w:rsidP="002439BC">
            <w:pPr>
              <w:rPr>
                <w:iCs/>
                <w:lang w:val="x-none"/>
              </w:rPr>
            </w:pPr>
            <w:r w:rsidRPr="002439BC">
              <w:rPr>
                <w:iCs/>
                <w:lang w:val="x-none"/>
              </w:rPr>
              <w:t>(8) License to practice medicine and approval for full and unrestricted</w:t>
            </w:r>
            <w:r w:rsidRPr="002439BC">
              <w:rPr>
                <w:iCs/>
              </w:rPr>
              <w:t xml:space="preserve"> </w:t>
            </w:r>
            <w:r w:rsidRPr="002439BC">
              <w:rPr>
                <w:iCs/>
                <w:lang w:val="x-none"/>
              </w:rPr>
              <w:t>emergency medicine privileges by the facility’s credentialing</w:t>
            </w:r>
            <w:r w:rsidRPr="002439BC">
              <w:rPr>
                <w:iCs/>
              </w:rPr>
              <w:t xml:space="preserve"> </w:t>
            </w:r>
            <w:r w:rsidRPr="002439BC">
              <w:rPr>
                <w:iCs/>
                <w:lang w:val="x-none"/>
              </w:rPr>
              <w:t>committee.</w:t>
            </w:r>
          </w:p>
        </w:tc>
        <w:tc>
          <w:tcPr>
            <w:tcW w:w="1260" w:type="dxa"/>
          </w:tcPr>
          <w:p w14:paraId="0B0F5978"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4AA41A6A" w14:textId="065AF367" w:rsidR="002439BC" w:rsidRDefault="002439BC" w:rsidP="00B9238E">
      <w:r w:rsidRPr="002439BC">
        <w:t>Are there emergency medicine physicians in the alternative pathway?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5CE0266" w14:textId="79005EA2" w:rsidR="002439BC" w:rsidRDefault="002439BC" w:rsidP="00B9238E">
      <w:pPr>
        <w:rPr>
          <w:rFonts w:eastAsia="Calibri" w:cs="Tahoma"/>
          <w:bCs/>
          <w:kern w:val="0"/>
          <w14:ligatures w14:val="none"/>
        </w:rPr>
      </w:pPr>
      <w:r w:rsidRPr="002439BC">
        <w:t>If yes, do they meet all criteria?</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CDB266B" w14:textId="77777777" w:rsidR="002439BC" w:rsidRDefault="002439BC"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2439BC" w:rsidRPr="001914A7" w14:paraId="0F8CB7CF" w14:textId="77777777" w:rsidTr="00B65135">
        <w:trPr>
          <w:trHeight w:val="377"/>
        </w:trPr>
        <w:tc>
          <w:tcPr>
            <w:tcW w:w="1254" w:type="dxa"/>
            <w:shd w:val="clear" w:color="auto" w:fill="D9E2F3" w:themeFill="accent1" w:themeFillTint="33"/>
            <w:vAlign w:val="center"/>
          </w:tcPr>
          <w:p w14:paraId="345ECCCA"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33E3280B"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2C83EC7D"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5C143D9E"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6AD64F07" w14:textId="77777777" w:rsidTr="00653876">
        <w:trPr>
          <w:trHeight w:val="620"/>
        </w:trPr>
        <w:tc>
          <w:tcPr>
            <w:tcW w:w="1254" w:type="dxa"/>
            <w:vAlign w:val="center"/>
          </w:tcPr>
          <w:p w14:paraId="247438C6" w14:textId="0B8CAECC"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f</w:t>
            </w:r>
            <w:r w:rsidRPr="001914A7">
              <w:rPr>
                <w:bCs/>
                <w:kern w:val="2"/>
                <w14:ligatures w14:val="standardContextual"/>
              </w:rPr>
              <w:t xml:space="preserve">) </w:t>
            </w:r>
          </w:p>
        </w:tc>
        <w:tc>
          <w:tcPr>
            <w:tcW w:w="916" w:type="dxa"/>
          </w:tcPr>
          <w:p w14:paraId="19B2BCBA" w14:textId="54BC55E3"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w:t>
            </w:r>
            <w:r w:rsidR="005140E8">
              <w:rPr>
                <w:bCs/>
                <w:kern w:val="2"/>
                <w14:ligatures w14:val="standardContextual"/>
              </w:rPr>
              <w:t>V</w:t>
            </w:r>
          </w:p>
        </w:tc>
        <w:tc>
          <w:tcPr>
            <w:tcW w:w="6645" w:type="dxa"/>
          </w:tcPr>
          <w:p w14:paraId="78FEF945" w14:textId="05B438E3" w:rsidR="002439BC" w:rsidRPr="001914A7" w:rsidRDefault="002439BC" w:rsidP="00653876">
            <w:pPr>
              <w:rPr>
                <w:iCs/>
                <w:lang w:val="x-none"/>
              </w:rPr>
            </w:pPr>
            <w:r w:rsidRPr="002439BC">
              <w:rPr>
                <w:iCs/>
                <w:lang w:val="x-none"/>
              </w:rPr>
              <w:t>Emergency medicine physicians on the emergency department schedule</w:t>
            </w:r>
            <w:r w:rsidRPr="002439BC">
              <w:rPr>
                <w:iCs/>
              </w:rPr>
              <w:t xml:space="preserve"> </w:t>
            </w:r>
            <w:r w:rsidRPr="002439BC">
              <w:rPr>
                <w:iCs/>
                <w:lang w:val="x-none"/>
              </w:rPr>
              <w:t>must be regularly involved in the care of injured patients.</w:t>
            </w:r>
          </w:p>
        </w:tc>
        <w:tc>
          <w:tcPr>
            <w:tcW w:w="1260" w:type="dxa"/>
          </w:tcPr>
          <w:p w14:paraId="68ADB3C4"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767CFF65" w14:textId="40A2E505" w:rsidR="002439BC" w:rsidRDefault="002439BC" w:rsidP="00B9238E">
      <w:r w:rsidRPr="002439BC">
        <w:t>Are all emergency medicine physicians on the schedule regularly involved in the care of injured patients?</w:t>
      </w:r>
    </w:p>
    <w:p w14:paraId="51F4DC79" w14:textId="39BAE8B2" w:rsidR="002439BC" w:rsidRDefault="002439BC" w:rsidP="00B9238E">
      <w:pPr>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52F11ADF" w14:textId="77777777" w:rsidR="002439BC" w:rsidRDefault="002439BC"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2439BC" w:rsidRPr="001914A7" w14:paraId="56009428" w14:textId="77777777" w:rsidTr="00B65135">
        <w:trPr>
          <w:trHeight w:val="377"/>
        </w:trPr>
        <w:tc>
          <w:tcPr>
            <w:tcW w:w="1254" w:type="dxa"/>
            <w:shd w:val="clear" w:color="auto" w:fill="D9E2F3" w:themeFill="accent1" w:themeFillTint="33"/>
            <w:vAlign w:val="center"/>
          </w:tcPr>
          <w:p w14:paraId="3495AC0D"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6CF6469A"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3EFF755F"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6946A3A3"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01BE095F" w14:textId="77777777" w:rsidTr="00653876">
        <w:trPr>
          <w:trHeight w:val="620"/>
        </w:trPr>
        <w:tc>
          <w:tcPr>
            <w:tcW w:w="1254" w:type="dxa"/>
            <w:vAlign w:val="center"/>
          </w:tcPr>
          <w:p w14:paraId="6F40AA9B" w14:textId="60094A0E"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g</w:t>
            </w:r>
            <w:r w:rsidRPr="001914A7">
              <w:rPr>
                <w:bCs/>
                <w:kern w:val="2"/>
                <w14:ligatures w14:val="standardContextual"/>
              </w:rPr>
              <w:t xml:space="preserve">) </w:t>
            </w:r>
          </w:p>
        </w:tc>
        <w:tc>
          <w:tcPr>
            <w:tcW w:w="916" w:type="dxa"/>
          </w:tcPr>
          <w:p w14:paraId="1EDDE19D" w14:textId="6D3FEA2E"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w:t>
            </w:r>
            <w:r w:rsidR="005140E8">
              <w:rPr>
                <w:bCs/>
                <w:kern w:val="2"/>
                <w14:ligatures w14:val="standardContextual"/>
              </w:rPr>
              <w:t>V</w:t>
            </w:r>
          </w:p>
        </w:tc>
        <w:tc>
          <w:tcPr>
            <w:tcW w:w="6645" w:type="dxa"/>
          </w:tcPr>
          <w:p w14:paraId="41250DB1" w14:textId="4908AAA5" w:rsidR="002439BC" w:rsidRPr="001914A7" w:rsidRDefault="002439BC" w:rsidP="00653876">
            <w:pPr>
              <w:rPr>
                <w:iCs/>
                <w:lang w:val="x-none"/>
              </w:rPr>
            </w:pPr>
            <w:r w:rsidRPr="002439BC">
              <w:rPr>
                <w:iCs/>
                <w:lang w:val="x-none"/>
              </w:rPr>
              <w:t>A</w:t>
            </w:r>
            <w:r w:rsidRPr="002439BC">
              <w:rPr>
                <w:iCs/>
              </w:rPr>
              <w:t xml:space="preserve"> representative from the emergency department must participate in the prehospital PIPS program.</w:t>
            </w:r>
          </w:p>
        </w:tc>
        <w:tc>
          <w:tcPr>
            <w:tcW w:w="1260" w:type="dxa"/>
          </w:tcPr>
          <w:p w14:paraId="458B07FB"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0C2CFA94" w14:textId="5C8A62A5" w:rsidR="002439BC" w:rsidRDefault="002439BC" w:rsidP="00B9238E">
      <w:r w:rsidRPr="002439BC">
        <w:t>Does a representative from the emergency department participate in the prehospital PIPS program?</w:t>
      </w:r>
      <w:r>
        <w:t xml:space="preserve">  </w:t>
      </w:r>
    </w:p>
    <w:p w14:paraId="175CC1FA" w14:textId="77777777" w:rsidR="002439BC" w:rsidRDefault="002439BC" w:rsidP="002439BC">
      <w:pPr>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1B689D06" w14:textId="69B1C22E" w:rsidR="002439BC" w:rsidRDefault="002439BC" w:rsidP="00B9238E">
      <w:r>
        <w:t xml:space="preserve">Please describe the process: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1D513083" w14:textId="6E166016" w:rsidR="00FA3FB6" w:rsidRDefault="00FA3FB6" w:rsidP="00B9238E"/>
    <w:p w14:paraId="6CC54DD9" w14:textId="77777777" w:rsidR="005140E8" w:rsidRDefault="005140E8" w:rsidP="00B9238E"/>
    <w:p w14:paraId="3BBCA332" w14:textId="77777777" w:rsidR="005140E8" w:rsidRDefault="005140E8" w:rsidP="00B9238E"/>
    <w:p w14:paraId="3E1694FE" w14:textId="77777777" w:rsidR="005140E8" w:rsidRDefault="005140E8" w:rsidP="00B9238E"/>
    <w:tbl>
      <w:tblPr>
        <w:tblStyle w:val="TableGrid"/>
        <w:tblW w:w="0" w:type="auto"/>
        <w:tblLook w:val="0420" w:firstRow="1" w:lastRow="0" w:firstColumn="0" w:lastColumn="0" w:noHBand="0" w:noVBand="1"/>
      </w:tblPr>
      <w:tblGrid>
        <w:gridCol w:w="1254"/>
        <w:gridCol w:w="916"/>
        <w:gridCol w:w="6645"/>
        <w:gridCol w:w="1260"/>
      </w:tblGrid>
      <w:tr w:rsidR="002439BC" w:rsidRPr="001914A7" w14:paraId="0ED27DE0" w14:textId="77777777" w:rsidTr="00B65135">
        <w:trPr>
          <w:trHeight w:val="377"/>
        </w:trPr>
        <w:tc>
          <w:tcPr>
            <w:tcW w:w="1254" w:type="dxa"/>
            <w:shd w:val="clear" w:color="auto" w:fill="D9E2F3" w:themeFill="accent1" w:themeFillTint="33"/>
            <w:vAlign w:val="center"/>
          </w:tcPr>
          <w:p w14:paraId="4CE61676"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31F88FD9"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27B34FA6"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250368A6"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6932B797" w14:textId="77777777" w:rsidTr="00653876">
        <w:trPr>
          <w:trHeight w:val="620"/>
        </w:trPr>
        <w:tc>
          <w:tcPr>
            <w:tcW w:w="1254" w:type="dxa"/>
            <w:vAlign w:val="center"/>
          </w:tcPr>
          <w:p w14:paraId="3C33BE7C" w14:textId="5060C4D3"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h</w:t>
            </w:r>
            <w:r w:rsidRPr="001914A7">
              <w:rPr>
                <w:bCs/>
                <w:kern w:val="2"/>
                <w14:ligatures w14:val="standardContextual"/>
              </w:rPr>
              <w:t xml:space="preserve">) </w:t>
            </w:r>
          </w:p>
        </w:tc>
        <w:tc>
          <w:tcPr>
            <w:tcW w:w="916" w:type="dxa"/>
          </w:tcPr>
          <w:p w14:paraId="281F7929" w14:textId="63C8AF01"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w:t>
            </w:r>
            <w:r w:rsidR="005140E8">
              <w:rPr>
                <w:bCs/>
                <w:kern w:val="2"/>
                <w14:ligatures w14:val="standardContextual"/>
              </w:rPr>
              <w:t>V</w:t>
            </w:r>
          </w:p>
        </w:tc>
        <w:tc>
          <w:tcPr>
            <w:tcW w:w="6645" w:type="dxa"/>
          </w:tcPr>
          <w:p w14:paraId="5A77D2C4" w14:textId="410CF9AA" w:rsidR="002439BC" w:rsidRPr="001914A7" w:rsidRDefault="002439BC" w:rsidP="00653876">
            <w:pPr>
              <w:rPr>
                <w:iCs/>
                <w:lang w:val="x-none"/>
              </w:rPr>
            </w:pPr>
            <w:r w:rsidRPr="002439BC">
              <w:rPr>
                <w:iCs/>
                <w:lang w:val="x-none"/>
              </w:rPr>
              <w:t>If the TMD is not an emergency medicine physician, there must be a</w:t>
            </w:r>
            <w:r w:rsidRPr="002439BC">
              <w:rPr>
                <w:iCs/>
              </w:rPr>
              <w:t xml:space="preserve"> </w:t>
            </w:r>
            <w:r w:rsidRPr="002439BC">
              <w:rPr>
                <w:iCs/>
                <w:lang w:val="x-none"/>
              </w:rPr>
              <w:t>designated emergency medicine physician liaison available to the TMD</w:t>
            </w:r>
            <w:r w:rsidRPr="002439BC">
              <w:rPr>
                <w:iCs/>
              </w:rPr>
              <w:t xml:space="preserve"> </w:t>
            </w:r>
            <w:r w:rsidRPr="002439BC">
              <w:rPr>
                <w:iCs/>
                <w:lang w:val="x-none"/>
              </w:rPr>
              <w:t>for trauma PIPS issues that occur in the emergency department. As part of</w:t>
            </w:r>
            <w:r w:rsidRPr="002439BC">
              <w:rPr>
                <w:iCs/>
              </w:rPr>
              <w:t xml:space="preserve"> </w:t>
            </w:r>
            <w:r w:rsidRPr="002439BC">
              <w:rPr>
                <w:iCs/>
                <w:lang w:val="x-none"/>
              </w:rPr>
              <w:t>the trauma PIPS program, the designated emergency medicine physician</w:t>
            </w:r>
            <w:r w:rsidRPr="002439BC">
              <w:rPr>
                <w:iCs/>
              </w:rPr>
              <w:t xml:space="preserve"> </w:t>
            </w:r>
            <w:r w:rsidRPr="002439BC">
              <w:rPr>
                <w:iCs/>
                <w:lang w:val="x-none"/>
              </w:rPr>
              <w:t>liaison must be responsible for all emergency department audits, critiques</w:t>
            </w:r>
            <w:r w:rsidRPr="002439BC">
              <w:rPr>
                <w:iCs/>
              </w:rPr>
              <w:t xml:space="preserve"> </w:t>
            </w:r>
            <w:r w:rsidRPr="002439BC">
              <w:rPr>
                <w:iCs/>
                <w:lang w:val="x-none"/>
              </w:rPr>
              <w:t>and mortality review of patients treated in the emergency department.</w:t>
            </w:r>
          </w:p>
        </w:tc>
        <w:tc>
          <w:tcPr>
            <w:tcW w:w="1260" w:type="dxa"/>
          </w:tcPr>
          <w:p w14:paraId="41DD7DDF"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4DD3AECF" w14:textId="5640B707" w:rsidR="002439BC" w:rsidRPr="002439BC" w:rsidRDefault="002439BC" w:rsidP="00B9238E">
      <w:pPr>
        <w:rPr>
          <w:rFonts w:eastAsia="Calibri" w:cs="Tahoma"/>
          <w:bCs/>
          <w:kern w:val="0"/>
          <w14:ligatures w14:val="none"/>
        </w:rPr>
      </w:pPr>
      <w:r w:rsidRPr="002439BC">
        <w:t>Is the TMD an emergency medicine physician</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7FC47310" w14:textId="5AB9D7F0" w:rsidR="002439BC" w:rsidRDefault="002439BC" w:rsidP="00B9238E">
      <w:r w:rsidRPr="002439BC">
        <w:t>If no, provide the name of the emergency medicine physician liaison</w:t>
      </w:r>
      <w:r>
        <w:t>:</w:t>
      </w:r>
      <w:r w:rsidRPr="002439BC">
        <w:t xml:space="preserve">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578A4645" w14:textId="77777777" w:rsidR="002439BC" w:rsidRDefault="002439BC" w:rsidP="00B9238E"/>
    <w:tbl>
      <w:tblPr>
        <w:tblStyle w:val="TableGrid"/>
        <w:tblW w:w="0" w:type="auto"/>
        <w:tblLook w:val="0420" w:firstRow="1" w:lastRow="0" w:firstColumn="0" w:lastColumn="0" w:noHBand="0" w:noVBand="1"/>
      </w:tblPr>
      <w:tblGrid>
        <w:gridCol w:w="1254"/>
        <w:gridCol w:w="916"/>
        <w:gridCol w:w="6645"/>
        <w:gridCol w:w="1260"/>
      </w:tblGrid>
      <w:tr w:rsidR="002439BC" w:rsidRPr="001914A7" w14:paraId="67AC4E4D" w14:textId="77777777" w:rsidTr="00B65135">
        <w:trPr>
          <w:trHeight w:val="377"/>
        </w:trPr>
        <w:tc>
          <w:tcPr>
            <w:tcW w:w="1254" w:type="dxa"/>
            <w:shd w:val="clear" w:color="auto" w:fill="D9E2F3" w:themeFill="accent1" w:themeFillTint="33"/>
            <w:vAlign w:val="center"/>
          </w:tcPr>
          <w:p w14:paraId="3950D539"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6D10C82B"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37DBF901"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0CEC7E0C"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1DB94C8D" w14:textId="77777777" w:rsidTr="00653876">
        <w:trPr>
          <w:trHeight w:val="620"/>
        </w:trPr>
        <w:tc>
          <w:tcPr>
            <w:tcW w:w="1254" w:type="dxa"/>
            <w:vAlign w:val="center"/>
          </w:tcPr>
          <w:p w14:paraId="5844C5CD" w14:textId="716ABFE3"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i</w:t>
            </w:r>
            <w:r w:rsidRPr="001914A7">
              <w:rPr>
                <w:bCs/>
                <w:kern w:val="2"/>
                <w14:ligatures w14:val="standardContextual"/>
              </w:rPr>
              <w:t xml:space="preserve">) </w:t>
            </w:r>
          </w:p>
        </w:tc>
        <w:tc>
          <w:tcPr>
            <w:tcW w:w="916" w:type="dxa"/>
          </w:tcPr>
          <w:p w14:paraId="61651D8A" w14:textId="1CDBDA76"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w:t>
            </w:r>
            <w:r w:rsidR="005140E8">
              <w:rPr>
                <w:bCs/>
                <w:kern w:val="2"/>
                <w14:ligatures w14:val="standardContextual"/>
              </w:rPr>
              <w:t>V</w:t>
            </w:r>
          </w:p>
        </w:tc>
        <w:tc>
          <w:tcPr>
            <w:tcW w:w="6645" w:type="dxa"/>
          </w:tcPr>
          <w:p w14:paraId="7F2B2FB0" w14:textId="55B73468" w:rsidR="002439BC" w:rsidRPr="001914A7" w:rsidRDefault="005140E8" w:rsidP="00653876">
            <w:pPr>
              <w:rPr>
                <w:iCs/>
                <w:lang w:val="x-none"/>
              </w:rPr>
            </w:pPr>
            <w:r w:rsidRPr="005140E8">
              <w:rPr>
                <w:iCs/>
                <w:lang w:val="x-none"/>
              </w:rPr>
              <w:t>Physicians who are licensed to practice medicine who treat trauma</w:t>
            </w:r>
            <w:r w:rsidRPr="005140E8">
              <w:rPr>
                <w:iCs/>
              </w:rPr>
              <w:t xml:space="preserve"> </w:t>
            </w:r>
            <w:r w:rsidRPr="005140E8">
              <w:rPr>
                <w:iCs/>
                <w:lang w:val="x-none"/>
              </w:rPr>
              <w:t>patients in the emergency department must be current in ATLS unless the</w:t>
            </w:r>
            <w:r w:rsidRPr="005140E8">
              <w:rPr>
                <w:iCs/>
              </w:rPr>
              <w:t xml:space="preserve"> </w:t>
            </w:r>
            <w:r w:rsidRPr="005140E8">
              <w:rPr>
                <w:iCs/>
                <w:lang w:val="x-none"/>
              </w:rPr>
              <w:t>physician is board-certified in emergency medicine. APPs/midlevel</w:t>
            </w:r>
            <w:r w:rsidRPr="005140E8">
              <w:rPr>
                <w:iCs/>
              </w:rPr>
              <w:t xml:space="preserve"> </w:t>
            </w:r>
            <w:r w:rsidRPr="005140E8">
              <w:rPr>
                <w:iCs/>
                <w:lang w:val="x-none"/>
              </w:rPr>
              <w:t>providers who participate in the initial evaluation of trauma patients must</w:t>
            </w:r>
            <w:r w:rsidRPr="005140E8">
              <w:rPr>
                <w:iCs/>
              </w:rPr>
              <w:t xml:space="preserve"> </w:t>
            </w:r>
            <w:r w:rsidRPr="005140E8">
              <w:rPr>
                <w:iCs/>
                <w:lang w:val="x-none"/>
              </w:rPr>
              <w:t>be current in ATLS. For Level IV TCFs, this may be fulfilled by the</w:t>
            </w:r>
            <w:r w:rsidRPr="005140E8">
              <w:rPr>
                <w:iCs/>
              </w:rPr>
              <w:t xml:space="preserve"> </w:t>
            </w:r>
            <w:r w:rsidRPr="005140E8">
              <w:rPr>
                <w:iCs/>
                <w:lang w:val="x-none"/>
              </w:rPr>
              <w:t>Comprehensive Advanced Life Support program if the program includes</w:t>
            </w:r>
            <w:r w:rsidRPr="005140E8">
              <w:rPr>
                <w:iCs/>
              </w:rPr>
              <w:t xml:space="preserve"> </w:t>
            </w:r>
            <w:r w:rsidRPr="005140E8">
              <w:rPr>
                <w:iCs/>
                <w:lang w:val="x-none"/>
              </w:rPr>
              <w:t>the mobile trauma module skills station and the provider is re-verified</w:t>
            </w:r>
            <w:r w:rsidRPr="005140E8">
              <w:rPr>
                <w:iCs/>
              </w:rPr>
              <w:t xml:space="preserve"> </w:t>
            </w:r>
            <w:r w:rsidRPr="005140E8">
              <w:rPr>
                <w:iCs/>
                <w:lang w:val="x-none"/>
              </w:rPr>
              <w:t>every four years. The Rural Trauma Team Development Course does not</w:t>
            </w:r>
            <w:r w:rsidRPr="005140E8">
              <w:rPr>
                <w:iCs/>
              </w:rPr>
              <w:t xml:space="preserve"> </w:t>
            </w:r>
            <w:r w:rsidRPr="005140E8">
              <w:rPr>
                <w:iCs/>
                <w:lang w:val="x-none"/>
              </w:rPr>
              <w:t>fulfill this requirement.</w:t>
            </w:r>
          </w:p>
        </w:tc>
        <w:tc>
          <w:tcPr>
            <w:tcW w:w="1260" w:type="dxa"/>
          </w:tcPr>
          <w:p w14:paraId="36D17D1B"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3FD3D97B" w14:textId="2AC46370" w:rsidR="005A6545" w:rsidRDefault="005A6545" w:rsidP="00B9238E">
      <w:r w:rsidRPr="005A6545">
        <w:t>Are all physicians, not board-certified in emergency medicine, current in ATLS?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526C3CEA" w14:textId="2A1B9B49" w:rsidR="005140E8" w:rsidRDefault="005140E8" w:rsidP="00B9238E">
      <w:r w:rsidRPr="005140E8">
        <w:t xml:space="preserve">For level IV facilities, if </w:t>
      </w:r>
      <w:proofErr w:type="gramStart"/>
      <w:r w:rsidRPr="005140E8">
        <w:t>no</w:t>
      </w:r>
      <w:proofErr w:type="gramEnd"/>
      <w:r w:rsidRPr="005140E8">
        <w:t>, do these physicians meet the above CALS requirements?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EA1B6A6" w14:textId="1E887EA2" w:rsidR="005A6545" w:rsidRDefault="005A6545" w:rsidP="00B9238E">
      <w:pPr>
        <w:rPr>
          <w:rFonts w:eastAsia="Calibri" w:cs="Tahoma"/>
          <w:bCs/>
          <w:kern w:val="0"/>
          <w14:ligatures w14:val="none"/>
        </w:rPr>
      </w:pPr>
      <w:r w:rsidRPr="005A6545">
        <w:t>Are all APPs/ midlevel providers current in ATLS?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r w:rsidR="00A253D2">
        <w:rPr>
          <w:rFonts w:eastAsia="Calibri" w:cs="Tahoma"/>
          <w:bCs/>
          <w:kern w:val="0"/>
          <w14:ligatures w14:val="none"/>
        </w:rPr>
        <w:t xml:space="preserve">         </w:t>
      </w:r>
      <w:r w:rsidR="00A253D2" w:rsidRPr="000522CF">
        <w:rPr>
          <w:rFonts w:eastAsia="Calibri" w:cs="Tahoma"/>
          <w:bCs/>
          <w:kern w:val="0"/>
          <w14:ligatures w14:val="none"/>
        </w:rPr>
        <w:fldChar w:fldCharType="begin">
          <w:ffData>
            <w:name w:val="Check2"/>
            <w:enabled/>
            <w:calcOnExit w:val="0"/>
            <w:checkBox>
              <w:sizeAuto/>
              <w:default w:val="0"/>
            </w:checkBox>
          </w:ffData>
        </w:fldChar>
      </w:r>
      <w:r w:rsidR="00A253D2" w:rsidRPr="000522CF">
        <w:rPr>
          <w:rFonts w:eastAsia="Calibri" w:cs="Tahoma"/>
          <w:bCs/>
          <w:kern w:val="0"/>
          <w14:ligatures w14:val="none"/>
        </w:rPr>
        <w:instrText xml:space="preserve"> FORMCHECKBOX </w:instrText>
      </w:r>
      <w:r w:rsidR="00A253D2" w:rsidRPr="000522CF">
        <w:rPr>
          <w:rFonts w:eastAsia="Calibri" w:cs="Tahoma"/>
          <w:bCs/>
          <w:kern w:val="0"/>
          <w14:ligatures w14:val="none"/>
        </w:rPr>
      </w:r>
      <w:r w:rsidR="00A253D2" w:rsidRPr="000522CF">
        <w:rPr>
          <w:rFonts w:eastAsia="Calibri" w:cs="Tahoma"/>
          <w:bCs/>
          <w:kern w:val="0"/>
          <w14:ligatures w14:val="none"/>
        </w:rPr>
        <w:fldChar w:fldCharType="separate"/>
      </w:r>
      <w:r w:rsidR="00A253D2" w:rsidRPr="000522CF">
        <w:rPr>
          <w:rFonts w:eastAsia="Calibri" w:cs="Tahoma"/>
          <w:bCs/>
          <w:kern w:val="0"/>
          <w14:ligatures w14:val="none"/>
        </w:rPr>
        <w:fldChar w:fldCharType="end"/>
      </w:r>
      <w:r w:rsidR="00A253D2">
        <w:rPr>
          <w:rFonts w:eastAsia="Calibri" w:cs="Tahoma"/>
          <w:bCs/>
          <w:kern w:val="0"/>
          <w14:ligatures w14:val="none"/>
        </w:rPr>
        <w:t xml:space="preserve"> N/A</w:t>
      </w:r>
    </w:p>
    <w:p w14:paraId="469EBFB8" w14:textId="77777777" w:rsidR="00FA3FB6" w:rsidRDefault="00FA3FB6"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4402E3" w:rsidRPr="001914A7" w14:paraId="03D7E646" w14:textId="77777777" w:rsidTr="00B65135">
        <w:trPr>
          <w:trHeight w:val="377"/>
        </w:trPr>
        <w:tc>
          <w:tcPr>
            <w:tcW w:w="1254" w:type="dxa"/>
            <w:shd w:val="clear" w:color="auto" w:fill="D9E2F3" w:themeFill="accent1" w:themeFillTint="33"/>
            <w:vAlign w:val="center"/>
          </w:tcPr>
          <w:p w14:paraId="06BEFBB0" w14:textId="77777777" w:rsidR="004402E3" w:rsidRPr="001914A7" w:rsidRDefault="004402E3" w:rsidP="00653876">
            <w:pPr>
              <w:spacing w:after="160" w:line="259" w:lineRule="auto"/>
              <w:rPr>
                <w:b/>
                <w:kern w:val="2"/>
                <w14:ligatures w14:val="standardContextual"/>
              </w:rPr>
            </w:pPr>
          </w:p>
        </w:tc>
        <w:tc>
          <w:tcPr>
            <w:tcW w:w="916" w:type="dxa"/>
            <w:shd w:val="clear" w:color="auto" w:fill="D9E2F3" w:themeFill="accent1" w:themeFillTint="33"/>
          </w:tcPr>
          <w:p w14:paraId="67CA47CE" w14:textId="77777777" w:rsidR="004402E3" w:rsidRPr="001914A7" w:rsidRDefault="004402E3" w:rsidP="007E2012">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5631A4DE" w14:textId="77777777" w:rsidR="004402E3" w:rsidRPr="001914A7" w:rsidRDefault="004402E3"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498EBC3A" w14:textId="77777777" w:rsidR="004402E3" w:rsidRPr="001914A7" w:rsidRDefault="004402E3" w:rsidP="007E2012">
            <w:pPr>
              <w:spacing w:after="160" w:line="259" w:lineRule="auto"/>
              <w:jc w:val="center"/>
              <w:rPr>
                <w:b/>
                <w:kern w:val="2"/>
                <w14:ligatures w14:val="standardContextual"/>
              </w:rPr>
            </w:pPr>
            <w:r w:rsidRPr="001914A7">
              <w:rPr>
                <w:b/>
                <w:kern w:val="2"/>
                <w14:ligatures w14:val="standardContextual"/>
              </w:rPr>
              <w:t>Type</w:t>
            </w:r>
          </w:p>
        </w:tc>
      </w:tr>
      <w:tr w:rsidR="004402E3" w:rsidRPr="001914A7" w14:paraId="23429A89" w14:textId="77777777" w:rsidTr="00653876">
        <w:trPr>
          <w:trHeight w:val="620"/>
        </w:trPr>
        <w:tc>
          <w:tcPr>
            <w:tcW w:w="1254" w:type="dxa"/>
            <w:vAlign w:val="center"/>
          </w:tcPr>
          <w:p w14:paraId="0CA9BFCF" w14:textId="27042EC2" w:rsidR="004402E3" w:rsidRPr="001914A7" w:rsidRDefault="004402E3"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k</w:t>
            </w:r>
            <w:r w:rsidRPr="001914A7">
              <w:rPr>
                <w:bCs/>
                <w:kern w:val="2"/>
                <w14:ligatures w14:val="standardContextual"/>
              </w:rPr>
              <w:t xml:space="preserve">) </w:t>
            </w:r>
          </w:p>
        </w:tc>
        <w:tc>
          <w:tcPr>
            <w:tcW w:w="916" w:type="dxa"/>
          </w:tcPr>
          <w:p w14:paraId="67301A66" w14:textId="77777777" w:rsidR="004402E3" w:rsidRPr="001914A7" w:rsidRDefault="004402E3" w:rsidP="007E2012">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3B71AFB8" w14:textId="3093C720" w:rsidR="004402E3" w:rsidRPr="001914A7" w:rsidRDefault="004402E3" w:rsidP="00653876">
            <w:pPr>
              <w:rPr>
                <w:iCs/>
                <w:lang w:val="x-none"/>
              </w:rPr>
            </w:pPr>
            <w:r w:rsidRPr="004402E3">
              <w:rPr>
                <w:iCs/>
                <w:lang w:val="x-none"/>
              </w:rPr>
              <w:t>All board-certified emergency medicine physicians or those eligible for</w:t>
            </w:r>
            <w:r w:rsidRPr="004402E3">
              <w:rPr>
                <w:iCs/>
              </w:rPr>
              <w:t xml:space="preserve"> </w:t>
            </w:r>
            <w:r w:rsidRPr="004402E3">
              <w:rPr>
                <w:iCs/>
                <w:lang w:val="x-none"/>
              </w:rPr>
              <w:t>certification by an appropriate emergency medicine board according to</w:t>
            </w:r>
            <w:r w:rsidRPr="004402E3">
              <w:rPr>
                <w:iCs/>
              </w:rPr>
              <w:t xml:space="preserve"> </w:t>
            </w:r>
            <w:r w:rsidRPr="004402E3">
              <w:rPr>
                <w:iCs/>
                <w:lang w:val="x-none"/>
              </w:rPr>
              <w:t>current requirements must have successfully completed the ATLS course</w:t>
            </w:r>
            <w:r w:rsidRPr="004402E3">
              <w:rPr>
                <w:iCs/>
              </w:rPr>
              <w:t xml:space="preserve"> </w:t>
            </w:r>
            <w:r w:rsidRPr="004402E3">
              <w:rPr>
                <w:iCs/>
                <w:lang w:val="x-none"/>
              </w:rPr>
              <w:t>at least once.</w:t>
            </w:r>
          </w:p>
        </w:tc>
        <w:tc>
          <w:tcPr>
            <w:tcW w:w="1260" w:type="dxa"/>
          </w:tcPr>
          <w:p w14:paraId="136EF891" w14:textId="77777777" w:rsidR="004402E3" w:rsidRPr="001914A7" w:rsidRDefault="004402E3" w:rsidP="007E2012">
            <w:pPr>
              <w:spacing w:after="160" w:line="259" w:lineRule="auto"/>
              <w:jc w:val="center"/>
              <w:rPr>
                <w:bCs/>
                <w:kern w:val="2"/>
                <w14:ligatures w14:val="standardContextual"/>
              </w:rPr>
            </w:pPr>
            <w:r>
              <w:rPr>
                <w:bCs/>
                <w:kern w:val="2"/>
                <w14:ligatures w14:val="standardContextual"/>
              </w:rPr>
              <w:t>2</w:t>
            </w:r>
          </w:p>
        </w:tc>
      </w:tr>
    </w:tbl>
    <w:p w14:paraId="40F65CF1" w14:textId="756EC08D" w:rsidR="005140E8" w:rsidRPr="00A253D2" w:rsidRDefault="004402E3" w:rsidP="00B9238E">
      <w:pPr>
        <w:rPr>
          <w:rFonts w:eastAsia="Calibri" w:cs="Tahoma"/>
          <w:bCs/>
          <w:kern w:val="0"/>
          <w14:ligatures w14:val="none"/>
        </w:rPr>
      </w:pPr>
      <w:r w:rsidRPr="004402E3">
        <w:t>Have all board-certified, or board-eligible, emergency medicine physicians successfully completed the ATLS course at least once?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5F59B81" w14:textId="77777777" w:rsidR="005140E8" w:rsidRDefault="005140E8" w:rsidP="00B9238E"/>
    <w:p w14:paraId="38B03E56" w14:textId="3E7F79F1" w:rsidR="00D80C00" w:rsidRDefault="00D80C00" w:rsidP="001A3BF7">
      <w:pPr>
        <w:pStyle w:val="Heading3"/>
      </w:pPr>
      <w:r>
        <w:t>8</w:t>
      </w:r>
      <w:r w:rsidRPr="00D42F3F">
        <w:t>-</w:t>
      </w:r>
      <w:r>
        <w:t xml:space="preserve">Clinical </w:t>
      </w:r>
      <w:r w:rsidR="001A3BF7">
        <w:t>f</w:t>
      </w:r>
      <w:r>
        <w:t xml:space="preserve">unctions: </w:t>
      </w:r>
      <w:r w:rsidR="001A3BF7">
        <w:t>n</w:t>
      </w:r>
      <w:r>
        <w:t xml:space="preserve">eurosurgery    </w:t>
      </w:r>
    </w:p>
    <w:p w14:paraId="7765633E" w14:textId="77777777" w:rsidR="00D80C00" w:rsidRDefault="00D80C00" w:rsidP="00D80C00">
      <w:pPr>
        <w:spacing w:after="0" w:line="240" w:lineRule="auto"/>
        <w:rPr>
          <w:rFonts w:eastAsia="Calibri" w:cs="Tahoma"/>
          <w:b/>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D80C00" w:rsidRPr="00D80C00" w14:paraId="634EB2ED" w14:textId="77777777" w:rsidTr="00B65135">
        <w:trPr>
          <w:trHeight w:val="377"/>
        </w:trPr>
        <w:tc>
          <w:tcPr>
            <w:tcW w:w="1254" w:type="dxa"/>
            <w:shd w:val="clear" w:color="auto" w:fill="D9E2F3" w:themeFill="accent1" w:themeFillTint="33"/>
            <w:vAlign w:val="center"/>
          </w:tcPr>
          <w:p w14:paraId="45292809" w14:textId="77777777" w:rsidR="00D80C00" w:rsidRPr="00D80C00" w:rsidRDefault="00D80C00" w:rsidP="00D80C00">
            <w:pPr>
              <w:spacing w:after="160" w:line="259" w:lineRule="auto"/>
              <w:rPr>
                <w:b/>
                <w:kern w:val="2"/>
                <w14:ligatures w14:val="standardContextual"/>
              </w:rPr>
            </w:pPr>
          </w:p>
        </w:tc>
        <w:tc>
          <w:tcPr>
            <w:tcW w:w="1503" w:type="dxa"/>
            <w:shd w:val="clear" w:color="auto" w:fill="D9E2F3" w:themeFill="accent1" w:themeFillTint="33"/>
          </w:tcPr>
          <w:p w14:paraId="56F1B51D" w14:textId="77777777" w:rsidR="00D80C00" w:rsidRPr="00D80C00" w:rsidRDefault="00D80C00" w:rsidP="007E2012">
            <w:pPr>
              <w:spacing w:after="160" w:line="259" w:lineRule="auto"/>
              <w:jc w:val="center"/>
              <w:rPr>
                <w:b/>
                <w:kern w:val="2"/>
                <w14:ligatures w14:val="standardContextual"/>
              </w:rPr>
            </w:pPr>
            <w:r w:rsidRPr="00D80C00">
              <w:rPr>
                <w:b/>
                <w:kern w:val="2"/>
                <w14:ligatures w14:val="standardContextual"/>
              </w:rPr>
              <w:t>Level</w:t>
            </w:r>
          </w:p>
        </w:tc>
        <w:tc>
          <w:tcPr>
            <w:tcW w:w="6645" w:type="dxa"/>
            <w:shd w:val="clear" w:color="auto" w:fill="D9E2F3" w:themeFill="accent1" w:themeFillTint="33"/>
          </w:tcPr>
          <w:p w14:paraId="11BDFD31" w14:textId="77777777" w:rsidR="00D80C00" w:rsidRPr="00D80C00" w:rsidRDefault="00D80C00" w:rsidP="00AE09A3">
            <w:pPr>
              <w:spacing w:after="160" w:line="259" w:lineRule="auto"/>
              <w:jc w:val="center"/>
              <w:rPr>
                <w:b/>
                <w:kern w:val="2"/>
                <w14:ligatures w14:val="standardContextual"/>
              </w:rPr>
            </w:pPr>
            <w:r w:rsidRPr="00D80C00">
              <w:rPr>
                <w:b/>
                <w:kern w:val="2"/>
                <w14:ligatures w14:val="standardContextual"/>
              </w:rPr>
              <w:t>Criterion</w:t>
            </w:r>
          </w:p>
        </w:tc>
        <w:tc>
          <w:tcPr>
            <w:tcW w:w="1260" w:type="dxa"/>
            <w:shd w:val="clear" w:color="auto" w:fill="D9E2F3" w:themeFill="accent1" w:themeFillTint="33"/>
          </w:tcPr>
          <w:p w14:paraId="40A70A9B" w14:textId="77777777" w:rsidR="00D80C00" w:rsidRPr="00D80C00" w:rsidRDefault="00D80C00" w:rsidP="007E2012">
            <w:pPr>
              <w:spacing w:after="160" w:line="259" w:lineRule="auto"/>
              <w:jc w:val="center"/>
              <w:rPr>
                <w:b/>
                <w:kern w:val="2"/>
                <w14:ligatures w14:val="standardContextual"/>
              </w:rPr>
            </w:pPr>
            <w:r w:rsidRPr="00D80C00">
              <w:rPr>
                <w:b/>
                <w:kern w:val="2"/>
                <w14:ligatures w14:val="standardContextual"/>
              </w:rPr>
              <w:t>Type</w:t>
            </w:r>
          </w:p>
        </w:tc>
      </w:tr>
      <w:tr w:rsidR="00D80C00" w:rsidRPr="00D80C00" w14:paraId="65A54135" w14:textId="77777777" w:rsidTr="00D80C00">
        <w:trPr>
          <w:trHeight w:val="620"/>
        </w:trPr>
        <w:tc>
          <w:tcPr>
            <w:tcW w:w="1254" w:type="dxa"/>
            <w:vAlign w:val="center"/>
          </w:tcPr>
          <w:p w14:paraId="5D330709" w14:textId="5038FB42" w:rsidR="00D80C00" w:rsidRPr="00D80C00" w:rsidRDefault="00D80C00" w:rsidP="00D80C00">
            <w:pPr>
              <w:spacing w:after="160" w:line="259" w:lineRule="auto"/>
              <w:rPr>
                <w:bCs/>
                <w:kern w:val="2"/>
                <w14:ligatures w14:val="standardContextual"/>
              </w:rPr>
            </w:pPr>
            <w:r>
              <w:rPr>
                <w:bCs/>
                <w:kern w:val="2"/>
                <w14:ligatures w14:val="standardContextual"/>
              </w:rPr>
              <w:t>8</w:t>
            </w:r>
            <w:r w:rsidRPr="00D80C00">
              <w:rPr>
                <w:bCs/>
                <w:kern w:val="2"/>
                <w14:ligatures w14:val="standardContextual"/>
              </w:rPr>
              <w:t>(</w:t>
            </w:r>
            <w:r>
              <w:rPr>
                <w:bCs/>
                <w:kern w:val="2"/>
                <w14:ligatures w14:val="standardContextual"/>
              </w:rPr>
              <w:t>a</w:t>
            </w:r>
            <w:r w:rsidRPr="00D80C00">
              <w:rPr>
                <w:bCs/>
                <w:kern w:val="2"/>
                <w14:ligatures w14:val="standardContextual"/>
              </w:rPr>
              <w:t xml:space="preserve">) </w:t>
            </w:r>
          </w:p>
        </w:tc>
        <w:tc>
          <w:tcPr>
            <w:tcW w:w="1503" w:type="dxa"/>
          </w:tcPr>
          <w:p w14:paraId="09A1D56A" w14:textId="0EB766AA" w:rsidR="00D80C00" w:rsidRPr="00D80C00" w:rsidRDefault="00D80C00" w:rsidP="00D80C00">
            <w:pPr>
              <w:spacing w:after="160" w:line="259" w:lineRule="auto"/>
              <w:rPr>
                <w:bCs/>
                <w:kern w:val="2"/>
                <w14:ligatures w14:val="standardContextual"/>
              </w:rPr>
            </w:pPr>
            <w:r w:rsidRPr="00D80C00">
              <w:rPr>
                <w:bCs/>
                <w:kern w:val="2"/>
                <w14:ligatures w14:val="standardContextual"/>
              </w:rPr>
              <w:t>I</w:t>
            </w:r>
            <w:r w:rsidR="00FF081A">
              <w:rPr>
                <w:bCs/>
                <w:kern w:val="2"/>
                <w14:ligatures w14:val="standardContextual"/>
              </w:rPr>
              <w:t>V</w:t>
            </w:r>
            <w:r w:rsidRPr="00D80C00">
              <w:rPr>
                <w:bCs/>
                <w:iCs/>
                <w:kern w:val="2"/>
                <w14:ligatures w14:val="standardContextual"/>
              </w:rPr>
              <w:t xml:space="preserve"> if the TCF provides neurosurgery for trauma patients</w:t>
            </w:r>
          </w:p>
        </w:tc>
        <w:tc>
          <w:tcPr>
            <w:tcW w:w="6645" w:type="dxa"/>
          </w:tcPr>
          <w:p w14:paraId="11AB9D3E" w14:textId="77777777" w:rsidR="00D80C00" w:rsidRPr="00D80C00" w:rsidRDefault="00D80C00" w:rsidP="00D80C00">
            <w:pPr>
              <w:rPr>
                <w:iCs/>
                <w:lang w:val="x-none"/>
              </w:rPr>
            </w:pPr>
            <w:r w:rsidRPr="00D80C00">
              <w:rPr>
                <w:iCs/>
                <w:lang w:val="x-none"/>
              </w:rPr>
              <w:t>The TCF must have a formal and published contingency plan for</w:t>
            </w:r>
            <w:r w:rsidRPr="00D80C00">
              <w:rPr>
                <w:iCs/>
              </w:rPr>
              <w:t xml:space="preserve"> </w:t>
            </w:r>
            <w:r w:rsidRPr="00D80C00">
              <w:rPr>
                <w:iCs/>
                <w:lang w:val="x-none"/>
              </w:rPr>
              <w:t>times in</w:t>
            </w:r>
            <w:r w:rsidRPr="00D80C00">
              <w:rPr>
                <w:iCs/>
              </w:rPr>
              <w:t xml:space="preserve"> </w:t>
            </w:r>
            <w:r w:rsidRPr="00D80C00">
              <w:rPr>
                <w:iCs/>
                <w:lang w:val="x-none"/>
              </w:rPr>
              <w:t>which a neurosurgeon is encumbered upon the arrival of a</w:t>
            </w:r>
            <w:r w:rsidRPr="00D80C00">
              <w:rPr>
                <w:iCs/>
              </w:rPr>
              <w:t xml:space="preserve"> </w:t>
            </w:r>
            <w:r w:rsidRPr="00D80C00">
              <w:rPr>
                <w:iCs/>
                <w:lang w:val="x-none"/>
              </w:rPr>
              <w:t>neuro-trauma</w:t>
            </w:r>
            <w:r w:rsidRPr="00D80C00">
              <w:rPr>
                <w:iCs/>
              </w:rPr>
              <w:t xml:space="preserve"> </w:t>
            </w:r>
            <w:r w:rsidRPr="00D80C00">
              <w:rPr>
                <w:iCs/>
                <w:lang w:val="x-none"/>
              </w:rPr>
              <w:t>case. The contingency plan must include:</w:t>
            </w:r>
          </w:p>
          <w:p w14:paraId="7FBC072C" w14:textId="77777777" w:rsidR="00D80C00" w:rsidRPr="00D80C00" w:rsidRDefault="00D80C00" w:rsidP="00D80C00">
            <w:pPr>
              <w:rPr>
                <w:iCs/>
                <w:lang w:val="x-none"/>
              </w:rPr>
            </w:pPr>
            <w:r w:rsidRPr="00D80C00">
              <w:rPr>
                <w:iCs/>
                <w:lang w:val="x-none"/>
              </w:rPr>
              <w:t>(1) A credentialing process to allow the trauma surgeon to provide</w:t>
            </w:r>
            <w:r w:rsidRPr="00D80C00">
              <w:rPr>
                <w:iCs/>
              </w:rPr>
              <w:t xml:space="preserve"> </w:t>
            </w:r>
            <w:r w:rsidRPr="00D80C00">
              <w:rPr>
                <w:iCs/>
                <w:lang w:val="x-none"/>
              </w:rPr>
              <w:t>initial evaluation and stabilization of a neuro-trauma patient.</w:t>
            </w:r>
          </w:p>
          <w:p w14:paraId="6B6C305F" w14:textId="77777777" w:rsidR="00D80C00" w:rsidRPr="00D80C00" w:rsidRDefault="00D80C00" w:rsidP="00D80C00">
            <w:pPr>
              <w:rPr>
                <w:iCs/>
                <w:lang w:val="x-none"/>
              </w:rPr>
            </w:pPr>
            <w:r w:rsidRPr="00D80C00">
              <w:rPr>
                <w:iCs/>
                <w:lang w:val="x-none"/>
              </w:rPr>
              <w:t>(2) A requirement for direct contact with the accepting facility to</w:t>
            </w:r>
            <w:r w:rsidRPr="00D80C00">
              <w:rPr>
                <w:iCs/>
              </w:rPr>
              <w:t xml:space="preserve"> </w:t>
            </w:r>
            <w:r w:rsidRPr="00D80C00">
              <w:rPr>
                <w:iCs/>
                <w:lang w:val="x-none"/>
              </w:rPr>
              <w:t>arrange for expeditious transfer or ongoing monitoring support.</w:t>
            </w:r>
          </w:p>
          <w:p w14:paraId="3088A36D" w14:textId="77777777" w:rsidR="00D80C00" w:rsidRPr="00D80C00" w:rsidRDefault="00D80C00" w:rsidP="00D80C00">
            <w:pPr>
              <w:rPr>
                <w:iCs/>
                <w:lang w:val="x-none"/>
              </w:rPr>
            </w:pPr>
            <w:r w:rsidRPr="00D80C00">
              <w:rPr>
                <w:iCs/>
                <w:lang w:val="x-none"/>
              </w:rPr>
              <w:t>(3) A review process through the trauma PIPS program to monitor</w:t>
            </w:r>
            <w:r w:rsidRPr="00D80C00">
              <w:rPr>
                <w:iCs/>
              </w:rPr>
              <w:t xml:space="preserve"> </w:t>
            </w:r>
            <w:r w:rsidRPr="00D80C00">
              <w:rPr>
                <w:iCs/>
                <w:lang w:val="x-none"/>
              </w:rPr>
              <w:t>the</w:t>
            </w:r>
            <w:r w:rsidRPr="00D80C00">
              <w:rPr>
                <w:iCs/>
              </w:rPr>
              <w:t xml:space="preserve"> </w:t>
            </w:r>
            <w:r w:rsidRPr="00D80C00">
              <w:rPr>
                <w:iCs/>
                <w:lang w:val="x-none"/>
              </w:rPr>
              <w:t>efficacy of the plan and process.</w:t>
            </w:r>
          </w:p>
          <w:p w14:paraId="04F24A44" w14:textId="77777777" w:rsidR="00D80C00" w:rsidRPr="00D80C00" w:rsidRDefault="00D80C00" w:rsidP="00D80C00">
            <w:pPr>
              <w:rPr>
                <w:iCs/>
                <w:lang w:val="x-none"/>
              </w:rPr>
            </w:pPr>
            <w:r w:rsidRPr="00D80C00">
              <w:rPr>
                <w:iCs/>
                <w:lang w:val="x-none"/>
              </w:rPr>
              <w:t>The TCF, in conjunction with a higher level classification TCF, may</w:t>
            </w:r>
          </w:p>
          <w:p w14:paraId="208501A0" w14:textId="5E17D8FC" w:rsidR="00D80C00" w:rsidRPr="00D80C00" w:rsidRDefault="00D80C00" w:rsidP="00D80C00">
            <w:pPr>
              <w:spacing w:after="160" w:line="259" w:lineRule="auto"/>
              <w:rPr>
                <w:iCs/>
                <w:kern w:val="2"/>
                <w:lang w:val="x-none"/>
                <w14:ligatures w14:val="standardContextual"/>
              </w:rPr>
            </w:pPr>
            <w:r w:rsidRPr="00D80C00">
              <w:rPr>
                <w:iCs/>
                <w:kern w:val="2"/>
                <w:lang w:val="x-none"/>
                <w14:ligatures w14:val="standardContextual"/>
              </w:rPr>
              <w:t>define the non-survivable injury patient who can be kept at the facility</w:t>
            </w:r>
            <w:r w:rsidRPr="00D80C00">
              <w:rPr>
                <w:iCs/>
                <w:kern w:val="2"/>
                <w14:ligatures w14:val="standardContextual"/>
              </w:rPr>
              <w:t xml:space="preserve"> </w:t>
            </w:r>
            <w:r w:rsidRPr="00D80C00">
              <w:rPr>
                <w:iCs/>
                <w:kern w:val="2"/>
                <w:lang w:val="x-none"/>
                <w14:ligatures w14:val="standardContextual"/>
              </w:rPr>
              <w:t>and transmitted to palliative care.</w:t>
            </w:r>
          </w:p>
        </w:tc>
        <w:tc>
          <w:tcPr>
            <w:tcW w:w="1260" w:type="dxa"/>
          </w:tcPr>
          <w:p w14:paraId="299C20DB" w14:textId="77777777" w:rsidR="00D80C00" w:rsidRPr="00D80C00" w:rsidRDefault="00D80C00" w:rsidP="007E2012">
            <w:pPr>
              <w:spacing w:after="160" w:line="259" w:lineRule="auto"/>
              <w:jc w:val="center"/>
              <w:rPr>
                <w:bCs/>
                <w:kern w:val="2"/>
                <w14:ligatures w14:val="standardContextual"/>
              </w:rPr>
            </w:pPr>
            <w:r w:rsidRPr="00D80C00">
              <w:rPr>
                <w:bCs/>
                <w:kern w:val="2"/>
                <w14:ligatures w14:val="standardContextual"/>
              </w:rPr>
              <w:t>2</w:t>
            </w:r>
          </w:p>
        </w:tc>
      </w:tr>
    </w:tbl>
    <w:p w14:paraId="5AA9A1C7" w14:textId="33CD014C" w:rsidR="00D80C00" w:rsidRDefault="00D80C00" w:rsidP="00B9238E">
      <w:r w:rsidRPr="00D80C00">
        <w:t>Does this TCF provide neurosurgery care for trauma patients?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1A8B3DC8" w14:textId="1F6CF59D" w:rsidR="00D80C00" w:rsidRDefault="00D80C00" w:rsidP="00B9238E">
      <w:pPr>
        <w:rPr>
          <w:rFonts w:eastAsia="Calibri" w:cs="Tahoma"/>
          <w:bCs/>
          <w:kern w:val="0"/>
          <w14:ligatures w14:val="none"/>
        </w:rPr>
      </w:pPr>
      <w:r w:rsidRPr="00D80C00">
        <w:t>Is there a formal, published contingency plan for times in which a neurosurgeon is encumbered upon arrival of a neuro-trauma case?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0F38405A" w14:textId="7C097E8E" w:rsidR="00D80C00" w:rsidRDefault="00D80C00" w:rsidP="00B9238E">
      <w:pPr>
        <w:rPr>
          <w:rFonts w:eastAsia="Calibri" w:cs="Tahoma"/>
          <w:bCs/>
          <w:kern w:val="0"/>
          <w14:ligatures w14:val="none"/>
        </w:rPr>
      </w:pPr>
      <w:r w:rsidRPr="00D80C00">
        <w:rPr>
          <w:rFonts w:eastAsia="Calibri" w:cs="Tahoma"/>
          <w:bCs/>
          <w:kern w:val="0"/>
          <w14:ligatures w14:val="none"/>
        </w:rPr>
        <w:t>The contingency plan must include the following:</w:t>
      </w:r>
    </w:p>
    <w:p w14:paraId="030B0590" w14:textId="141BEB9F" w:rsidR="00D80C00" w:rsidRDefault="00D80C00" w:rsidP="00B9238E">
      <w:pPr>
        <w:rPr>
          <w:rFonts w:eastAsia="Calibri" w:cs="Tahoma"/>
          <w:bCs/>
          <w:kern w:val="0"/>
          <w14:ligatures w14:val="none"/>
        </w:rPr>
      </w:pPr>
      <w:r w:rsidRPr="00D80C00">
        <w:rPr>
          <w:rFonts w:eastAsia="Calibri" w:cs="Tahoma"/>
          <w:bCs/>
          <w:kern w:val="0"/>
          <w14:ligatures w14:val="none"/>
        </w:rPr>
        <w:t>A credentialing process to allow the trauma surgeon to provide initial evaluation and stabilization of a neuro trauma patient.</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2627A943" w14:textId="059A941D" w:rsidR="00D80C00" w:rsidRDefault="00D80C00" w:rsidP="00B9238E">
      <w:r w:rsidRPr="00D80C00">
        <w:t xml:space="preserve">Direct contact with the </w:t>
      </w:r>
      <w:proofErr w:type="gramStart"/>
      <w:r w:rsidRPr="00D80C00">
        <w:t>accepting</w:t>
      </w:r>
      <w:proofErr w:type="gramEnd"/>
      <w:r w:rsidRPr="00D80C00">
        <w:t xml:space="preserve"> facility to arrange for expeditious transfer or ongoing monitoring support.</w:t>
      </w:r>
    </w:p>
    <w:p w14:paraId="6F827DF5" w14:textId="7C2718B6" w:rsidR="00D80C00" w:rsidRDefault="00D80C00" w:rsidP="00B9238E">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61100729" w14:textId="3EEF9593" w:rsidR="00D80C00" w:rsidRDefault="00D80C00" w:rsidP="00B9238E">
      <w:r w:rsidRPr="00D80C00">
        <w:t>Monitoring of the efficacy of the process by the PIPS program.</w:t>
      </w:r>
    </w:p>
    <w:p w14:paraId="30607A5E" w14:textId="00433A20" w:rsidR="00D80C00" w:rsidRDefault="00D80C00" w:rsidP="00B9238E">
      <w:pPr>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2A030958" w14:textId="77777777" w:rsidR="00663E5D" w:rsidRDefault="00663E5D"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663E5D" w:rsidRPr="00D80C00" w14:paraId="7058B5F1" w14:textId="77777777" w:rsidTr="00B65135">
        <w:trPr>
          <w:trHeight w:val="377"/>
        </w:trPr>
        <w:tc>
          <w:tcPr>
            <w:tcW w:w="1254" w:type="dxa"/>
            <w:shd w:val="clear" w:color="auto" w:fill="D9E2F3" w:themeFill="accent1" w:themeFillTint="33"/>
            <w:vAlign w:val="center"/>
          </w:tcPr>
          <w:p w14:paraId="59879D93" w14:textId="77777777" w:rsidR="00663E5D" w:rsidRPr="00D80C00" w:rsidRDefault="00663E5D" w:rsidP="00653876">
            <w:pPr>
              <w:spacing w:after="160" w:line="259" w:lineRule="auto"/>
              <w:rPr>
                <w:b/>
                <w:kern w:val="2"/>
                <w14:ligatures w14:val="standardContextual"/>
              </w:rPr>
            </w:pPr>
          </w:p>
        </w:tc>
        <w:tc>
          <w:tcPr>
            <w:tcW w:w="1503" w:type="dxa"/>
            <w:shd w:val="clear" w:color="auto" w:fill="D9E2F3" w:themeFill="accent1" w:themeFillTint="33"/>
          </w:tcPr>
          <w:p w14:paraId="42B4F8B4" w14:textId="77777777" w:rsidR="00663E5D" w:rsidRPr="00D80C00" w:rsidRDefault="00663E5D" w:rsidP="007E2012">
            <w:pPr>
              <w:spacing w:after="160" w:line="259" w:lineRule="auto"/>
              <w:jc w:val="center"/>
              <w:rPr>
                <w:b/>
                <w:kern w:val="2"/>
                <w14:ligatures w14:val="standardContextual"/>
              </w:rPr>
            </w:pPr>
            <w:r w:rsidRPr="00D80C00">
              <w:rPr>
                <w:b/>
                <w:kern w:val="2"/>
                <w14:ligatures w14:val="standardContextual"/>
              </w:rPr>
              <w:t>Level</w:t>
            </w:r>
          </w:p>
        </w:tc>
        <w:tc>
          <w:tcPr>
            <w:tcW w:w="6645" w:type="dxa"/>
            <w:shd w:val="clear" w:color="auto" w:fill="D9E2F3" w:themeFill="accent1" w:themeFillTint="33"/>
          </w:tcPr>
          <w:p w14:paraId="33B5E53D" w14:textId="77777777" w:rsidR="00663E5D" w:rsidRPr="00D80C00" w:rsidRDefault="00663E5D" w:rsidP="00AE09A3">
            <w:pPr>
              <w:spacing w:after="160" w:line="259" w:lineRule="auto"/>
              <w:jc w:val="center"/>
              <w:rPr>
                <w:b/>
                <w:kern w:val="2"/>
                <w14:ligatures w14:val="standardContextual"/>
              </w:rPr>
            </w:pPr>
            <w:r w:rsidRPr="00D80C00">
              <w:rPr>
                <w:b/>
                <w:kern w:val="2"/>
                <w14:ligatures w14:val="standardContextual"/>
              </w:rPr>
              <w:t>Criterion</w:t>
            </w:r>
          </w:p>
        </w:tc>
        <w:tc>
          <w:tcPr>
            <w:tcW w:w="1260" w:type="dxa"/>
            <w:shd w:val="clear" w:color="auto" w:fill="D9E2F3" w:themeFill="accent1" w:themeFillTint="33"/>
          </w:tcPr>
          <w:p w14:paraId="64281273" w14:textId="77777777" w:rsidR="00663E5D" w:rsidRPr="00D80C00" w:rsidRDefault="00663E5D" w:rsidP="007E2012">
            <w:pPr>
              <w:spacing w:after="160" w:line="259" w:lineRule="auto"/>
              <w:jc w:val="center"/>
              <w:rPr>
                <w:b/>
                <w:kern w:val="2"/>
                <w14:ligatures w14:val="standardContextual"/>
              </w:rPr>
            </w:pPr>
            <w:r w:rsidRPr="00D80C00">
              <w:rPr>
                <w:b/>
                <w:kern w:val="2"/>
                <w14:ligatures w14:val="standardContextual"/>
              </w:rPr>
              <w:t>Type</w:t>
            </w:r>
          </w:p>
        </w:tc>
      </w:tr>
      <w:tr w:rsidR="00663E5D" w:rsidRPr="00D80C00" w14:paraId="6A155878" w14:textId="77777777" w:rsidTr="00653876">
        <w:trPr>
          <w:trHeight w:val="620"/>
        </w:trPr>
        <w:tc>
          <w:tcPr>
            <w:tcW w:w="1254" w:type="dxa"/>
            <w:vAlign w:val="center"/>
          </w:tcPr>
          <w:p w14:paraId="1648DB89" w14:textId="4199DF9A" w:rsidR="00663E5D" w:rsidRPr="00D80C00" w:rsidRDefault="00663E5D" w:rsidP="00653876">
            <w:pPr>
              <w:spacing w:after="160" w:line="259" w:lineRule="auto"/>
              <w:rPr>
                <w:bCs/>
                <w:kern w:val="2"/>
                <w14:ligatures w14:val="standardContextual"/>
              </w:rPr>
            </w:pPr>
            <w:r>
              <w:rPr>
                <w:bCs/>
                <w:kern w:val="2"/>
                <w14:ligatures w14:val="standardContextual"/>
              </w:rPr>
              <w:t>8</w:t>
            </w:r>
            <w:r w:rsidRPr="00D80C00">
              <w:rPr>
                <w:bCs/>
                <w:kern w:val="2"/>
                <w14:ligatures w14:val="standardContextual"/>
              </w:rPr>
              <w:t>(</w:t>
            </w:r>
            <w:r>
              <w:rPr>
                <w:bCs/>
                <w:kern w:val="2"/>
                <w14:ligatures w14:val="standardContextual"/>
              </w:rPr>
              <w:t>b</w:t>
            </w:r>
            <w:r w:rsidRPr="00D80C00">
              <w:rPr>
                <w:bCs/>
                <w:kern w:val="2"/>
                <w14:ligatures w14:val="standardContextual"/>
              </w:rPr>
              <w:t xml:space="preserve">) </w:t>
            </w:r>
          </w:p>
        </w:tc>
        <w:tc>
          <w:tcPr>
            <w:tcW w:w="1503" w:type="dxa"/>
          </w:tcPr>
          <w:p w14:paraId="041AC95A" w14:textId="4390F5B9" w:rsidR="00663E5D" w:rsidRPr="00D80C00" w:rsidRDefault="00663E5D" w:rsidP="00653876">
            <w:pPr>
              <w:spacing w:after="160" w:line="259" w:lineRule="auto"/>
              <w:rPr>
                <w:bCs/>
                <w:kern w:val="2"/>
                <w14:ligatures w14:val="standardContextual"/>
              </w:rPr>
            </w:pPr>
            <w:r w:rsidRPr="00D80C00">
              <w:rPr>
                <w:bCs/>
                <w:kern w:val="2"/>
                <w14:ligatures w14:val="standardContextual"/>
              </w:rPr>
              <w:t>I</w:t>
            </w:r>
            <w:r w:rsidR="00FF081A">
              <w:rPr>
                <w:bCs/>
                <w:kern w:val="2"/>
                <w14:ligatures w14:val="standardContextual"/>
              </w:rPr>
              <w:t>V</w:t>
            </w:r>
            <w:r w:rsidRPr="00D80C00">
              <w:rPr>
                <w:bCs/>
                <w:iCs/>
                <w:kern w:val="2"/>
                <w14:ligatures w14:val="standardContextual"/>
              </w:rPr>
              <w:t xml:space="preserve"> if the TCF provides neurosurgery for trauma patients</w:t>
            </w:r>
          </w:p>
        </w:tc>
        <w:tc>
          <w:tcPr>
            <w:tcW w:w="6645" w:type="dxa"/>
          </w:tcPr>
          <w:p w14:paraId="5885F68B" w14:textId="42A9F9D6" w:rsidR="00663E5D" w:rsidRPr="00D80C00" w:rsidRDefault="00663E5D" w:rsidP="00653876">
            <w:pPr>
              <w:spacing w:after="160" w:line="259" w:lineRule="auto"/>
              <w:rPr>
                <w:iCs/>
                <w:kern w:val="2"/>
                <w:lang w:val="x-none"/>
                <w14:ligatures w14:val="standardContextual"/>
              </w:rPr>
            </w:pPr>
            <w:r w:rsidRPr="00663E5D">
              <w:rPr>
                <w:iCs/>
                <w:lang w:val="x-none"/>
              </w:rPr>
              <w:t>If one neurosurgeon covers more than one TCF, each TCF must have</w:t>
            </w:r>
            <w:r w:rsidRPr="00663E5D">
              <w:rPr>
                <w:iCs/>
              </w:rPr>
              <w:t xml:space="preserve"> </w:t>
            </w:r>
            <w:r w:rsidRPr="00663E5D">
              <w:rPr>
                <w:iCs/>
                <w:lang w:val="x-none"/>
              </w:rPr>
              <w:t>a</w:t>
            </w:r>
            <w:r w:rsidRPr="00663E5D">
              <w:rPr>
                <w:iCs/>
              </w:rPr>
              <w:t xml:space="preserve"> </w:t>
            </w:r>
            <w:r w:rsidRPr="00663E5D">
              <w:rPr>
                <w:iCs/>
                <w:lang w:val="x-none"/>
              </w:rPr>
              <w:t>published back-up schedule. The back-up schedule may include</w:t>
            </w:r>
            <w:r w:rsidRPr="00663E5D">
              <w:rPr>
                <w:iCs/>
              </w:rPr>
              <w:t xml:space="preserve"> </w:t>
            </w:r>
            <w:r w:rsidRPr="00663E5D">
              <w:rPr>
                <w:iCs/>
                <w:lang w:val="x-none"/>
              </w:rPr>
              <w:t>calling a</w:t>
            </w:r>
            <w:r w:rsidRPr="00663E5D">
              <w:rPr>
                <w:iCs/>
              </w:rPr>
              <w:t xml:space="preserve"> </w:t>
            </w:r>
            <w:r w:rsidRPr="00663E5D">
              <w:rPr>
                <w:iCs/>
                <w:lang w:val="x-none"/>
              </w:rPr>
              <w:t>back-up neurosurgeon, guidelines for transfer or both. The trauma PIPS</w:t>
            </w:r>
            <w:r w:rsidRPr="00663E5D">
              <w:rPr>
                <w:iCs/>
              </w:rPr>
              <w:t xml:space="preserve"> </w:t>
            </w:r>
            <w:r w:rsidRPr="00663E5D">
              <w:rPr>
                <w:iCs/>
                <w:lang w:val="x-none"/>
              </w:rPr>
              <w:t>program must demonstrate that appropriate and timely care is provided</w:t>
            </w:r>
            <w:r w:rsidRPr="00663E5D">
              <w:rPr>
                <w:iCs/>
              </w:rPr>
              <w:t xml:space="preserve"> </w:t>
            </w:r>
            <w:r w:rsidRPr="00663E5D">
              <w:rPr>
                <w:iCs/>
                <w:lang w:val="x-none"/>
              </w:rPr>
              <w:t>when the back-up schedule must be used.</w:t>
            </w:r>
          </w:p>
        </w:tc>
        <w:tc>
          <w:tcPr>
            <w:tcW w:w="1260" w:type="dxa"/>
          </w:tcPr>
          <w:p w14:paraId="26501A80" w14:textId="77777777" w:rsidR="00663E5D" w:rsidRPr="00D80C00" w:rsidRDefault="00663E5D" w:rsidP="007E2012">
            <w:pPr>
              <w:spacing w:after="160" w:line="259" w:lineRule="auto"/>
              <w:jc w:val="center"/>
              <w:rPr>
                <w:bCs/>
                <w:kern w:val="2"/>
                <w14:ligatures w14:val="standardContextual"/>
              </w:rPr>
            </w:pPr>
            <w:r w:rsidRPr="00D80C00">
              <w:rPr>
                <w:bCs/>
                <w:kern w:val="2"/>
                <w14:ligatures w14:val="standardContextual"/>
              </w:rPr>
              <w:t>2</w:t>
            </w:r>
          </w:p>
        </w:tc>
      </w:tr>
    </w:tbl>
    <w:p w14:paraId="3E2CD8D8" w14:textId="62A9A012" w:rsidR="00663E5D" w:rsidRPr="00663E5D" w:rsidRDefault="00663E5D" w:rsidP="00B9238E">
      <w:pPr>
        <w:rPr>
          <w:rFonts w:eastAsia="Calibri" w:cs="Tahoma"/>
          <w:bCs/>
          <w:kern w:val="0"/>
          <w14:ligatures w14:val="none"/>
        </w:rPr>
      </w:pPr>
      <w:r w:rsidRPr="00663E5D">
        <w:t>Does the neurosurgeon cover more than one facility?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103F076A" w14:textId="1745EE3F" w:rsidR="00663E5D" w:rsidRDefault="00663E5D" w:rsidP="00B9238E">
      <w:r w:rsidRPr="00663E5D">
        <w:t xml:space="preserve">If a neurosurgeon covers more than one facility, please describe the plan: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67B07D2C" w14:textId="77777777" w:rsidR="00663E5D" w:rsidRDefault="00663E5D" w:rsidP="00B9238E"/>
    <w:p w14:paraId="4FA68240" w14:textId="77777777" w:rsidR="00663E5D" w:rsidRDefault="00663E5D" w:rsidP="00B9238E"/>
    <w:p w14:paraId="46D2EF8C" w14:textId="77777777" w:rsidR="00663E5D" w:rsidRDefault="00663E5D" w:rsidP="00B9238E"/>
    <w:p w14:paraId="3B46D093" w14:textId="77777777" w:rsidR="00A253D2" w:rsidRDefault="00A253D2" w:rsidP="00B9238E"/>
    <w:p w14:paraId="3EBD2068" w14:textId="77777777" w:rsidR="00FF081A" w:rsidRDefault="00FF081A" w:rsidP="00B9238E"/>
    <w:p w14:paraId="71AF05CF" w14:textId="77777777" w:rsidR="00FF081A" w:rsidRDefault="00FF081A" w:rsidP="00B9238E"/>
    <w:tbl>
      <w:tblPr>
        <w:tblStyle w:val="TableGrid"/>
        <w:tblW w:w="0" w:type="auto"/>
        <w:tblLook w:val="0420" w:firstRow="1" w:lastRow="0" w:firstColumn="0" w:lastColumn="0" w:noHBand="0" w:noVBand="1"/>
      </w:tblPr>
      <w:tblGrid>
        <w:gridCol w:w="1254"/>
        <w:gridCol w:w="1503"/>
        <w:gridCol w:w="6645"/>
        <w:gridCol w:w="1260"/>
      </w:tblGrid>
      <w:tr w:rsidR="00663E5D" w:rsidRPr="00D80C00" w14:paraId="4789E186" w14:textId="77777777" w:rsidTr="00B65135">
        <w:trPr>
          <w:trHeight w:val="377"/>
        </w:trPr>
        <w:tc>
          <w:tcPr>
            <w:tcW w:w="1254" w:type="dxa"/>
            <w:shd w:val="clear" w:color="auto" w:fill="D9E2F3" w:themeFill="accent1" w:themeFillTint="33"/>
            <w:vAlign w:val="center"/>
          </w:tcPr>
          <w:p w14:paraId="1737894C" w14:textId="77777777" w:rsidR="00663E5D" w:rsidRPr="00D80C00" w:rsidRDefault="00663E5D" w:rsidP="00653876">
            <w:pPr>
              <w:spacing w:after="160" w:line="259" w:lineRule="auto"/>
              <w:rPr>
                <w:b/>
                <w:kern w:val="2"/>
                <w14:ligatures w14:val="standardContextual"/>
              </w:rPr>
            </w:pPr>
          </w:p>
        </w:tc>
        <w:tc>
          <w:tcPr>
            <w:tcW w:w="1503" w:type="dxa"/>
            <w:shd w:val="clear" w:color="auto" w:fill="D9E2F3" w:themeFill="accent1" w:themeFillTint="33"/>
          </w:tcPr>
          <w:p w14:paraId="489AE573" w14:textId="77777777" w:rsidR="00663E5D" w:rsidRPr="00D80C00" w:rsidRDefault="00663E5D" w:rsidP="007E2012">
            <w:pPr>
              <w:spacing w:after="160" w:line="259" w:lineRule="auto"/>
              <w:jc w:val="center"/>
              <w:rPr>
                <w:b/>
                <w:kern w:val="2"/>
                <w14:ligatures w14:val="standardContextual"/>
              </w:rPr>
            </w:pPr>
            <w:r w:rsidRPr="00D80C00">
              <w:rPr>
                <w:b/>
                <w:kern w:val="2"/>
                <w14:ligatures w14:val="standardContextual"/>
              </w:rPr>
              <w:t>Level</w:t>
            </w:r>
          </w:p>
        </w:tc>
        <w:tc>
          <w:tcPr>
            <w:tcW w:w="6645" w:type="dxa"/>
            <w:shd w:val="clear" w:color="auto" w:fill="D9E2F3" w:themeFill="accent1" w:themeFillTint="33"/>
          </w:tcPr>
          <w:p w14:paraId="7961597F" w14:textId="77777777" w:rsidR="00663E5D" w:rsidRPr="00D80C00" w:rsidRDefault="00663E5D" w:rsidP="00AE09A3">
            <w:pPr>
              <w:spacing w:after="160" w:line="259" w:lineRule="auto"/>
              <w:jc w:val="center"/>
              <w:rPr>
                <w:b/>
                <w:kern w:val="2"/>
                <w14:ligatures w14:val="standardContextual"/>
              </w:rPr>
            </w:pPr>
            <w:r w:rsidRPr="00D80C00">
              <w:rPr>
                <w:b/>
                <w:kern w:val="2"/>
                <w14:ligatures w14:val="standardContextual"/>
              </w:rPr>
              <w:t>Criterion</w:t>
            </w:r>
          </w:p>
        </w:tc>
        <w:tc>
          <w:tcPr>
            <w:tcW w:w="1260" w:type="dxa"/>
            <w:shd w:val="clear" w:color="auto" w:fill="D9E2F3" w:themeFill="accent1" w:themeFillTint="33"/>
          </w:tcPr>
          <w:p w14:paraId="26B34C7B" w14:textId="77777777" w:rsidR="00663E5D" w:rsidRPr="00D80C00" w:rsidRDefault="00663E5D" w:rsidP="007E2012">
            <w:pPr>
              <w:spacing w:after="160" w:line="259" w:lineRule="auto"/>
              <w:jc w:val="center"/>
              <w:rPr>
                <w:b/>
                <w:kern w:val="2"/>
                <w14:ligatures w14:val="standardContextual"/>
              </w:rPr>
            </w:pPr>
            <w:r w:rsidRPr="00D80C00">
              <w:rPr>
                <w:b/>
                <w:kern w:val="2"/>
                <w14:ligatures w14:val="standardContextual"/>
              </w:rPr>
              <w:t>Type</w:t>
            </w:r>
          </w:p>
        </w:tc>
      </w:tr>
      <w:tr w:rsidR="00663E5D" w:rsidRPr="00D80C00" w14:paraId="64F078CD" w14:textId="77777777" w:rsidTr="00653876">
        <w:trPr>
          <w:trHeight w:val="620"/>
        </w:trPr>
        <w:tc>
          <w:tcPr>
            <w:tcW w:w="1254" w:type="dxa"/>
            <w:vAlign w:val="center"/>
          </w:tcPr>
          <w:p w14:paraId="0F9DBF87" w14:textId="4933F9F2" w:rsidR="00663E5D" w:rsidRPr="00D80C00" w:rsidRDefault="00663E5D" w:rsidP="00653876">
            <w:pPr>
              <w:spacing w:after="160" w:line="259" w:lineRule="auto"/>
              <w:rPr>
                <w:bCs/>
                <w:kern w:val="2"/>
                <w14:ligatures w14:val="standardContextual"/>
              </w:rPr>
            </w:pPr>
            <w:r>
              <w:rPr>
                <w:bCs/>
                <w:kern w:val="2"/>
                <w14:ligatures w14:val="standardContextual"/>
              </w:rPr>
              <w:t>8</w:t>
            </w:r>
            <w:r w:rsidRPr="00D80C00">
              <w:rPr>
                <w:bCs/>
                <w:kern w:val="2"/>
                <w14:ligatures w14:val="standardContextual"/>
              </w:rPr>
              <w:t>(</w:t>
            </w:r>
            <w:r>
              <w:rPr>
                <w:bCs/>
                <w:kern w:val="2"/>
                <w14:ligatures w14:val="standardContextual"/>
              </w:rPr>
              <w:t>c</w:t>
            </w:r>
            <w:r w:rsidRPr="00D80C00">
              <w:rPr>
                <w:bCs/>
                <w:kern w:val="2"/>
                <w14:ligatures w14:val="standardContextual"/>
              </w:rPr>
              <w:t xml:space="preserve">) </w:t>
            </w:r>
          </w:p>
        </w:tc>
        <w:tc>
          <w:tcPr>
            <w:tcW w:w="1503" w:type="dxa"/>
          </w:tcPr>
          <w:p w14:paraId="31C95C76" w14:textId="15A1C6EB" w:rsidR="00663E5D" w:rsidRPr="00D80C00" w:rsidRDefault="00FF081A" w:rsidP="007E2012">
            <w:pPr>
              <w:spacing w:after="160" w:line="259" w:lineRule="auto"/>
              <w:jc w:val="center"/>
              <w:rPr>
                <w:bCs/>
                <w:kern w:val="2"/>
                <w14:ligatures w14:val="standardContextual"/>
              </w:rPr>
            </w:pPr>
            <w:r>
              <w:rPr>
                <w:bCs/>
                <w:kern w:val="2"/>
                <w14:ligatures w14:val="standardContextual"/>
              </w:rPr>
              <w:t>IV</w:t>
            </w:r>
          </w:p>
        </w:tc>
        <w:tc>
          <w:tcPr>
            <w:tcW w:w="6645" w:type="dxa"/>
          </w:tcPr>
          <w:p w14:paraId="14ECDA1C" w14:textId="22A6A4C9" w:rsidR="00663E5D" w:rsidRPr="00D80C00" w:rsidRDefault="00663E5D" w:rsidP="00653876">
            <w:pPr>
              <w:spacing w:after="160" w:line="259" w:lineRule="auto"/>
              <w:rPr>
                <w:iCs/>
                <w:kern w:val="2"/>
                <w:lang w:val="x-none"/>
                <w14:ligatures w14:val="standardContextual"/>
              </w:rPr>
            </w:pPr>
            <w:r w:rsidRPr="00663E5D">
              <w:rPr>
                <w:iCs/>
                <w:lang w:val="x-none"/>
              </w:rPr>
              <w:t>The TCF must have a written policy or guideline approved by the TMD</w:t>
            </w:r>
            <w:r w:rsidRPr="00663E5D">
              <w:rPr>
                <w:iCs/>
              </w:rPr>
              <w:t xml:space="preserve"> </w:t>
            </w:r>
            <w:r w:rsidRPr="00663E5D">
              <w:rPr>
                <w:iCs/>
                <w:lang w:val="x-none"/>
              </w:rPr>
              <w:t>that defines which types of patients require a response by neurosurgery</w:t>
            </w:r>
            <w:r w:rsidRPr="00663E5D">
              <w:rPr>
                <w:iCs/>
              </w:rPr>
              <w:t xml:space="preserve"> </w:t>
            </w:r>
            <w:r w:rsidRPr="00663E5D">
              <w:rPr>
                <w:iCs/>
                <w:lang w:val="x-none"/>
              </w:rPr>
              <w:t>and which type of neurosurgical injuries may remain at the TCF and</w:t>
            </w:r>
            <w:r w:rsidRPr="00663E5D">
              <w:rPr>
                <w:iCs/>
              </w:rPr>
              <w:t xml:space="preserve"> </w:t>
            </w:r>
            <w:r w:rsidRPr="00663E5D">
              <w:rPr>
                <w:iCs/>
                <w:lang w:val="x-none"/>
              </w:rPr>
              <w:t>which should be transferred.</w:t>
            </w:r>
          </w:p>
        </w:tc>
        <w:tc>
          <w:tcPr>
            <w:tcW w:w="1260" w:type="dxa"/>
          </w:tcPr>
          <w:p w14:paraId="5D782356" w14:textId="77777777" w:rsidR="00663E5D" w:rsidRPr="00D80C00" w:rsidRDefault="00663E5D" w:rsidP="007E2012">
            <w:pPr>
              <w:spacing w:after="160" w:line="259" w:lineRule="auto"/>
              <w:jc w:val="center"/>
              <w:rPr>
                <w:bCs/>
                <w:kern w:val="2"/>
                <w14:ligatures w14:val="standardContextual"/>
              </w:rPr>
            </w:pPr>
            <w:r w:rsidRPr="00D80C00">
              <w:rPr>
                <w:bCs/>
                <w:kern w:val="2"/>
                <w14:ligatures w14:val="standardContextual"/>
              </w:rPr>
              <w:t>2</w:t>
            </w:r>
          </w:p>
        </w:tc>
      </w:tr>
    </w:tbl>
    <w:p w14:paraId="239B4876" w14:textId="7599EFCB" w:rsidR="00663E5D" w:rsidRDefault="00663E5D" w:rsidP="00B9238E">
      <w:r w:rsidRPr="00663E5D">
        <w:t>Is there a written policy or guideline, approved by the TMD, that defines:</w:t>
      </w:r>
    </w:p>
    <w:p w14:paraId="632EF317" w14:textId="6D445207" w:rsidR="00663E5D" w:rsidRDefault="00663E5D" w:rsidP="00B9238E">
      <w:r w:rsidRPr="00663E5D">
        <w:t xml:space="preserve">Which type of patient </w:t>
      </w:r>
      <w:proofErr w:type="gramStart"/>
      <w:r w:rsidRPr="00663E5D">
        <w:t>require</w:t>
      </w:r>
      <w:proofErr w:type="gramEnd"/>
      <w:r w:rsidRPr="00663E5D">
        <w:t xml:space="preserve"> a response by neurosurgery?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0455E22D" w14:textId="77777777" w:rsidR="00663E5D" w:rsidRDefault="00663E5D" w:rsidP="00B9238E">
      <w:r w:rsidRPr="00663E5D">
        <w:t xml:space="preserve">Which type of neurosurgical injuries may remain at the </w:t>
      </w:r>
      <w:proofErr w:type="gramStart"/>
      <w:r w:rsidRPr="00663E5D">
        <w:t>TCF</w:t>
      </w:r>
      <w:proofErr w:type="gramEnd"/>
      <w:r w:rsidRPr="00663E5D">
        <w:t xml:space="preserve"> and which should be transferred?</w:t>
      </w:r>
    </w:p>
    <w:p w14:paraId="6C2E7BED" w14:textId="72997622" w:rsidR="00663E5D" w:rsidRDefault="00663E5D" w:rsidP="00B9238E">
      <w:pPr>
        <w:rPr>
          <w:rFonts w:eastAsia="Calibri" w:cs="Tahoma"/>
          <w:bCs/>
          <w:kern w:val="0"/>
          <w14:ligatures w14:val="none"/>
        </w:rPr>
      </w:pP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1F010433" w14:textId="77777777" w:rsidR="00FA3FB6" w:rsidRDefault="00FA3FB6"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D80C00" w14:paraId="1E4C7653" w14:textId="77777777" w:rsidTr="00B65135">
        <w:trPr>
          <w:trHeight w:val="377"/>
        </w:trPr>
        <w:tc>
          <w:tcPr>
            <w:tcW w:w="1254" w:type="dxa"/>
            <w:shd w:val="clear" w:color="auto" w:fill="D9E2F3" w:themeFill="accent1" w:themeFillTint="33"/>
            <w:vAlign w:val="center"/>
          </w:tcPr>
          <w:p w14:paraId="1B3814BF" w14:textId="77777777" w:rsidR="00C112A8" w:rsidRPr="00D80C00" w:rsidRDefault="00C112A8" w:rsidP="00653876">
            <w:pPr>
              <w:spacing w:after="160" w:line="259" w:lineRule="auto"/>
              <w:rPr>
                <w:b/>
                <w:kern w:val="2"/>
                <w14:ligatures w14:val="standardContextual"/>
              </w:rPr>
            </w:pPr>
          </w:p>
        </w:tc>
        <w:tc>
          <w:tcPr>
            <w:tcW w:w="1503" w:type="dxa"/>
            <w:shd w:val="clear" w:color="auto" w:fill="D9E2F3" w:themeFill="accent1" w:themeFillTint="33"/>
          </w:tcPr>
          <w:p w14:paraId="51809703" w14:textId="77777777" w:rsidR="00C112A8" w:rsidRPr="00D80C00" w:rsidRDefault="00C112A8" w:rsidP="007E2012">
            <w:pPr>
              <w:spacing w:after="160" w:line="259" w:lineRule="auto"/>
              <w:jc w:val="center"/>
              <w:rPr>
                <w:b/>
                <w:kern w:val="2"/>
                <w14:ligatures w14:val="standardContextual"/>
              </w:rPr>
            </w:pPr>
            <w:r w:rsidRPr="00D80C00">
              <w:rPr>
                <w:b/>
                <w:kern w:val="2"/>
                <w14:ligatures w14:val="standardContextual"/>
              </w:rPr>
              <w:t>Level</w:t>
            </w:r>
          </w:p>
        </w:tc>
        <w:tc>
          <w:tcPr>
            <w:tcW w:w="6645" w:type="dxa"/>
            <w:shd w:val="clear" w:color="auto" w:fill="D9E2F3" w:themeFill="accent1" w:themeFillTint="33"/>
          </w:tcPr>
          <w:p w14:paraId="4D2E2DB3" w14:textId="77777777" w:rsidR="00C112A8" w:rsidRPr="00D80C00" w:rsidRDefault="00C112A8" w:rsidP="00AE09A3">
            <w:pPr>
              <w:spacing w:after="160" w:line="259" w:lineRule="auto"/>
              <w:jc w:val="center"/>
              <w:rPr>
                <w:b/>
                <w:kern w:val="2"/>
                <w14:ligatures w14:val="standardContextual"/>
              </w:rPr>
            </w:pPr>
            <w:r w:rsidRPr="00D80C00">
              <w:rPr>
                <w:b/>
                <w:kern w:val="2"/>
                <w14:ligatures w14:val="standardContextual"/>
              </w:rPr>
              <w:t>Criterion</w:t>
            </w:r>
          </w:p>
        </w:tc>
        <w:tc>
          <w:tcPr>
            <w:tcW w:w="1260" w:type="dxa"/>
            <w:shd w:val="clear" w:color="auto" w:fill="D9E2F3" w:themeFill="accent1" w:themeFillTint="33"/>
          </w:tcPr>
          <w:p w14:paraId="7F9BFD2C" w14:textId="77777777" w:rsidR="00C112A8" w:rsidRPr="00D80C00" w:rsidRDefault="00C112A8" w:rsidP="007E2012">
            <w:pPr>
              <w:spacing w:after="160" w:line="259" w:lineRule="auto"/>
              <w:jc w:val="center"/>
              <w:rPr>
                <w:b/>
                <w:kern w:val="2"/>
                <w14:ligatures w14:val="standardContextual"/>
              </w:rPr>
            </w:pPr>
            <w:r w:rsidRPr="00D80C00">
              <w:rPr>
                <w:b/>
                <w:kern w:val="2"/>
                <w14:ligatures w14:val="standardContextual"/>
              </w:rPr>
              <w:t>Type</w:t>
            </w:r>
          </w:p>
        </w:tc>
      </w:tr>
      <w:tr w:rsidR="00C112A8" w:rsidRPr="00D80C00" w14:paraId="7F944B78" w14:textId="77777777" w:rsidTr="00653876">
        <w:trPr>
          <w:trHeight w:val="620"/>
        </w:trPr>
        <w:tc>
          <w:tcPr>
            <w:tcW w:w="1254" w:type="dxa"/>
            <w:vAlign w:val="center"/>
          </w:tcPr>
          <w:p w14:paraId="76641302" w14:textId="2B318DC9" w:rsidR="00C112A8" w:rsidRPr="00D80C00" w:rsidRDefault="00C112A8" w:rsidP="00653876">
            <w:pPr>
              <w:spacing w:after="160" w:line="259" w:lineRule="auto"/>
              <w:rPr>
                <w:bCs/>
                <w:kern w:val="2"/>
                <w14:ligatures w14:val="standardContextual"/>
              </w:rPr>
            </w:pPr>
            <w:r>
              <w:rPr>
                <w:bCs/>
                <w:kern w:val="2"/>
                <w14:ligatures w14:val="standardContextual"/>
              </w:rPr>
              <w:t>8</w:t>
            </w:r>
            <w:r w:rsidRPr="00D80C00">
              <w:rPr>
                <w:bCs/>
                <w:kern w:val="2"/>
                <w14:ligatures w14:val="standardContextual"/>
              </w:rPr>
              <w:t>(</w:t>
            </w:r>
            <w:r>
              <w:rPr>
                <w:bCs/>
                <w:kern w:val="2"/>
                <w14:ligatures w14:val="standardContextual"/>
              </w:rPr>
              <w:t>d</w:t>
            </w:r>
            <w:r w:rsidRPr="00D80C00">
              <w:rPr>
                <w:bCs/>
                <w:kern w:val="2"/>
                <w14:ligatures w14:val="standardContextual"/>
              </w:rPr>
              <w:t xml:space="preserve">) </w:t>
            </w:r>
          </w:p>
        </w:tc>
        <w:tc>
          <w:tcPr>
            <w:tcW w:w="1503" w:type="dxa"/>
          </w:tcPr>
          <w:p w14:paraId="783A3127" w14:textId="34369EB9" w:rsidR="00C112A8" w:rsidRPr="00D80C00" w:rsidRDefault="00C112A8" w:rsidP="007E2012">
            <w:pPr>
              <w:spacing w:after="160" w:line="259" w:lineRule="auto"/>
              <w:jc w:val="center"/>
              <w:rPr>
                <w:bCs/>
                <w:kern w:val="2"/>
                <w14:ligatures w14:val="standardContextual"/>
              </w:rPr>
            </w:pPr>
            <w:r w:rsidRPr="00D80C00">
              <w:rPr>
                <w:bCs/>
                <w:kern w:val="2"/>
                <w14:ligatures w14:val="standardContextual"/>
              </w:rPr>
              <w:t>I</w:t>
            </w:r>
            <w:r w:rsidR="00FF081A">
              <w:rPr>
                <w:bCs/>
                <w:kern w:val="2"/>
                <w14:ligatures w14:val="standardContextual"/>
              </w:rPr>
              <w:t>V</w:t>
            </w:r>
          </w:p>
        </w:tc>
        <w:tc>
          <w:tcPr>
            <w:tcW w:w="6645" w:type="dxa"/>
          </w:tcPr>
          <w:p w14:paraId="6B7CA811" w14:textId="4F406DC9" w:rsidR="00C112A8" w:rsidRPr="00D80C00" w:rsidRDefault="00C112A8" w:rsidP="00653876">
            <w:pPr>
              <w:spacing w:after="160" w:line="259" w:lineRule="auto"/>
              <w:rPr>
                <w:iCs/>
                <w:kern w:val="2"/>
                <w:lang w:val="x-none"/>
                <w14:ligatures w14:val="standardContextual"/>
              </w:rPr>
            </w:pPr>
            <w:r w:rsidRPr="00C112A8">
              <w:rPr>
                <w:iCs/>
                <w:lang w:val="x-none"/>
              </w:rPr>
              <w:t>If a TCF does not have neurosurgical coverage, all patients requiring ICP</w:t>
            </w:r>
            <w:r w:rsidRPr="00C112A8">
              <w:rPr>
                <w:iCs/>
              </w:rPr>
              <w:t xml:space="preserve"> </w:t>
            </w:r>
            <w:r w:rsidRPr="00C112A8">
              <w:rPr>
                <w:iCs/>
                <w:lang w:val="x-none"/>
              </w:rPr>
              <w:t>monitoring and patients with significant traumatic brain injuries should be</w:t>
            </w:r>
            <w:r w:rsidRPr="00C112A8">
              <w:rPr>
                <w:iCs/>
              </w:rPr>
              <w:t xml:space="preserve"> </w:t>
            </w:r>
            <w:r w:rsidRPr="00C112A8">
              <w:rPr>
                <w:iCs/>
                <w:lang w:val="x-none"/>
              </w:rPr>
              <w:t>transferred to a higher level TCF. If the TCF does not transfer the patient</w:t>
            </w:r>
            <w:r w:rsidRPr="00C112A8">
              <w:rPr>
                <w:iCs/>
              </w:rPr>
              <w:t xml:space="preserve"> </w:t>
            </w:r>
            <w:r w:rsidRPr="00C112A8">
              <w:rPr>
                <w:iCs/>
                <w:lang w:val="x-none"/>
              </w:rPr>
              <w:t>with a traumatic brain injury, the scope of practice and care of the patient</w:t>
            </w:r>
            <w:r w:rsidRPr="00C112A8">
              <w:rPr>
                <w:iCs/>
              </w:rPr>
              <w:t xml:space="preserve"> </w:t>
            </w:r>
            <w:r w:rsidRPr="00C112A8">
              <w:rPr>
                <w:iCs/>
                <w:lang w:val="x-none"/>
              </w:rPr>
              <w:t>must be outlined in a written guideline or policy.</w:t>
            </w:r>
          </w:p>
        </w:tc>
        <w:tc>
          <w:tcPr>
            <w:tcW w:w="1260" w:type="dxa"/>
          </w:tcPr>
          <w:p w14:paraId="28487A9B" w14:textId="77777777" w:rsidR="00C112A8" w:rsidRPr="00D80C00" w:rsidRDefault="00C112A8" w:rsidP="007E2012">
            <w:pPr>
              <w:spacing w:after="160" w:line="259" w:lineRule="auto"/>
              <w:jc w:val="center"/>
              <w:rPr>
                <w:bCs/>
                <w:kern w:val="2"/>
                <w14:ligatures w14:val="standardContextual"/>
              </w:rPr>
            </w:pPr>
            <w:r w:rsidRPr="00D80C00">
              <w:rPr>
                <w:bCs/>
                <w:kern w:val="2"/>
                <w14:ligatures w14:val="standardContextual"/>
              </w:rPr>
              <w:t>2</w:t>
            </w:r>
          </w:p>
        </w:tc>
      </w:tr>
    </w:tbl>
    <w:p w14:paraId="746BB236" w14:textId="4D2CBBF8" w:rsidR="00C112A8" w:rsidRDefault="00C112A8" w:rsidP="00B9238E">
      <w:r w:rsidRPr="00C112A8">
        <w:t>Are patients with significant traumatic brain injuries transferred to a higher-level trauma care facility?</w:t>
      </w:r>
      <w:r>
        <w:t xml:space="preserve"> </w:t>
      </w:r>
    </w:p>
    <w:p w14:paraId="646F41B1" w14:textId="56A78A26" w:rsidR="00C112A8" w:rsidRDefault="00C112A8" w:rsidP="00B9238E">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148672BD" w14:textId="5A358B82" w:rsidR="00C112A8" w:rsidRDefault="00C112A8" w:rsidP="00B9238E">
      <w:pPr>
        <w:rPr>
          <w:rFonts w:eastAsia="Calibri" w:cs="Tahoma"/>
          <w:bCs/>
          <w:kern w:val="0"/>
          <w14:ligatures w14:val="none"/>
        </w:rPr>
      </w:pPr>
      <w:r w:rsidRPr="00C112A8">
        <w:t>If not transferred, is there a written guideline or policy that defines scope of practice and care of the patient with traumatic brain injury?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41F75911" w14:textId="77777777" w:rsidR="00C112A8" w:rsidRDefault="00C112A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D80C00" w14:paraId="0BD2A041" w14:textId="77777777" w:rsidTr="00B65135">
        <w:trPr>
          <w:trHeight w:val="377"/>
        </w:trPr>
        <w:tc>
          <w:tcPr>
            <w:tcW w:w="1254" w:type="dxa"/>
            <w:shd w:val="clear" w:color="auto" w:fill="D9E2F3" w:themeFill="accent1" w:themeFillTint="33"/>
            <w:vAlign w:val="center"/>
          </w:tcPr>
          <w:p w14:paraId="1BC9BA5C" w14:textId="77777777" w:rsidR="00C112A8" w:rsidRPr="00D80C00" w:rsidRDefault="00C112A8" w:rsidP="00653876">
            <w:pPr>
              <w:spacing w:after="160" w:line="259" w:lineRule="auto"/>
              <w:rPr>
                <w:b/>
                <w:kern w:val="2"/>
                <w14:ligatures w14:val="standardContextual"/>
              </w:rPr>
            </w:pPr>
          </w:p>
        </w:tc>
        <w:tc>
          <w:tcPr>
            <w:tcW w:w="1503" w:type="dxa"/>
            <w:shd w:val="clear" w:color="auto" w:fill="D9E2F3" w:themeFill="accent1" w:themeFillTint="33"/>
          </w:tcPr>
          <w:p w14:paraId="24FF1891" w14:textId="77777777" w:rsidR="00C112A8" w:rsidRPr="00D80C00" w:rsidRDefault="00C112A8" w:rsidP="007E2012">
            <w:pPr>
              <w:spacing w:after="160" w:line="259" w:lineRule="auto"/>
              <w:jc w:val="center"/>
              <w:rPr>
                <w:b/>
                <w:kern w:val="2"/>
                <w14:ligatures w14:val="standardContextual"/>
              </w:rPr>
            </w:pPr>
            <w:r w:rsidRPr="00D80C00">
              <w:rPr>
                <w:b/>
                <w:kern w:val="2"/>
                <w14:ligatures w14:val="standardContextual"/>
              </w:rPr>
              <w:t>Level</w:t>
            </w:r>
          </w:p>
        </w:tc>
        <w:tc>
          <w:tcPr>
            <w:tcW w:w="6645" w:type="dxa"/>
            <w:shd w:val="clear" w:color="auto" w:fill="D9E2F3" w:themeFill="accent1" w:themeFillTint="33"/>
          </w:tcPr>
          <w:p w14:paraId="695E2E8B" w14:textId="77777777" w:rsidR="00C112A8" w:rsidRPr="00D80C00" w:rsidRDefault="00C112A8" w:rsidP="00AE09A3">
            <w:pPr>
              <w:spacing w:after="160" w:line="259" w:lineRule="auto"/>
              <w:jc w:val="center"/>
              <w:rPr>
                <w:b/>
                <w:kern w:val="2"/>
                <w14:ligatures w14:val="standardContextual"/>
              </w:rPr>
            </w:pPr>
            <w:r w:rsidRPr="00D80C00">
              <w:rPr>
                <w:b/>
                <w:kern w:val="2"/>
                <w14:ligatures w14:val="standardContextual"/>
              </w:rPr>
              <w:t>Criterion</w:t>
            </w:r>
          </w:p>
        </w:tc>
        <w:tc>
          <w:tcPr>
            <w:tcW w:w="1260" w:type="dxa"/>
            <w:shd w:val="clear" w:color="auto" w:fill="D9E2F3" w:themeFill="accent1" w:themeFillTint="33"/>
          </w:tcPr>
          <w:p w14:paraId="5D2C695B" w14:textId="77777777" w:rsidR="00C112A8" w:rsidRPr="00D80C00" w:rsidRDefault="00C112A8" w:rsidP="007E2012">
            <w:pPr>
              <w:spacing w:after="160" w:line="259" w:lineRule="auto"/>
              <w:jc w:val="center"/>
              <w:rPr>
                <w:b/>
                <w:kern w:val="2"/>
                <w14:ligatures w14:val="standardContextual"/>
              </w:rPr>
            </w:pPr>
            <w:r w:rsidRPr="00D80C00">
              <w:rPr>
                <w:b/>
                <w:kern w:val="2"/>
                <w14:ligatures w14:val="standardContextual"/>
              </w:rPr>
              <w:t>Type</w:t>
            </w:r>
          </w:p>
        </w:tc>
      </w:tr>
      <w:tr w:rsidR="00C112A8" w:rsidRPr="00D80C00" w14:paraId="35D0BEBC" w14:textId="77777777" w:rsidTr="00653876">
        <w:trPr>
          <w:trHeight w:val="620"/>
        </w:trPr>
        <w:tc>
          <w:tcPr>
            <w:tcW w:w="1254" w:type="dxa"/>
            <w:vAlign w:val="center"/>
          </w:tcPr>
          <w:p w14:paraId="2A5A8913" w14:textId="2E6D335F" w:rsidR="00C112A8" w:rsidRPr="00D80C00" w:rsidRDefault="00C112A8" w:rsidP="00653876">
            <w:pPr>
              <w:spacing w:after="160" w:line="259" w:lineRule="auto"/>
              <w:rPr>
                <w:bCs/>
                <w:kern w:val="2"/>
                <w14:ligatures w14:val="standardContextual"/>
              </w:rPr>
            </w:pPr>
            <w:r>
              <w:rPr>
                <w:bCs/>
                <w:kern w:val="2"/>
                <w14:ligatures w14:val="standardContextual"/>
              </w:rPr>
              <w:t>8</w:t>
            </w:r>
            <w:r w:rsidRPr="00D80C00">
              <w:rPr>
                <w:bCs/>
                <w:kern w:val="2"/>
                <w14:ligatures w14:val="standardContextual"/>
              </w:rPr>
              <w:t>(</w:t>
            </w:r>
            <w:r>
              <w:rPr>
                <w:bCs/>
                <w:kern w:val="2"/>
                <w14:ligatures w14:val="standardContextual"/>
              </w:rPr>
              <w:t>e</w:t>
            </w:r>
            <w:r w:rsidRPr="00D80C00">
              <w:rPr>
                <w:bCs/>
                <w:kern w:val="2"/>
                <w14:ligatures w14:val="standardContextual"/>
              </w:rPr>
              <w:t xml:space="preserve">) </w:t>
            </w:r>
          </w:p>
        </w:tc>
        <w:tc>
          <w:tcPr>
            <w:tcW w:w="1503" w:type="dxa"/>
          </w:tcPr>
          <w:p w14:paraId="6E495EDD" w14:textId="488BC599" w:rsidR="00FF081A" w:rsidRPr="00D80C00" w:rsidRDefault="00C112A8" w:rsidP="00FF081A">
            <w:pPr>
              <w:spacing w:after="160" w:line="259" w:lineRule="auto"/>
              <w:jc w:val="center"/>
              <w:rPr>
                <w:bCs/>
                <w:kern w:val="2"/>
                <w14:ligatures w14:val="standardContextual"/>
              </w:rPr>
            </w:pPr>
            <w:r w:rsidRPr="00D80C00">
              <w:rPr>
                <w:bCs/>
                <w:kern w:val="2"/>
                <w14:ligatures w14:val="standardContextual"/>
              </w:rPr>
              <w:t>I</w:t>
            </w:r>
            <w:r w:rsidR="00FF081A">
              <w:rPr>
                <w:bCs/>
                <w:kern w:val="2"/>
                <w14:ligatures w14:val="standardContextual"/>
              </w:rPr>
              <w:t>V</w:t>
            </w:r>
          </w:p>
        </w:tc>
        <w:tc>
          <w:tcPr>
            <w:tcW w:w="6645" w:type="dxa"/>
          </w:tcPr>
          <w:p w14:paraId="0FC930A2" w14:textId="4804DE59" w:rsidR="00C112A8" w:rsidRPr="00D80C00" w:rsidRDefault="00C112A8" w:rsidP="00653876">
            <w:pPr>
              <w:spacing w:after="160" w:line="259" w:lineRule="auto"/>
              <w:rPr>
                <w:iCs/>
                <w:kern w:val="2"/>
                <w:lang w:val="x-none"/>
                <w14:ligatures w14:val="standardContextual"/>
              </w:rPr>
            </w:pPr>
            <w:r w:rsidRPr="00C112A8">
              <w:rPr>
                <w:iCs/>
                <w:lang w:val="x-none"/>
              </w:rPr>
              <w:t>For all neurosurgical cases, whether patients are admitted or transferred,</w:t>
            </w:r>
            <w:r w:rsidRPr="00C112A8">
              <w:rPr>
                <w:iCs/>
              </w:rPr>
              <w:t xml:space="preserve"> </w:t>
            </w:r>
            <w:r w:rsidRPr="00C112A8">
              <w:rPr>
                <w:iCs/>
                <w:lang w:val="x-none"/>
              </w:rPr>
              <w:t>care must be timely and appropriate.</w:t>
            </w:r>
          </w:p>
        </w:tc>
        <w:tc>
          <w:tcPr>
            <w:tcW w:w="1260" w:type="dxa"/>
          </w:tcPr>
          <w:p w14:paraId="345B8381" w14:textId="4B76A3B4" w:rsidR="00C112A8" w:rsidRPr="00D80C00" w:rsidRDefault="00C112A8" w:rsidP="007E2012">
            <w:pPr>
              <w:spacing w:after="160" w:line="259" w:lineRule="auto"/>
              <w:jc w:val="center"/>
              <w:rPr>
                <w:bCs/>
                <w:kern w:val="2"/>
                <w14:ligatures w14:val="standardContextual"/>
              </w:rPr>
            </w:pPr>
            <w:r>
              <w:rPr>
                <w:bCs/>
                <w:kern w:val="2"/>
                <w14:ligatures w14:val="standardContextual"/>
              </w:rPr>
              <w:t>1</w:t>
            </w:r>
          </w:p>
        </w:tc>
      </w:tr>
    </w:tbl>
    <w:p w14:paraId="1396D082" w14:textId="090DAE84" w:rsidR="00C112A8" w:rsidRDefault="00C112A8" w:rsidP="00B9238E">
      <w:pPr>
        <w:rPr>
          <w:rFonts w:eastAsia="Calibri" w:cs="Tahoma"/>
          <w:bCs/>
          <w:kern w:val="0"/>
          <w14:ligatures w14:val="none"/>
        </w:rPr>
      </w:pPr>
      <w:r w:rsidRPr="00C112A8">
        <w:rPr>
          <w:rFonts w:eastAsia="Calibri" w:cs="Tahoma"/>
          <w:bCs/>
          <w:kern w:val="0"/>
          <w14:ligatures w14:val="none"/>
        </w:rPr>
        <w:t>Is care for all neurotrauma patients timely and appropriate?</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68509358" w14:textId="77777777" w:rsidR="00FF081A" w:rsidRDefault="00FF081A" w:rsidP="00B9238E">
      <w:pPr>
        <w:rPr>
          <w:rFonts w:eastAsia="Calibri" w:cs="Tahoma"/>
          <w:bCs/>
          <w:kern w:val="0"/>
          <w14:ligatures w14:val="none"/>
        </w:rPr>
      </w:pPr>
    </w:p>
    <w:p w14:paraId="6BFF7483" w14:textId="77777777" w:rsidR="007F276C" w:rsidRDefault="007F276C" w:rsidP="00B9238E">
      <w:pPr>
        <w:rPr>
          <w:rFonts w:eastAsia="Calibri" w:cs="Tahoma"/>
          <w:bCs/>
          <w:kern w:val="0"/>
          <w14:ligatures w14:val="none"/>
        </w:rPr>
      </w:pPr>
    </w:p>
    <w:p w14:paraId="3A397B80" w14:textId="77777777" w:rsidR="007F276C" w:rsidRDefault="007F276C"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C112A8" w14:paraId="7C1FF6ED" w14:textId="77777777" w:rsidTr="00B65135">
        <w:trPr>
          <w:trHeight w:val="377"/>
        </w:trPr>
        <w:tc>
          <w:tcPr>
            <w:tcW w:w="1254" w:type="dxa"/>
            <w:shd w:val="clear" w:color="auto" w:fill="D9E2F3" w:themeFill="accent1" w:themeFillTint="33"/>
            <w:vAlign w:val="center"/>
          </w:tcPr>
          <w:p w14:paraId="7E8840DD" w14:textId="77777777" w:rsidR="00C112A8" w:rsidRPr="00C112A8" w:rsidRDefault="00C112A8" w:rsidP="00C112A8">
            <w:pPr>
              <w:spacing w:after="160" w:line="259" w:lineRule="auto"/>
              <w:rPr>
                <w:rFonts w:eastAsia="Calibri" w:cs="Tahoma"/>
                <w:b/>
                <w:bCs/>
              </w:rPr>
            </w:pPr>
          </w:p>
        </w:tc>
        <w:tc>
          <w:tcPr>
            <w:tcW w:w="1503" w:type="dxa"/>
            <w:shd w:val="clear" w:color="auto" w:fill="D9E2F3" w:themeFill="accent1" w:themeFillTint="33"/>
          </w:tcPr>
          <w:p w14:paraId="4C2D58F1"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Level</w:t>
            </w:r>
          </w:p>
        </w:tc>
        <w:tc>
          <w:tcPr>
            <w:tcW w:w="6645" w:type="dxa"/>
            <w:shd w:val="clear" w:color="auto" w:fill="D9E2F3" w:themeFill="accent1" w:themeFillTint="33"/>
          </w:tcPr>
          <w:p w14:paraId="02B9FCBB" w14:textId="77777777" w:rsidR="00C112A8" w:rsidRPr="00C112A8" w:rsidRDefault="00C112A8" w:rsidP="00AE09A3">
            <w:pPr>
              <w:spacing w:after="160" w:line="259" w:lineRule="auto"/>
              <w:jc w:val="center"/>
              <w:rPr>
                <w:rFonts w:eastAsia="Calibri" w:cs="Tahoma"/>
                <w:b/>
                <w:bCs/>
              </w:rPr>
            </w:pPr>
            <w:r w:rsidRPr="00C112A8">
              <w:rPr>
                <w:rFonts w:eastAsia="Calibri" w:cs="Tahoma"/>
                <w:b/>
                <w:bCs/>
              </w:rPr>
              <w:t>Criterion</w:t>
            </w:r>
          </w:p>
        </w:tc>
        <w:tc>
          <w:tcPr>
            <w:tcW w:w="1260" w:type="dxa"/>
            <w:shd w:val="clear" w:color="auto" w:fill="D9E2F3" w:themeFill="accent1" w:themeFillTint="33"/>
          </w:tcPr>
          <w:p w14:paraId="342149FB"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Type</w:t>
            </w:r>
          </w:p>
        </w:tc>
      </w:tr>
      <w:tr w:rsidR="00C112A8" w:rsidRPr="00C112A8" w14:paraId="3F6BE94C" w14:textId="77777777" w:rsidTr="00653876">
        <w:trPr>
          <w:trHeight w:val="620"/>
        </w:trPr>
        <w:tc>
          <w:tcPr>
            <w:tcW w:w="1254" w:type="dxa"/>
            <w:vAlign w:val="center"/>
          </w:tcPr>
          <w:p w14:paraId="7150E3A5" w14:textId="1AF07E63" w:rsidR="00C112A8" w:rsidRPr="00C112A8" w:rsidRDefault="00C112A8" w:rsidP="00C112A8">
            <w:pPr>
              <w:spacing w:after="160" w:line="259" w:lineRule="auto"/>
              <w:rPr>
                <w:rFonts w:eastAsia="Calibri" w:cs="Tahoma"/>
                <w:bCs/>
              </w:rPr>
            </w:pPr>
            <w:r w:rsidRPr="00C112A8">
              <w:rPr>
                <w:rFonts w:eastAsia="Calibri" w:cs="Tahoma"/>
                <w:bCs/>
              </w:rPr>
              <w:t>8(</w:t>
            </w:r>
            <w:r>
              <w:rPr>
                <w:rFonts w:eastAsia="Calibri" w:cs="Tahoma"/>
                <w:bCs/>
              </w:rPr>
              <w:t>f</w:t>
            </w:r>
            <w:r w:rsidRPr="00C112A8">
              <w:rPr>
                <w:rFonts w:eastAsia="Calibri" w:cs="Tahoma"/>
                <w:bCs/>
              </w:rPr>
              <w:t xml:space="preserve">) </w:t>
            </w:r>
          </w:p>
        </w:tc>
        <w:tc>
          <w:tcPr>
            <w:tcW w:w="1503" w:type="dxa"/>
          </w:tcPr>
          <w:p w14:paraId="473A3364" w14:textId="63E0CE6D" w:rsidR="00C112A8" w:rsidRPr="00C112A8" w:rsidRDefault="00C112A8" w:rsidP="007E2012">
            <w:pPr>
              <w:spacing w:after="160" w:line="259" w:lineRule="auto"/>
              <w:jc w:val="center"/>
              <w:rPr>
                <w:rFonts w:eastAsia="Calibri" w:cs="Tahoma"/>
                <w:bCs/>
              </w:rPr>
            </w:pPr>
            <w:r w:rsidRPr="00C112A8">
              <w:rPr>
                <w:rFonts w:eastAsia="Calibri" w:cs="Tahoma"/>
                <w:bCs/>
              </w:rPr>
              <w:t>I</w:t>
            </w:r>
            <w:r w:rsidR="00FF081A">
              <w:rPr>
                <w:rFonts w:eastAsia="Calibri" w:cs="Tahoma"/>
                <w:bCs/>
              </w:rPr>
              <w:t>V</w:t>
            </w:r>
          </w:p>
        </w:tc>
        <w:tc>
          <w:tcPr>
            <w:tcW w:w="6645" w:type="dxa"/>
          </w:tcPr>
          <w:p w14:paraId="1ED26650" w14:textId="03CCB328" w:rsidR="00C112A8" w:rsidRPr="00C112A8" w:rsidRDefault="00C112A8" w:rsidP="00C112A8">
            <w:pPr>
              <w:spacing w:after="160" w:line="259" w:lineRule="auto"/>
              <w:rPr>
                <w:rFonts w:eastAsia="Calibri" w:cs="Tahoma"/>
                <w:bCs/>
                <w:iCs/>
                <w:lang w:val="x-none"/>
              </w:rPr>
            </w:pPr>
            <w:r w:rsidRPr="00C112A8">
              <w:rPr>
                <w:rFonts w:eastAsia="Calibri" w:cs="Tahoma"/>
                <w:bCs/>
                <w:iCs/>
              </w:rPr>
              <w:t xml:space="preserve">If </w:t>
            </w:r>
            <w:proofErr w:type="gramStart"/>
            <w:r w:rsidRPr="00C112A8">
              <w:rPr>
                <w:rFonts w:eastAsia="Calibri" w:cs="Tahoma"/>
                <w:bCs/>
                <w:iCs/>
              </w:rPr>
              <w:t>a TCF</w:t>
            </w:r>
            <w:proofErr w:type="gramEnd"/>
            <w:r w:rsidRPr="00C112A8">
              <w:rPr>
                <w:rFonts w:eastAsia="Calibri" w:cs="Tahoma"/>
                <w:bCs/>
                <w:iCs/>
              </w:rPr>
              <w:t xml:space="preserve"> provides neurosurgical services, neurosurgery must be part of the trauma PIPS program.</w:t>
            </w:r>
          </w:p>
        </w:tc>
        <w:tc>
          <w:tcPr>
            <w:tcW w:w="1260" w:type="dxa"/>
          </w:tcPr>
          <w:p w14:paraId="08ABBC85" w14:textId="77777777" w:rsidR="00C112A8" w:rsidRPr="00C112A8" w:rsidRDefault="00C112A8" w:rsidP="007E2012">
            <w:pPr>
              <w:spacing w:after="160" w:line="259" w:lineRule="auto"/>
              <w:jc w:val="center"/>
              <w:rPr>
                <w:rFonts w:eastAsia="Calibri" w:cs="Tahoma"/>
                <w:bCs/>
              </w:rPr>
            </w:pPr>
            <w:r w:rsidRPr="00C112A8">
              <w:rPr>
                <w:rFonts w:eastAsia="Calibri" w:cs="Tahoma"/>
                <w:bCs/>
              </w:rPr>
              <w:t>1</w:t>
            </w:r>
          </w:p>
        </w:tc>
      </w:tr>
    </w:tbl>
    <w:p w14:paraId="5DED955F" w14:textId="125776C2" w:rsidR="00C112A8" w:rsidRDefault="00C112A8" w:rsidP="00B9238E">
      <w:pPr>
        <w:rPr>
          <w:rFonts w:eastAsia="Calibri" w:cs="Tahoma"/>
          <w:bCs/>
          <w:kern w:val="0"/>
          <w14:ligatures w14:val="none"/>
        </w:rPr>
      </w:pPr>
      <w:r w:rsidRPr="00C112A8">
        <w:rPr>
          <w:rFonts w:eastAsia="Calibri" w:cs="Tahoma"/>
          <w:bCs/>
          <w:kern w:val="0"/>
          <w14:ligatures w14:val="none"/>
        </w:rPr>
        <w:t>Is the neurosurgeon involved in the trauma PIPS program?</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694ACB19" w14:textId="77777777" w:rsidR="00C112A8" w:rsidRDefault="00C112A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C112A8" w14:paraId="005A2A56" w14:textId="77777777" w:rsidTr="00B65135">
        <w:trPr>
          <w:trHeight w:val="377"/>
        </w:trPr>
        <w:tc>
          <w:tcPr>
            <w:tcW w:w="1254" w:type="dxa"/>
            <w:shd w:val="clear" w:color="auto" w:fill="D9E2F3" w:themeFill="accent1" w:themeFillTint="33"/>
            <w:vAlign w:val="center"/>
          </w:tcPr>
          <w:p w14:paraId="3CAFDDF6" w14:textId="77777777" w:rsidR="00C112A8" w:rsidRPr="00C112A8" w:rsidRDefault="00C112A8" w:rsidP="00653876">
            <w:pPr>
              <w:spacing w:after="160" w:line="259" w:lineRule="auto"/>
              <w:rPr>
                <w:rFonts w:eastAsia="Calibri" w:cs="Tahoma"/>
                <w:b/>
                <w:bCs/>
              </w:rPr>
            </w:pPr>
          </w:p>
        </w:tc>
        <w:tc>
          <w:tcPr>
            <w:tcW w:w="1503" w:type="dxa"/>
            <w:shd w:val="clear" w:color="auto" w:fill="D9E2F3" w:themeFill="accent1" w:themeFillTint="33"/>
          </w:tcPr>
          <w:p w14:paraId="41E30839"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Level</w:t>
            </w:r>
          </w:p>
        </w:tc>
        <w:tc>
          <w:tcPr>
            <w:tcW w:w="6645" w:type="dxa"/>
            <w:shd w:val="clear" w:color="auto" w:fill="D9E2F3" w:themeFill="accent1" w:themeFillTint="33"/>
          </w:tcPr>
          <w:p w14:paraId="3DBF5517" w14:textId="77777777" w:rsidR="00C112A8" w:rsidRPr="00C112A8" w:rsidRDefault="00C112A8" w:rsidP="005C7868">
            <w:pPr>
              <w:spacing w:after="160" w:line="259" w:lineRule="auto"/>
              <w:jc w:val="center"/>
              <w:rPr>
                <w:rFonts w:eastAsia="Calibri" w:cs="Tahoma"/>
                <w:b/>
                <w:bCs/>
              </w:rPr>
            </w:pPr>
            <w:r w:rsidRPr="00C112A8">
              <w:rPr>
                <w:rFonts w:eastAsia="Calibri" w:cs="Tahoma"/>
                <w:b/>
                <w:bCs/>
              </w:rPr>
              <w:t>Criterion</w:t>
            </w:r>
          </w:p>
        </w:tc>
        <w:tc>
          <w:tcPr>
            <w:tcW w:w="1260" w:type="dxa"/>
            <w:shd w:val="clear" w:color="auto" w:fill="D9E2F3" w:themeFill="accent1" w:themeFillTint="33"/>
          </w:tcPr>
          <w:p w14:paraId="703019C9"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Type</w:t>
            </w:r>
          </w:p>
        </w:tc>
      </w:tr>
      <w:tr w:rsidR="00C112A8" w:rsidRPr="00C112A8" w14:paraId="4DAECC5F" w14:textId="77777777" w:rsidTr="00653876">
        <w:trPr>
          <w:trHeight w:val="620"/>
        </w:trPr>
        <w:tc>
          <w:tcPr>
            <w:tcW w:w="1254" w:type="dxa"/>
            <w:vAlign w:val="center"/>
          </w:tcPr>
          <w:p w14:paraId="1E16D187" w14:textId="37E17A70" w:rsidR="00C112A8" w:rsidRPr="00C112A8" w:rsidRDefault="00C112A8" w:rsidP="00653876">
            <w:pPr>
              <w:spacing w:after="160" w:line="259" w:lineRule="auto"/>
              <w:rPr>
                <w:rFonts w:eastAsia="Calibri" w:cs="Tahoma"/>
                <w:bCs/>
              </w:rPr>
            </w:pPr>
            <w:r w:rsidRPr="00C112A8">
              <w:rPr>
                <w:rFonts w:eastAsia="Calibri" w:cs="Tahoma"/>
                <w:bCs/>
              </w:rPr>
              <w:t>8(</w:t>
            </w:r>
            <w:r>
              <w:rPr>
                <w:rFonts w:eastAsia="Calibri" w:cs="Tahoma"/>
                <w:bCs/>
              </w:rPr>
              <w:t>g</w:t>
            </w:r>
            <w:r w:rsidRPr="00C112A8">
              <w:rPr>
                <w:rFonts w:eastAsia="Calibri" w:cs="Tahoma"/>
                <w:bCs/>
              </w:rPr>
              <w:t xml:space="preserve">) </w:t>
            </w:r>
          </w:p>
        </w:tc>
        <w:tc>
          <w:tcPr>
            <w:tcW w:w="1503" w:type="dxa"/>
          </w:tcPr>
          <w:p w14:paraId="5AEE6CDA" w14:textId="77777777" w:rsidR="00FF081A" w:rsidRPr="00FF081A" w:rsidRDefault="00FF081A" w:rsidP="00FF081A">
            <w:pPr>
              <w:jc w:val="center"/>
              <w:rPr>
                <w:rFonts w:eastAsia="Calibri" w:cs="Tahoma"/>
                <w:bCs/>
                <w:iCs/>
                <w:lang w:val="x-none"/>
              </w:rPr>
            </w:pPr>
            <w:r w:rsidRPr="00FF081A">
              <w:rPr>
                <w:rFonts w:eastAsia="Calibri" w:cs="Tahoma"/>
                <w:bCs/>
                <w:iCs/>
              </w:rPr>
              <w:t xml:space="preserve">IV </w:t>
            </w:r>
            <w:r w:rsidRPr="00FF081A">
              <w:rPr>
                <w:rFonts w:eastAsia="Calibri" w:cs="Tahoma"/>
                <w:bCs/>
                <w:iCs/>
                <w:lang w:val="x-none"/>
              </w:rPr>
              <w:t>if the</w:t>
            </w:r>
            <w:r w:rsidRPr="00FF081A">
              <w:rPr>
                <w:rFonts w:eastAsia="Calibri" w:cs="Tahoma"/>
                <w:bCs/>
                <w:iCs/>
              </w:rPr>
              <w:t xml:space="preserve"> </w:t>
            </w:r>
            <w:r w:rsidRPr="00FF081A">
              <w:rPr>
                <w:rFonts w:eastAsia="Calibri" w:cs="Tahoma"/>
                <w:bCs/>
                <w:iCs/>
                <w:lang w:val="x-none"/>
              </w:rPr>
              <w:t>TCF</w:t>
            </w:r>
          </w:p>
          <w:p w14:paraId="07D2D6B1" w14:textId="77777777" w:rsidR="00FF081A" w:rsidRPr="00FF081A" w:rsidRDefault="00FF081A" w:rsidP="00FF081A">
            <w:pPr>
              <w:jc w:val="center"/>
              <w:rPr>
                <w:rFonts w:eastAsia="Calibri" w:cs="Tahoma"/>
                <w:bCs/>
                <w:iCs/>
                <w:lang w:val="x-none"/>
              </w:rPr>
            </w:pPr>
            <w:r w:rsidRPr="00FF081A">
              <w:rPr>
                <w:rFonts w:eastAsia="Calibri" w:cs="Tahoma"/>
                <w:bCs/>
                <w:iCs/>
                <w:lang w:val="x-none"/>
              </w:rPr>
              <w:t>provides</w:t>
            </w:r>
          </w:p>
          <w:p w14:paraId="3E830291" w14:textId="77777777" w:rsidR="00FF081A" w:rsidRPr="00FF081A" w:rsidRDefault="00FF081A" w:rsidP="00FF081A">
            <w:pPr>
              <w:jc w:val="center"/>
              <w:rPr>
                <w:rFonts w:eastAsia="Calibri" w:cs="Tahoma"/>
                <w:bCs/>
                <w:iCs/>
              </w:rPr>
            </w:pPr>
            <w:r w:rsidRPr="00FF081A">
              <w:rPr>
                <w:rFonts w:eastAsia="Calibri" w:cs="Tahoma"/>
                <w:bCs/>
                <w:iCs/>
              </w:rPr>
              <w:t>neuro</w:t>
            </w:r>
          </w:p>
          <w:p w14:paraId="43064C58" w14:textId="77777777" w:rsidR="00FF081A" w:rsidRPr="00FF081A" w:rsidRDefault="00FF081A" w:rsidP="00FF081A">
            <w:pPr>
              <w:jc w:val="center"/>
              <w:rPr>
                <w:rFonts w:eastAsia="Calibri" w:cs="Tahoma"/>
                <w:bCs/>
                <w:iCs/>
                <w:lang w:val="x-none"/>
              </w:rPr>
            </w:pPr>
            <w:r w:rsidRPr="00FF081A">
              <w:rPr>
                <w:rFonts w:eastAsia="Calibri" w:cs="Tahoma"/>
                <w:bCs/>
                <w:iCs/>
              </w:rPr>
              <w:t>surgery</w:t>
            </w:r>
            <w:r w:rsidRPr="00FF081A">
              <w:rPr>
                <w:rFonts w:eastAsia="Calibri" w:cs="Tahoma"/>
                <w:bCs/>
                <w:iCs/>
                <w:lang w:val="x-none"/>
              </w:rPr>
              <w:t xml:space="preserve"> for</w:t>
            </w:r>
            <w:r w:rsidRPr="00FF081A">
              <w:rPr>
                <w:rFonts w:eastAsia="Calibri" w:cs="Tahoma"/>
                <w:bCs/>
                <w:iCs/>
              </w:rPr>
              <w:t xml:space="preserve"> </w:t>
            </w:r>
            <w:r w:rsidRPr="00FF081A">
              <w:rPr>
                <w:rFonts w:eastAsia="Calibri" w:cs="Tahoma"/>
                <w:bCs/>
                <w:iCs/>
                <w:lang w:val="x-none"/>
              </w:rPr>
              <w:t>trauma</w:t>
            </w:r>
          </w:p>
          <w:p w14:paraId="6C70E8EE" w14:textId="63AB9360" w:rsidR="00C112A8" w:rsidRPr="00C112A8" w:rsidRDefault="00FF081A" w:rsidP="00FF081A">
            <w:pPr>
              <w:spacing w:after="160" w:line="259" w:lineRule="auto"/>
              <w:jc w:val="center"/>
              <w:rPr>
                <w:rFonts w:eastAsia="Calibri" w:cs="Tahoma"/>
                <w:bCs/>
              </w:rPr>
            </w:pPr>
            <w:r w:rsidRPr="00FF081A">
              <w:rPr>
                <w:rFonts w:eastAsia="Calibri" w:cs="Tahoma"/>
                <w:bCs/>
                <w:iCs/>
                <w:lang w:val="x-none"/>
              </w:rPr>
              <w:t>patients</w:t>
            </w:r>
          </w:p>
        </w:tc>
        <w:tc>
          <w:tcPr>
            <w:tcW w:w="6645" w:type="dxa"/>
          </w:tcPr>
          <w:p w14:paraId="68D4413B" w14:textId="77777777" w:rsidR="00C112A8" w:rsidRPr="00C112A8" w:rsidRDefault="00C112A8" w:rsidP="00C112A8">
            <w:pPr>
              <w:rPr>
                <w:rFonts w:eastAsia="Calibri" w:cs="Tahoma"/>
                <w:bCs/>
                <w:iCs/>
                <w:lang w:val="x-none"/>
              </w:rPr>
            </w:pPr>
            <w:r w:rsidRPr="00C112A8">
              <w:rPr>
                <w:rFonts w:eastAsia="Calibri" w:cs="Tahoma"/>
                <w:bCs/>
                <w:iCs/>
                <w:lang w:val="x-none"/>
              </w:rPr>
              <w:t>For neurosurgical cases, the trauma PIPS program must:</w:t>
            </w:r>
          </w:p>
          <w:p w14:paraId="31D76A5F" w14:textId="77777777" w:rsidR="00C112A8" w:rsidRPr="00C112A8" w:rsidRDefault="00C112A8" w:rsidP="00C112A8">
            <w:pPr>
              <w:rPr>
                <w:rFonts w:eastAsia="Calibri" w:cs="Tahoma"/>
                <w:bCs/>
                <w:iCs/>
                <w:lang w:val="x-none"/>
              </w:rPr>
            </w:pPr>
            <w:r w:rsidRPr="00C112A8">
              <w:rPr>
                <w:rFonts w:eastAsia="Calibri" w:cs="Tahoma"/>
                <w:bCs/>
                <w:iCs/>
                <w:lang w:val="x-none"/>
              </w:rPr>
              <w:t>(1) Monitor all patients admitted or transferred.</w:t>
            </w:r>
          </w:p>
          <w:p w14:paraId="3018949B" w14:textId="77777777" w:rsidR="00C112A8" w:rsidRPr="00C112A8" w:rsidRDefault="00C112A8" w:rsidP="00C112A8">
            <w:pPr>
              <w:rPr>
                <w:rFonts w:eastAsia="Calibri" w:cs="Tahoma"/>
                <w:bCs/>
                <w:iCs/>
                <w:lang w:val="x-none"/>
              </w:rPr>
            </w:pPr>
            <w:r w:rsidRPr="00C112A8">
              <w:rPr>
                <w:rFonts w:eastAsia="Calibri" w:cs="Tahoma"/>
                <w:bCs/>
                <w:iCs/>
                <w:lang w:val="x-none"/>
              </w:rPr>
              <w:t>(2) Review all cases requiring backup to be called in or the patient to</w:t>
            </w:r>
            <w:r w:rsidRPr="00C112A8">
              <w:rPr>
                <w:rFonts w:eastAsia="Calibri" w:cs="Tahoma"/>
                <w:bCs/>
                <w:iCs/>
              </w:rPr>
              <w:t xml:space="preserve"> </w:t>
            </w:r>
            <w:r w:rsidRPr="00C112A8">
              <w:rPr>
                <w:rFonts w:eastAsia="Calibri" w:cs="Tahoma"/>
                <w:bCs/>
                <w:iCs/>
                <w:lang w:val="x-none"/>
              </w:rPr>
              <w:t>be diverted or transferred because of the unavailability of the</w:t>
            </w:r>
            <w:r w:rsidRPr="00C112A8">
              <w:rPr>
                <w:rFonts w:eastAsia="Calibri" w:cs="Tahoma"/>
                <w:bCs/>
                <w:iCs/>
              </w:rPr>
              <w:t xml:space="preserve"> </w:t>
            </w:r>
            <w:r w:rsidRPr="00C112A8">
              <w:rPr>
                <w:rFonts w:eastAsia="Calibri" w:cs="Tahoma"/>
                <w:bCs/>
                <w:iCs/>
                <w:lang w:val="x-none"/>
              </w:rPr>
              <w:t>neurosurgeon on call.</w:t>
            </w:r>
          </w:p>
          <w:p w14:paraId="42A4E63A" w14:textId="25CA0F47" w:rsidR="00C112A8" w:rsidRPr="00C112A8" w:rsidRDefault="00C112A8" w:rsidP="00A253D2">
            <w:pPr>
              <w:rPr>
                <w:rFonts w:eastAsia="Calibri" w:cs="Tahoma"/>
                <w:bCs/>
                <w:iCs/>
                <w:lang w:val="x-none"/>
              </w:rPr>
            </w:pPr>
            <w:r w:rsidRPr="00C112A8">
              <w:rPr>
                <w:rFonts w:eastAsia="Calibri" w:cs="Tahoma"/>
                <w:bCs/>
                <w:iCs/>
                <w:lang w:val="x-none"/>
              </w:rPr>
              <w:t>(3) Monitor the 30 minute response time for the neurosurgeon once</w:t>
            </w:r>
            <w:r w:rsidR="00A253D2">
              <w:rPr>
                <w:rFonts w:eastAsia="Calibri" w:cs="Tahoma"/>
                <w:bCs/>
                <w:iCs/>
                <w:lang w:val="x-none"/>
              </w:rPr>
              <w:t xml:space="preserve"> </w:t>
            </w:r>
            <w:r w:rsidRPr="00C112A8">
              <w:rPr>
                <w:rFonts w:eastAsia="Calibri" w:cs="Tahoma"/>
                <w:bCs/>
                <w:iCs/>
                <w:lang w:val="x-none"/>
              </w:rPr>
              <w:t>consulted.</w:t>
            </w:r>
          </w:p>
        </w:tc>
        <w:tc>
          <w:tcPr>
            <w:tcW w:w="1260" w:type="dxa"/>
          </w:tcPr>
          <w:p w14:paraId="4B210AF9" w14:textId="77777777" w:rsidR="00C112A8" w:rsidRPr="00C112A8" w:rsidRDefault="00C112A8" w:rsidP="007E2012">
            <w:pPr>
              <w:spacing w:after="160" w:line="259" w:lineRule="auto"/>
              <w:jc w:val="center"/>
              <w:rPr>
                <w:rFonts w:eastAsia="Calibri" w:cs="Tahoma"/>
                <w:bCs/>
              </w:rPr>
            </w:pPr>
            <w:r w:rsidRPr="00C112A8">
              <w:rPr>
                <w:rFonts w:eastAsia="Calibri" w:cs="Tahoma"/>
                <w:bCs/>
              </w:rPr>
              <w:t>1</w:t>
            </w:r>
          </w:p>
        </w:tc>
      </w:tr>
    </w:tbl>
    <w:p w14:paraId="4333FE4E" w14:textId="66F83C8E" w:rsidR="00C112A8" w:rsidRDefault="00C112A8" w:rsidP="00B9238E">
      <w:pPr>
        <w:rPr>
          <w:rFonts w:eastAsia="Calibri" w:cs="Tahoma"/>
          <w:bCs/>
          <w:kern w:val="0"/>
          <w14:ligatures w14:val="none"/>
        </w:rPr>
      </w:pPr>
      <w:r w:rsidRPr="00C112A8">
        <w:rPr>
          <w:rFonts w:eastAsia="Calibri" w:cs="Tahoma"/>
          <w:bCs/>
          <w:kern w:val="0"/>
          <w14:ligatures w14:val="none"/>
        </w:rPr>
        <w:t>Does the trauma PIPS program:</w:t>
      </w:r>
    </w:p>
    <w:p w14:paraId="0EE7C73D" w14:textId="37C1EE00" w:rsidR="00C112A8" w:rsidRDefault="00C112A8" w:rsidP="00B9238E">
      <w:pPr>
        <w:rPr>
          <w:rFonts w:eastAsia="Calibri" w:cs="Tahoma"/>
          <w:bCs/>
          <w:kern w:val="0"/>
          <w14:ligatures w14:val="none"/>
        </w:rPr>
      </w:pPr>
      <w:r w:rsidRPr="00C112A8">
        <w:rPr>
          <w:rFonts w:eastAsia="Calibri" w:cs="Tahoma"/>
          <w:bCs/>
          <w:kern w:val="0"/>
          <w14:ligatures w14:val="none"/>
        </w:rPr>
        <w:t>Monitor all patients admitted or transferred?</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FF081A">
        <w:rPr>
          <w:rFonts w:eastAsia="Calibri" w:cs="Tahoma"/>
          <w:bCs/>
          <w:kern w:val="0"/>
          <w14:ligatures w14:val="none"/>
        </w:rPr>
        <w:t xml:space="preserve"> </w:t>
      </w:r>
      <w:r w:rsidR="00FF081A" w:rsidRPr="000522CF">
        <w:rPr>
          <w:rFonts w:eastAsia="Calibri" w:cs="Tahoma"/>
          <w:bCs/>
          <w:kern w:val="0"/>
          <w14:ligatures w14:val="none"/>
        </w:rPr>
        <w:fldChar w:fldCharType="begin">
          <w:ffData>
            <w:name w:val="Check2"/>
            <w:enabled/>
            <w:calcOnExit w:val="0"/>
            <w:checkBox>
              <w:sizeAuto/>
              <w:default w:val="0"/>
            </w:checkBox>
          </w:ffData>
        </w:fldChar>
      </w:r>
      <w:r w:rsidR="00FF081A" w:rsidRPr="000522CF">
        <w:rPr>
          <w:rFonts w:eastAsia="Calibri" w:cs="Tahoma"/>
          <w:bCs/>
          <w:kern w:val="0"/>
          <w14:ligatures w14:val="none"/>
        </w:rPr>
        <w:instrText xml:space="preserve"> FORMCHECKBOX </w:instrText>
      </w:r>
      <w:r w:rsidR="00FF081A" w:rsidRPr="000522CF">
        <w:rPr>
          <w:rFonts w:eastAsia="Calibri" w:cs="Tahoma"/>
          <w:bCs/>
          <w:kern w:val="0"/>
          <w14:ligatures w14:val="none"/>
        </w:rPr>
      </w:r>
      <w:r w:rsidR="00FF081A" w:rsidRPr="000522CF">
        <w:rPr>
          <w:rFonts w:eastAsia="Calibri" w:cs="Tahoma"/>
          <w:bCs/>
          <w:kern w:val="0"/>
          <w14:ligatures w14:val="none"/>
        </w:rPr>
        <w:fldChar w:fldCharType="separate"/>
      </w:r>
      <w:r w:rsidR="00FF081A" w:rsidRPr="000522CF">
        <w:rPr>
          <w:rFonts w:eastAsia="Calibri" w:cs="Tahoma"/>
          <w:bCs/>
          <w:kern w:val="0"/>
          <w14:ligatures w14:val="none"/>
        </w:rPr>
        <w:fldChar w:fldCharType="end"/>
      </w:r>
      <w:r w:rsidR="00FF081A">
        <w:rPr>
          <w:rFonts w:eastAsia="Calibri" w:cs="Tahoma"/>
          <w:bCs/>
          <w:kern w:val="0"/>
          <w14:ligatures w14:val="none"/>
        </w:rPr>
        <w:t xml:space="preserve"> N/A      </w:t>
      </w:r>
    </w:p>
    <w:p w14:paraId="152DB024" w14:textId="4903DA14" w:rsidR="00C112A8" w:rsidRDefault="00C112A8" w:rsidP="00B9238E">
      <w:pPr>
        <w:rPr>
          <w:rFonts w:eastAsia="Calibri" w:cs="Tahoma"/>
          <w:bCs/>
          <w:kern w:val="0"/>
          <w14:ligatures w14:val="none"/>
        </w:rPr>
      </w:pPr>
      <w:r w:rsidRPr="00C112A8">
        <w:rPr>
          <w:rFonts w:eastAsia="Calibri" w:cs="Tahoma"/>
          <w:bCs/>
          <w:kern w:val="0"/>
          <w14:ligatures w14:val="none"/>
        </w:rPr>
        <w:t>Review all cases requiring backup to be called in or the patient to be diverted or transferred because of the unavailability of the neurosurgeon on call?</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FF081A">
        <w:rPr>
          <w:rFonts w:eastAsia="Calibri" w:cs="Tahoma"/>
          <w:bCs/>
          <w:kern w:val="0"/>
          <w14:ligatures w14:val="none"/>
        </w:rPr>
        <w:t xml:space="preserve">  </w:t>
      </w:r>
      <w:r w:rsidR="00FF081A" w:rsidRPr="000522CF">
        <w:rPr>
          <w:rFonts w:eastAsia="Calibri" w:cs="Tahoma"/>
          <w:bCs/>
          <w:kern w:val="0"/>
          <w14:ligatures w14:val="none"/>
        </w:rPr>
        <w:fldChar w:fldCharType="begin">
          <w:ffData>
            <w:name w:val="Check2"/>
            <w:enabled/>
            <w:calcOnExit w:val="0"/>
            <w:checkBox>
              <w:sizeAuto/>
              <w:default w:val="0"/>
            </w:checkBox>
          </w:ffData>
        </w:fldChar>
      </w:r>
      <w:r w:rsidR="00FF081A" w:rsidRPr="000522CF">
        <w:rPr>
          <w:rFonts w:eastAsia="Calibri" w:cs="Tahoma"/>
          <w:bCs/>
          <w:kern w:val="0"/>
          <w14:ligatures w14:val="none"/>
        </w:rPr>
        <w:instrText xml:space="preserve"> FORMCHECKBOX </w:instrText>
      </w:r>
      <w:r w:rsidR="00FF081A" w:rsidRPr="000522CF">
        <w:rPr>
          <w:rFonts w:eastAsia="Calibri" w:cs="Tahoma"/>
          <w:bCs/>
          <w:kern w:val="0"/>
          <w14:ligatures w14:val="none"/>
        </w:rPr>
      </w:r>
      <w:r w:rsidR="00FF081A" w:rsidRPr="000522CF">
        <w:rPr>
          <w:rFonts w:eastAsia="Calibri" w:cs="Tahoma"/>
          <w:bCs/>
          <w:kern w:val="0"/>
          <w14:ligatures w14:val="none"/>
        </w:rPr>
        <w:fldChar w:fldCharType="separate"/>
      </w:r>
      <w:r w:rsidR="00FF081A" w:rsidRPr="000522CF">
        <w:rPr>
          <w:rFonts w:eastAsia="Calibri" w:cs="Tahoma"/>
          <w:bCs/>
          <w:kern w:val="0"/>
          <w14:ligatures w14:val="none"/>
        </w:rPr>
        <w:fldChar w:fldCharType="end"/>
      </w:r>
      <w:r w:rsidR="00FF081A">
        <w:rPr>
          <w:rFonts w:eastAsia="Calibri" w:cs="Tahoma"/>
          <w:bCs/>
          <w:kern w:val="0"/>
          <w14:ligatures w14:val="none"/>
        </w:rPr>
        <w:t xml:space="preserve"> N/A      </w:t>
      </w:r>
    </w:p>
    <w:p w14:paraId="7879CC27" w14:textId="7E1B06BC" w:rsidR="00C112A8" w:rsidRDefault="00C112A8" w:rsidP="00B9238E">
      <w:pPr>
        <w:rPr>
          <w:rFonts w:eastAsia="Calibri" w:cs="Tahoma"/>
          <w:bCs/>
          <w:kern w:val="0"/>
          <w14:ligatures w14:val="none"/>
        </w:rPr>
      </w:pPr>
      <w:r w:rsidRPr="00C112A8">
        <w:rPr>
          <w:rFonts w:eastAsia="Calibri" w:cs="Tahoma"/>
          <w:bCs/>
          <w:kern w:val="0"/>
          <w14:ligatures w14:val="none"/>
        </w:rPr>
        <w:t>Monitor the 30-minute response time for the neurosurgeon once consulted?</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FF081A">
        <w:rPr>
          <w:rFonts w:eastAsia="Calibri" w:cs="Tahoma"/>
          <w:bCs/>
          <w:kern w:val="0"/>
          <w14:ligatures w14:val="none"/>
        </w:rPr>
        <w:t xml:space="preserve">  </w:t>
      </w:r>
      <w:r w:rsidR="00FF081A" w:rsidRPr="000522CF">
        <w:rPr>
          <w:rFonts w:eastAsia="Calibri" w:cs="Tahoma"/>
          <w:bCs/>
          <w:kern w:val="0"/>
          <w14:ligatures w14:val="none"/>
        </w:rPr>
        <w:fldChar w:fldCharType="begin">
          <w:ffData>
            <w:name w:val="Check2"/>
            <w:enabled/>
            <w:calcOnExit w:val="0"/>
            <w:checkBox>
              <w:sizeAuto/>
              <w:default w:val="0"/>
            </w:checkBox>
          </w:ffData>
        </w:fldChar>
      </w:r>
      <w:r w:rsidR="00FF081A" w:rsidRPr="000522CF">
        <w:rPr>
          <w:rFonts w:eastAsia="Calibri" w:cs="Tahoma"/>
          <w:bCs/>
          <w:kern w:val="0"/>
          <w14:ligatures w14:val="none"/>
        </w:rPr>
        <w:instrText xml:space="preserve"> FORMCHECKBOX </w:instrText>
      </w:r>
      <w:r w:rsidR="00FF081A" w:rsidRPr="000522CF">
        <w:rPr>
          <w:rFonts w:eastAsia="Calibri" w:cs="Tahoma"/>
          <w:bCs/>
          <w:kern w:val="0"/>
          <w14:ligatures w14:val="none"/>
        </w:rPr>
      </w:r>
      <w:r w:rsidR="00FF081A" w:rsidRPr="000522CF">
        <w:rPr>
          <w:rFonts w:eastAsia="Calibri" w:cs="Tahoma"/>
          <w:bCs/>
          <w:kern w:val="0"/>
          <w14:ligatures w14:val="none"/>
        </w:rPr>
        <w:fldChar w:fldCharType="separate"/>
      </w:r>
      <w:r w:rsidR="00FF081A" w:rsidRPr="000522CF">
        <w:rPr>
          <w:rFonts w:eastAsia="Calibri" w:cs="Tahoma"/>
          <w:bCs/>
          <w:kern w:val="0"/>
          <w14:ligatures w14:val="none"/>
        </w:rPr>
        <w:fldChar w:fldCharType="end"/>
      </w:r>
      <w:r w:rsidR="00FF081A">
        <w:rPr>
          <w:rFonts w:eastAsia="Calibri" w:cs="Tahoma"/>
          <w:bCs/>
          <w:kern w:val="0"/>
          <w14:ligatures w14:val="none"/>
        </w:rPr>
        <w:t xml:space="preserve"> N/A      </w:t>
      </w:r>
      <w:r>
        <w:rPr>
          <w:rFonts w:eastAsia="Calibri" w:cs="Tahoma"/>
          <w:bCs/>
          <w:kern w:val="0"/>
          <w14:ligatures w14:val="none"/>
        </w:rPr>
        <w:t xml:space="preserve">   </w:t>
      </w:r>
    </w:p>
    <w:p w14:paraId="09D998B2" w14:textId="77777777" w:rsidR="00FA3FB6" w:rsidRDefault="00FA3FB6"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C112A8" w14:paraId="70081180" w14:textId="77777777" w:rsidTr="00B65135">
        <w:trPr>
          <w:trHeight w:val="377"/>
        </w:trPr>
        <w:tc>
          <w:tcPr>
            <w:tcW w:w="1254" w:type="dxa"/>
            <w:shd w:val="clear" w:color="auto" w:fill="D9E2F3" w:themeFill="accent1" w:themeFillTint="33"/>
            <w:vAlign w:val="center"/>
          </w:tcPr>
          <w:p w14:paraId="636565F9" w14:textId="77777777" w:rsidR="00C112A8" w:rsidRPr="00C112A8" w:rsidRDefault="00C112A8" w:rsidP="00653876">
            <w:pPr>
              <w:spacing w:after="160" w:line="259" w:lineRule="auto"/>
              <w:rPr>
                <w:rFonts w:eastAsia="Calibri" w:cs="Tahoma"/>
                <w:b/>
                <w:bCs/>
              </w:rPr>
            </w:pPr>
          </w:p>
        </w:tc>
        <w:tc>
          <w:tcPr>
            <w:tcW w:w="1503" w:type="dxa"/>
            <w:shd w:val="clear" w:color="auto" w:fill="D9E2F3" w:themeFill="accent1" w:themeFillTint="33"/>
          </w:tcPr>
          <w:p w14:paraId="4405EC14"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Level</w:t>
            </w:r>
          </w:p>
        </w:tc>
        <w:tc>
          <w:tcPr>
            <w:tcW w:w="6645" w:type="dxa"/>
            <w:shd w:val="clear" w:color="auto" w:fill="D9E2F3" w:themeFill="accent1" w:themeFillTint="33"/>
          </w:tcPr>
          <w:p w14:paraId="323EA750" w14:textId="77777777" w:rsidR="00C112A8" w:rsidRPr="00C112A8" w:rsidRDefault="00C112A8" w:rsidP="005C7868">
            <w:pPr>
              <w:spacing w:after="160" w:line="259" w:lineRule="auto"/>
              <w:jc w:val="center"/>
              <w:rPr>
                <w:rFonts w:eastAsia="Calibri" w:cs="Tahoma"/>
                <w:b/>
                <w:bCs/>
              </w:rPr>
            </w:pPr>
            <w:r w:rsidRPr="00C112A8">
              <w:rPr>
                <w:rFonts w:eastAsia="Calibri" w:cs="Tahoma"/>
                <w:b/>
                <w:bCs/>
              </w:rPr>
              <w:t>Criterion</w:t>
            </w:r>
          </w:p>
        </w:tc>
        <w:tc>
          <w:tcPr>
            <w:tcW w:w="1260" w:type="dxa"/>
            <w:shd w:val="clear" w:color="auto" w:fill="D9E2F3" w:themeFill="accent1" w:themeFillTint="33"/>
          </w:tcPr>
          <w:p w14:paraId="28A57F0E"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Type</w:t>
            </w:r>
          </w:p>
        </w:tc>
      </w:tr>
      <w:tr w:rsidR="00C112A8" w:rsidRPr="00C112A8" w14:paraId="238D2AD5" w14:textId="77777777" w:rsidTr="00653876">
        <w:trPr>
          <w:trHeight w:val="620"/>
        </w:trPr>
        <w:tc>
          <w:tcPr>
            <w:tcW w:w="1254" w:type="dxa"/>
            <w:vAlign w:val="center"/>
          </w:tcPr>
          <w:p w14:paraId="00945E67" w14:textId="1227BDCD" w:rsidR="00C112A8" w:rsidRPr="00C112A8" w:rsidRDefault="00C112A8" w:rsidP="00653876">
            <w:pPr>
              <w:spacing w:after="160" w:line="259" w:lineRule="auto"/>
              <w:rPr>
                <w:rFonts w:eastAsia="Calibri" w:cs="Tahoma"/>
                <w:bCs/>
              </w:rPr>
            </w:pPr>
            <w:r w:rsidRPr="00C112A8">
              <w:rPr>
                <w:rFonts w:eastAsia="Calibri" w:cs="Tahoma"/>
                <w:bCs/>
              </w:rPr>
              <w:t>8(</w:t>
            </w:r>
            <w:r>
              <w:rPr>
                <w:rFonts w:eastAsia="Calibri" w:cs="Tahoma"/>
                <w:bCs/>
              </w:rPr>
              <w:t>h</w:t>
            </w:r>
            <w:r w:rsidRPr="00C112A8">
              <w:rPr>
                <w:rFonts w:eastAsia="Calibri" w:cs="Tahoma"/>
                <w:bCs/>
              </w:rPr>
              <w:t xml:space="preserve">) </w:t>
            </w:r>
          </w:p>
        </w:tc>
        <w:tc>
          <w:tcPr>
            <w:tcW w:w="1503" w:type="dxa"/>
          </w:tcPr>
          <w:p w14:paraId="35EEC6E3" w14:textId="77777777" w:rsidR="00FF081A" w:rsidRPr="00FF081A" w:rsidRDefault="00FF081A" w:rsidP="00FF081A">
            <w:pPr>
              <w:pStyle w:val="NoSpacing"/>
              <w:jc w:val="center"/>
            </w:pPr>
            <w:r w:rsidRPr="00FF081A">
              <w:t>IV if the TCF</w:t>
            </w:r>
          </w:p>
          <w:p w14:paraId="2450C33D" w14:textId="77777777" w:rsidR="00FF081A" w:rsidRPr="00FF081A" w:rsidRDefault="00FF081A" w:rsidP="00FF081A">
            <w:pPr>
              <w:pStyle w:val="NoSpacing"/>
              <w:jc w:val="center"/>
            </w:pPr>
            <w:r w:rsidRPr="00FF081A">
              <w:t>provides</w:t>
            </w:r>
          </w:p>
          <w:p w14:paraId="495ECDA8" w14:textId="77777777" w:rsidR="00FF081A" w:rsidRPr="00FF081A" w:rsidRDefault="00FF081A" w:rsidP="00FF081A">
            <w:pPr>
              <w:pStyle w:val="NoSpacing"/>
              <w:jc w:val="center"/>
            </w:pPr>
            <w:r w:rsidRPr="00FF081A">
              <w:t>neuro</w:t>
            </w:r>
          </w:p>
          <w:p w14:paraId="55047F58" w14:textId="77777777" w:rsidR="00FF081A" w:rsidRPr="00FF081A" w:rsidRDefault="00FF081A" w:rsidP="00FF081A">
            <w:pPr>
              <w:pStyle w:val="NoSpacing"/>
              <w:jc w:val="center"/>
            </w:pPr>
            <w:r w:rsidRPr="00FF081A">
              <w:t>surgery for trauma</w:t>
            </w:r>
          </w:p>
          <w:p w14:paraId="56F6557B" w14:textId="28964097" w:rsidR="00C112A8" w:rsidRPr="00C112A8" w:rsidRDefault="00FF081A" w:rsidP="00FF081A">
            <w:pPr>
              <w:pStyle w:val="NoSpacing"/>
              <w:jc w:val="center"/>
            </w:pPr>
            <w:r w:rsidRPr="00FF081A">
              <w:t>patients</w:t>
            </w:r>
          </w:p>
        </w:tc>
        <w:tc>
          <w:tcPr>
            <w:tcW w:w="6645" w:type="dxa"/>
          </w:tcPr>
          <w:p w14:paraId="2913FFEC" w14:textId="77777777" w:rsidR="00C112A8" w:rsidRPr="00C112A8" w:rsidRDefault="00C112A8" w:rsidP="00C112A8">
            <w:pPr>
              <w:rPr>
                <w:rFonts w:eastAsia="Calibri" w:cs="Tahoma"/>
                <w:bCs/>
                <w:iCs/>
                <w:lang w:val="x-none"/>
              </w:rPr>
            </w:pPr>
            <w:r w:rsidRPr="00C112A8">
              <w:rPr>
                <w:rFonts w:eastAsia="Calibri" w:cs="Tahoma"/>
                <w:bCs/>
                <w:iCs/>
                <w:lang w:val="x-none"/>
              </w:rPr>
              <w:t>Neurosurgeons must meet one of the following set of standards in</w:t>
            </w:r>
            <w:r w:rsidRPr="00C112A8">
              <w:rPr>
                <w:rFonts w:eastAsia="Calibri" w:cs="Tahoma"/>
                <w:bCs/>
                <w:iCs/>
              </w:rPr>
              <w:t xml:space="preserve"> </w:t>
            </w:r>
            <w:r w:rsidRPr="00C112A8">
              <w:rPr>
                <w:rFonts w:eastAsia="Calibri" w:cs="Tahoma"/>
                <w:bCs/>
                <w:iCs/>
                <w:lang w:val="x-none"/>
              </w:rPr>
              <w:t>order</w:t>
            </w:r>
            <w:r w:rsidRPr="00C112A8">
              <w:rPr>
                <w:rFonts w:eastAsia="Calibri" w:cs="Tahoma"/>
                <w:bCs/>
                <w:iCs/>
              </w:rPr>
              <w:t xml:space="preserve"> </w:t>
            </w:r>
            <w:r w:rsidRPr="00C112A8">
              <w:rPr>
                <w:rFonts w:eastAsia="Calibri" w:cs="Tahoma"/>
                <w:bCs/>
                <w:iCs/>
                <w:lang w:val="x-none"/>
              </w:rPr>
              <w:t>to take trauma call:</w:t>
            </w:r>
          </w:p>
          <w:p w14:paraId="7F4DBB53" w14:textId="77777777" w:rsidR="00C112A8" w:rsidRPr="00C112A8" w:rsidRDefault="00C112A8" w:rsidP="00C112A8">
            <w:pPr>
              <w:rPr>
                <w:rFonts w:eastAsia="Calibri" w:cs="Tahoma"/>
                <w:bCs/>
                <w:iCs/>
                <w:lang w:val="x-none"/>
              </w:rPr>
            </w:pPr>
            <w:r w:rsidRPr="00C112A8">
              <w:rPr>
                <w:rFonts w:eastAsia="Calibri" w:cs="Tahoma"/>
                <w:bCs/>
                <w:iCs/>
                <w:lang w:val="x-none"/>
              </w:rPr>
              <w:t>(1) Be board certified by an appropriate neurosurgical board.</w:t>
            </w:r>
          </w:p>
          <w:p w14:paraId="164E34F7" w14:textId="4557663B" w:rsidR="00C112A8" w:rsidRPr="00C112A8" w:rsidRDefault="00C112A8" w:rsidP="00C112A8">
            <w:pPr>
              <w:rPr>
                <w:rFonts w:eastAsia="Calibri" w:cs="Tahoma"/>
                <w:bCs/>
                <w:iCs/>
                <w:lang w:val="x-none"/>
              </w:rPr>
            </w:pPr>
            <w:r w:rsidRPr="00C112A8">
              <w:rPr>
                <w:rFonts w:eastAsia="Calibri" w:cs="Tahoma"/>
                <w:bCs/>
                <w:iCs/>
                <w:lang w:val="x-none"/>
              </w:rPr>
              <w:t>(2) Be eligible for board certification by an appropriate neurosurgical</w:t>
            </w:r>
            <w:r>
              <w:rPr>
                <w:rFonts w:eastAsia="Calibri" w:cs="Tahoma"/>
                <w:bCs/>
                <w:iCs/>
                <w:lang w:val="x-none"/>
              </w:rPr>
              <w:t xml:space="preserve"> </w:t>
            </w:r>
            <w:r w:rsidRPr="00C112A8">
              <w:rPr>
                <w:rFonts w:eastAsia="Calibri" w:cs="Tahoma"/>
                <w:bCs/>
                <w:iCs/>
                <w:lang w:val="x-none"/>
              </w:rPr>
              <w:t>board.</w:t>
            </w:r>
          </w:p>
          <w:p w14:paraId="515293CA" w14:textId="77777777" w:rsidR="00C112A8" w:rsidRPr="00C112A8" w:rsidRDefault="00C112A8" w:rsidP="00C112A8">
            <w:pPr>
              <w:rPr>
                <w:rFonts w:eastAsia="Calibri" w:cs="Tahoma"/>
                <w:bCs/>
                <w:iCs/>
                <w:lang w:val="x-none"/>
              </w:rPr>
            </w:pPr>
            <w:r w:rsidRPr="00C112A8">
              <w:rPr>
                <w:rFonts w:eastAsia="Calibri" w:cs="Tahoma"/>
                <w:bCs/>
                <w:iCs/>
                <w:lang w:val="x-none"/>
              </w:rPr>
              <w:t>(3) Meet the neurosurgery alternate pathway requirements; or</w:t>
            </w:r>
          </w:p>
          <w:p w14:paraId="67FC7EBA" w14:textId="77777777" w:rsidR="00C112A8" w:rsidRPr="00C112A8" w:rsidRDefault="00C112A8" w:rsidP="00C112A8">
            <w:pPr>
              <w:rPr>
                <w:rFonts w:eastAsia="Calibri" w:cs="Tahoma"/>
                <w:bCs/>
                <w:iCs/>
                <w:lang w:val="x-none"/>
              </w:rPr>
            </w:pPr>
            <w:r w:rsidRPr="00C112A8">
              <w:rPr>
                <w:rFonts w:eastAsia="Calibri" w:cs="Tahoma"/>
                <w:bCs/>
                <w:iCs/>
                <w:lang w:val="x-none"/>
              </w:rPr>
              <w:t>(4) Have completed an Accreditation Council for Graduate Medical</w:t>
            </w:r>
            <w:r w:rsidRPr="00C112A8">
              <w:rPr>
                <w:rFonts w:eastAsia="Calibri" w:cs="Tahoma"/>
                <w:bCs/>
                <w:iCs/>
              </w:rPr>
              <w:t xml:space="preserve"> </w:t>
            </w:r>
            <w:r w:rsidRPr="00C112A8">
              <w:rPr>
                <w:rFonts w:eastAsia="Calibri" w:cs="Tahoma"/>
                <w:bCs/>
                <w:iCs/>
                <w:lang w:val="x-none"/>
              </w:rPr>
              <w:t>Education or Canadian residency and be recognized by a major</w:t>
            </w:r>
            <w:r w:rsidRPr="00C112A8">
              <w:rPr>
                <w:rFonts w:eastAsia="Calibri" w:cs="Tahoma"/>
                <w:bCs/>
                <w:iCs/>
              </w:rPr>
              <w:t xml:space="preserve"> </w:t>
            </w:r>
            <w:r w:rsidRPr="00C112A8">
              <w:rPr>
                <w:rFonts w:eastAsia="Calibri" w:cs="Tahoma"/>
                <w:bCs/>
                <w:iCs/>
                <w:lang w:val="x-none"/>
              </w:rPr>
              <w:t>professional organization.</w:t>
            </w:r>
          </w:p>
          <w:p w14:paraId="69437450" w14:textId="5C96974F" w:rsidR="00C112A8" w:rsidRPr="00C112A8" w:rsidRDefault="00C112A8" w:rsidP="00C112A8">
            <w:pPr>
              <w:spacing w:after="160" w:line="259" w:lineRule="auto"/>
              <w:rPr>
                <w:rFonts w:eastAsia="Calibri" w:cs="Tahoma"/>
                <w:bCs/>
                <w:iCs/>
                <w:lang w:val="x-none"/>
              </w:rPr>
            </w:pPr>
            <w:r w:rsidRPr="00C112A8">
              <w:rPr>
                <w:rFonts w:eastAsia="Calibri" w:cs="Tahoma"/>
                <w:bCs/>
                <w:iCs/>
                <w:lang w:val="x-none"/>
              </w:rPr>
              <w:t>Note: An example of recognition by a major professional</w:t>
            </w:r>
            <w:r w:rsidRPr="00C112A8">
              <w:rPr>
                <w:rFonts w:eastAsia="Calibri" w:cs="Tahoma"/>
                <w:bCs/>
                <w:iCs/>
              </w:rPr>
              <w:t xml:space="preserve"> </w:t>
            </w:r>
            <w:r w:rsidRPr="00C112A8">
              <w:rPr>
                <w:rFonts w:eastAsia="Calibri" w:cs="Tahoma"/>
                <w:bCs/>
                <w:iCs/>
                <w:lang w:val="x-none"/>
              </w:rPr>
              <w:t>organization is</w:t>
            </w:r>
            <w:r w:rsidRPr="00C112A8">
              <w:rPr>
                <w:rFonts w:eastAsia="Calibri" w:cs="Tahoma"/>
                <w:bCs/>
                <w:iCs/>
              </w:rPr>
              <w:t xml:space="preserve"> </w:t>
            </w:r>
            <w:r w:rsidRPr="00C112A8">
              <w:rPr>
                <w:rFonts w:eastAsia="Calibri" w:cs="Tahoma"/>
                <w:bCs/>
                <w:iCs/>
                <w:lang w:val="x-none"/>
              </w:rPr>
              <w:t>being a fellow of the ACS.</w:t>
            </w:r>
          </w:p>
        </w:tc>
        <w:tc>
          <w:tcPr>
            <w:tcW w:w="1260" w:type="dxa"/>
          </w:tcPr>
          <w:p w14:paraId="5BD20816" w14:textId="09594BA6" w:rsidR="00C112A8" w:rsidRPr="00C112A8" w:rsidRDefault="00C112A8" w:rsidP="007E2012">
            <w:pPr>
              <w:spacing w:after="160" w:line="259" w:lineRule="auto"/>
              <w:jc w:val="center"/>
              <w:rPr>
                <w:rFonts w:eastAsia="Calibri" w:cs="Tahoma"/>
                <w:bCs/>
              </w:rPr>
            </w:pPr>
            <w:r>
              <w:rPr>
                <w:rFonts w:eastAsia="Calibri" w:cs="Tahoma"/>
                <w:bCs/>
              </w:rPr>
              <w:t>2</w:t>
            </w:r>
          </w:p>
        </w:tc>
      </w:tr>
    </w:tbl>
    <w:p w14:paraId="0A3CFCE7" w14:textId="70733236" w:rsidR="00C112A8" w:rsidRDefault="00C112A8" w:rsidP="00B9238E">
      <w:pPr>
        <w:rPr>
          <w:rFonts w:eastAsia="Calibri" w:cs="Tahoma"/>
          <w:bCs/>
          <w:kern w:val="0"/>
          <w14:ligatures w14:val="none"/>
        </w:rPr>
      </w:pPr>
      <w:r w:rsidRPr="00C112A8">
        <w:t xml:space="preserve">Do all neurosurgeons meet one of the </w:t>
      </w:r>
      <w:proofErr w:type="gramStart"/>
      <w:r w:rsidRPr="00C112A8">
        <w:t>requirements as</w:t>
      </w:r>
      <w:proofErr w:type="gramEnd"/>
      <w:r w:rsidRPr="00C112A8">
        <w:t xml:space="preserve"> listed above?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6A208179" w14:textId="77777777" w:rsidR="00C112A8" w:rsidRDefault="00C112A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C112A8" w14:paraId="5849C87F" w14:textId="77777777" w:rsidTr="00B65135">
        <w:trPr>
          <w:trHeight w:val="377"/>
        </w:trPr>
        <w:tc>
          <w:tcPr>
            <w:tcW w:w="1254" w:type="dxa"/>
            <w:shd w:val="clear" w:color="auto" w:fill="D9E2F3" w:themeFill="accent1" w:themeFillTint="33"/>
            <w:vAlign w:val="center"/>
          </w:tcPr>
          <w:p w14:paraId="2B48342A" w14:textId="77777777" w:rsidR="00C112A8" w:rsidRPr="00C112A8" w:rsidRDefault="00C112A8" w:rsidP="00653876">
            <w:pPr>
              <w:spacing w:after="160" w:line="259" w:lineRule="auto"/>
              <w:rPr>
                <w:rFonts w:eastAsia="Calibri" w:cs="Tahoma"/>
                <w:b/>
                <w:bCs/>
              </w:rPr>
            </w:pPr>
          </w:p>
        </w:tc>
        <w:tc>
          <w:tcPr>
            <w:tcW w:w="1503" w:type="dxa"/>
            <w:shd w:val="clear" w:color="auto" w:fill="D9E2F3" w:themeFill="accent1" w:themeFillTint="33"/>
          </w:tcPr>
          <w:p w14:paraId="0C05EE47"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Level</w:t>
            </w:r>
          </w:p>
        </w:tc>
        <w:tc>
          <w:tcPr>
            <w:tcW w:w="6645" w:type="dxa"/>
            <w:shd w:val="clear" w:color="auto" w:fill="D9E2F3" w:themeFill="accent1" w:themeFillTint="33"/>
          </w:tcPr>
          <w:p w14:paraId="5A92C40D" w14:textId="77777777" w:rsidR="00C112A8" w:rsidRPr="00C112A8" w:rsidRDefault="00C112A8" w:rsidP="005C7868">
            <w:pPr>
              <w:spacing w:after="160" w:line="259" w:lineRule="auto"/>
              <w:jc w:val="center"/>
              <w:rPr>
                <w:rFonts w:eastAsia="Calibri" w:cs="Tahoma"/>
                <w:b/>
                <w:bCs/>
              </w:rPr>
            </w:pPr>
            <w:r w:rsidRPr="00C112A8">
              <w:rPr>
                <w:rFonts w:eastAsia="Calibri" w:cs="Tahoma"/>
                <w:b/>
                <w:bCs/>
              </w:rPr>
              <w:t>Criterion</w:t>
            </w:r>
          </w:p>
        </w:tc>
        <w:tc>
          <w:tcPr>
            <w:tcW w:w="1260" w:type="dxa"/>
            <w:shd w:val="clear" w:color="auto" w:fill="D9E2F3" w:themeFill="accent1" w:themeFillTint="33"/>
          </w:tcPr>
          <w:p w14:paraId="4B7811A5"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Type</w:t>
            </w:r>
          </w:p>
        </w:tc>
      </w:tr>
      <w:tr w:rsidR="00C112A8" w:rsidRPr="00C112A8" w14:paraId="494FC43E" w14:textId="77777777" w:rsidTr="00653876">
        <w:trPr>
          <w:trHeight w:val="620"/>
        </w:trPr>
        <w:tc>
          <w:tcPr>
            <w:tcW w:w="1254" w:type="dxa"/>
            <w:vAlign w:val="center"/>
          </w:tcPr>
          <w:p w14:paraId="219D9D02" w14:textId="4B119AA5" w:rsidR="00C112A8" w:rsidRPr="00C112A8" w:rsidRDefault="00C112A8" w:rsidP="00653876">
            <w:pPr>
              <w:spacing w:after="160" w:line="259" w:lineRule="auto"/>
              <w:rPr>
                <w:rFonts w:eastAsia="Calibri" w:cs="Tahoma"/>
                <w:bCs/>
              </w:rPr>
            </w:pPr>
            <w:r w:rsidRPr="00C112A8">
              <w:rPr>
                <w:rFonts w:eastAsia="Calibri" w:cs="Tahoma"/>
                <w:bCs/>
              </w:rPr>
              <w:t>8(</w:t>
            </w:r>
            <w:r>
              <w:rPr>
                <w:rFonts w:eastAsia="Calibri" w:cs="Tahoma"/>
                <w:bCs/>
              </w:rPr>
              <w:t>i</w:t>
            </w:r>
            <w:r w:rsidRPr="00C112A8">
              <w:rPr>
                <w:rFonts w:eastAsia="Calibri" w:cs="Tahoma"/>
                <w:bCs/>
              </w:rPr>
              <w:t xml:space="preserve">) </w:t>
            </w:r>
          </w:p>
        </w:tc>
        <w:tc>
          <w:tcPr>
            <w:tcW w:w="1503" w:type="dxa"/>
          </w:tcPr>
          <w:p w14:paraId="2D29940B" w14:textId="77777777" w:rsidR="00FF081A" w:rsidRPr="00FF081A" w:rsidRDefault="00FF081A" w:rsidP="00FF081A">
            <w:pPr>
              <w:pStyle w:val="NoSpacing"/>
              <w:jc w:val="center"/>
            </w:pPr>
            <w:r w:rsidRPr="00FF081A">
              <w:t>IV if the TCF</w:t>
            </w:r>
          </w:p>
          <w:p w14:paraId="2F214602" w14:textId="77777777" w:rsidR="00FF081A" w:rsidRPr="00FF081A" w:rsidRDefault="00FF081A" w:rsidP="00FF081A">
            <w:pPr>
              <w:pStyle w:val="NoSpacing"/>
              <w:jc w:val="center"/>
            </w:pPr>
            <w:r w:rsidRPr="00FF081A">
              <w:t>provides</w:t>
            </w:r>
          </w:p>
          <w:p w14:paraId="2A8796AA" w14:textId="77777777" w:rsidR="00FF081A" w:rsidRPr="00FF081A" w:rsidRDefault="00FF081A" w:rsidP="00FF081A">
            <w:pPr>
              <w:pStyle w:val="NoSpacing"/>
              <w:jc w:val="center"/>
            </w:pPr>
            <w:r w:rsidRPr="00FF081A">
              <w:t>neuro</w:t>
            </w:r>
          </w:p>
          <w:p w14:paraId="2EABCCBA" w14:textId="77777777" w:rsidR="00FF081A" w:rsidRPr="00FF081A" w:rsidRDefault="00FF081A" w:rsidP="00FF081A">
            <w:pPr>
              <w:pStyle w:val="NoSpacing"/>
              <w:jc w:val="center"/>
            </w:pPr>
            <w:r w:rsidRPr="00FF081A">
              <w:t>surgery for trauma</w:t>
            </w:r>
          </w:p>
          <w:p w14:paraId="369D2CA5" w14:textId="0FD9D4AA" w:rsidR="00C112A8" w:rsidRPr="00C112A8" w:rsidRDefault="00FF081A" w:rsidP="00FF081A">
            <w:pPr>
              <w:pStyle w:val="NoSpacing"/>
              <w:jc w:val="center"/>
            </w:pPr>
            <w:r w:rsidRPr="00FF081A">
              <w:t>patients</w:t>
            </w:r>
          </w:p>
        </w:tc>
        <w:tc>
          <w:tcPr>
            <w:tcW w:w="6645" w:type="dxa"/>
          </w:tcPr>
          <w:p w14:paraId="6EB4E3E2" w14:textId="77777777" w:rsidR="00C112A8" w:rsidRPr="00C112A8" w:rsidRDefault="00C112A8" w:rsidP="00C112A8">
            <w:pPr>
              <w:rPr>
                <w:rFonts w:eastAsia="Calibri" w:cs="Tahoma"/>
                <w:bCs/>
                <w:iCs/>
                <w:lang w:val="x-none"/>
              </w:rPr>
            </w:pPr>
            <w:r w:rsidRPr="00C112A8">
              <w:rPr>
                <w:rFonts w:eastAsia="Calibri" w:cs="Tahoma"/>
                <w:bCs/>
                <w:iCs/>
                <w:lang w:val="x-none"/>
              </w:rPr>
              <w:t>The alternate pathway requirements for neurosurgeons are:</w:t>
            </w:r>
          </w:p>
          <w:p w14:paraId="2C97511C" w14:textId="77777777" w:rsidR="00C112A8" w:rsidRPr="00C112A8" w:rsidRDefault="00C112A8" w:rsidP="00C112A8">
            <w:pPr>
              <w:rPr>
                <w:rFonts w:eastAsia="Calibri" w:cs="Tahoma"/>
                <w:bCs/>
                <w:iCs/>
                <w:lang w:val="x-none"/>
              </w:rPr>
            </w:pPr>
            <w:r w:rsidRPr="00C112A8">
              <w:rPr>
                <w:rFonts w:eastAsia="Calibri" w:cs="Tahoma"/>
                <w:bCs/>
                <w:iCs/>
                <w:lang w:val="x-none"/>
              </w:rPr>
              <w:t>(1) Completion of a residency training program in neurosurgery, with</w:t>
            </w:r>
            <w:r w:rsidRPr="00C112A8">
              <w:rPr>
                <w:rFonts w:eastAsia="Calibri" w:cs="Tahoma"/>
                <w:bCs/>
                <w:iCs/>
              </w:rPr>
              <w:t xml:space="preserve"> </w:t>
            </w:r>
            <w:r w:rsidRPr="00C112A8">
              <w:rPr>
                <w:rFonts w:eastAsia="Calibri" w:cs="Tahoma"/>
                <w:bCs/>
                <w:iCs/>
                <w:lang w:val="x-none"/>
              </w:rPr>
              <w:t>the time period consistent with years of training in the United</w:t>
            </w:r>
            <w:r w:rsidRPr="00C112A8">
              <w:rPr>
                <w:rFonts w:eastAsia="Calibri" w:cs="Tahoma"/>
                <w:bCs/>
                <w:iCs/>
              </w:rPr>
              <w:t xml:space="preserve"> </w:t>
            </w:r>
            <w:r w:rsidRPr="00C112A8">
              <w:rPr>
                <w:rFonts w:eastAsia="Calibri" w:cs="Tahoma"/>
                <w:bCs/>
                <w:iCs/>
                <w:lang w:val="x-none"/>
              </w:rPr>
              <w:t>States. The completion of a residency training program must be</w:t>
            </w:r>
            <w:r w:rsidRPr="00C112A8">
              <w:rPr>
                <w:rFonts w:eastAsia="Calibri" w:cs="Tahoma"/>
                <w:bCs/>
                <w:iCs/>
              </w:rPr>
              <w:t xml:space="preserve"> </w:t>
            </w:r>
            <w:r w:rsidRPr="00C112A8">
              <w:rPr>
                <w:rFonts w:eastAsia="Calibri" w:cs="Tahoma"/>
                <w:bCs/>
                <w:iCs/>
                <w:lang w:val="x-none"/>
              </w:rPr>
              <w:t>evidenced by a certified letter from the program director.</w:t>
            </w:r>
          </w:p>
          <w:p w14:paraId="440F6A53" w14:textId="77777777" w:rsidR="00C112A8" w:rsidRPr="00C112A8" w:rsidRDefault="00C112A8" w:rsidP="00C112A8">
            <w:pPr>
              <w:rPr>
                <w:rFonts w:eastAsia="Calibri" w:cs="Tahoma"/>
                <w:bCs/>
                <w:iCs/>
                <w:lang w:val="x-none"/>
              </w:rPr>
            </w:pPr>
            <w:r w:rsidRPr="00C112A8">
              <w:rPr>
                <w:rFonts w:eastAsia="Calibri" w:cs="Tahoma"/>
                <w:bCs/>
                <w:iCs/>
                <w:lang w:val="x-none"/>
              </w:rPr>
              <w:t>(2) Current certification as a provider or instructor of the ATLS</w:t>
            </w:r>
            <w:r w:rsidRPr="00C112A8">
              <w:rPr>
                <w:rFonts w:eastAsia="Calibri" w:cs="Tahoma"/>
                <w:bCs/>
                <w:iCs/>
              </w:rPr>
              <w:t xml:space="preserve"> </w:t>
            </w:r>
            <w:r w:rsidRPr="00C112A8">
              <w:rPr>
                <w:rFonts w:eastAsia="Calibri" w:cs="Tahoma"/>
                <w:bCs/>
                <w:iCs/>
                <w:lang w:val="x-none"/>
              </w:rPr>
              <w:t>program.</w:t>
            </w:r>
          </w:p>
          <w:p w14:paraId="1E6ED31D" w14:textId="77777777" w:rsidR="00C112A8" w:rsidRPr="00C112A8" w:rsidRDefault="00C112A8" w:rsidP="00C112A8">
            <w:pPr>
              <w:rPr>
                <w:rFonts w:eastAsia="Calibri" w:cs="Tahoma"/>
                <w:bCs/>
                <w:iCs/>
                <w:lang w:val="x-none"/>
              </w:rPr>
            </w:pPr>
            <w:r w:rsidRPr="00C112A8">
              <w:rPr>
                <w:rFonts w:eastAsia="Calibri" w:cs="Tahoma"/>
                <w:bCs/>
                <w:iCs/>
                <w:lang w:val="x-none"/>
              </w:rPr>
              <w:t>(3) Completion of 36 hours of trauma continuing medical education</w:t>
            </w:r>
            <w:r w:rsidRPr="00C112A8">
              <w:rPr>
                <w:rFonts w:eastAsia="Calibri" w:cs="Tahoma"/>
                <w:bCs/>
                <w:iCs/>
              </w:rPr>
              <w:t xml:space="preserve"> </w:t>
            </w:r>
            <w:r w:rsidRPr="00C112A8">
              <w:rPr>
                <w:rFonts w:eastAsia="Calibri" w:cs="Tahoma"/>
                <w:bCs/>
                <w:iCs/>
                <w:lang w:val="x-none"/>
              </w:rPr>
              <w:t>within the last three years.</w:t>
            </w:r>
          </w:p>
          <w:p w14:paraId="1CA5B4A9" w14:textId="77777777" w:rsidR="00C112A8" w:rsidRPr="00C112A8" w:rsidRDefault="00C112A8" w:rsidP="00C112A8">
            <w:pPr>
              <w:rPr>
                <w:rFonts w:eastAsia="Calibri" w:cs="Tahoma"/>
                <w:bCs/>
                <w:iCs/>
                <w:lang w:val="x-none"/>
              </w:rPr>
            </w:pPr>
            <w:r w:rsidRPr="00C112A8">
              <w:rPr>
                <w:rFonts w:eastAsia="Calibri" w:cs="Tahoma"/>
                <w:bCs/>
                <w:iCs/>
                <w:lang w:val="x-none"/>
              </w:rPr>
              <w:t>(4) Attendance at educational meetings and at least 50% of all</w:t>
            </w:r>
            <w:r w:rsidRPr="00C112A8">
              <w:rPr>
                <w:rFonts w:eastAsia="Calibri" w:cs="Tahoma"/>
                <w:bCs/>
                <w:iCs/>
              </w:rPr>
              <w:t xml:space="preserve"> </w:t>
            </w:r>
            <w:r w:rsidRPr="00C112A8">
              <w:rPr>
                <w:rFonts w:eastAsia="Calibri" w:cs="Tahoma"/>
                <w:bCs/>
                <w:iCs/>
                <w:lang w:val="x-none"/>
              </w:rPr>
              <w:t>trauma</w:t>
            </w:r>
            <w:r w:rsidRPr="00C112A8">
              <w:rPr>
                <w:rFonts w:eastAsia="Calibri" w:cs="Tahoma"/>
                <w:bCs/>
                <w:iCs/>
              </w:rPr>
              <w:t xml:space="preserve"> </w:t>
            </w:r>
            <w:r w:rsidRPr="00C112A8">
              <w:rPr>
                <w:rFonts w:eastAsia="Calibri" w:cs="Tahoma"/>
                <w:bCs/>
                <w:iCs/>
                <w:lang w:val="x-none"/>
              </w:rPr>
              <w:t>PIPS meetings in the past three years.</w:t>
            </w:r>
          </w:p>
          <w:p w14:paraId="1C1088EB" w14:textId="77777777" w:rsidR="00C112A8" w:rsidRPr="00C112A8" w:rsidRDefault="00C112A8" w:rsidP="00C112A8">
            <w:pPr>
              <w:rPr>
                <w:rFonts w:eastAsia="Calibri" w:cs="Tahoma"/>
                <w:bCs/>
                <w:iCs/>
                <w:lang w:val="x-none"/>
              </w:rPr>
            </w:pPr>
            <w:r w:rsidRPr="00C112A8">
              <w:rPr>
                <w:rFonts w:eastAsia="Calibri" w:cs="Tahoma"/>
                <w:bCs/>
                <w:iCs/>
                <w:lang w:val="x-none"/>
              </w:rPr>
              <w:t>(5) Membership or attendance at local and regional or national</w:t>
            </w:r>
            <w:r w:rsidRPr="00C112A8">
              <w:rPr>
                <w:rFonts w:eastAsia="Calibri" w:cs="Tahoma"/>
                <w:bCs/>
                <w:iCs/>
              </w:rPr>
              <w:t xml:space="preserve"> </w:t>
            </w:r>
            <w:r w:rsidRPr="00C112A8">
              <w:rPr>
                <w:rFonts w:eastAsia="Calibri" w:cs="Tahoma"/>
                <w:bCs/>
                <w:iCs/>
                <w:lang w:val="x-none"/>
              </w:rPr>
              <w:t>meetings during the past three years.</w:t>
            </w:r>
          </w:p>
          <w:p w14:paraId="41616AD3" w14:textId="77777777" w:rsidR="00C112A8" w:rsidRPr="00C112A8" w:rsidRDefault="00C112A8" w:rsidP="00C112A8">
            <w:pPr>
              <w:rPr>
                <w:rFonts w:eastAsia="Calibri" w:cs="Tahoma"/>
                <w:bCs/>
                <w:iCs/>
                <w:lang w:val="x-none"/>
              </w:rPr>
            </w:pPr>
            <w:r w:rsidRPr="00C112A8">
              <w:rPr>
                <w:rFonts w:eastAsia="Calibri" w:cs="Tahoma"/>
                <w:bCs/>
                <w:iCs/>
                <w:lang w:val="x-none"/>
              </w:rPr>
              <w:t>(6) Provision of a list of patients treated in the last three years with</w:t>
            </w:r>
            <w:r w:rsidRPr="00C112A8">
              <w:rPr>
                <w:rFonts w:eastAsia="Calibri" w:cs="Tahoma"/>
                <w:bCs/>
                <w:iCs/>
              </w:rPr>
              <w:t xml:space="preserve"> </w:t>
            </w:r>
            <w:r w:rsidRPr="00C112A8">
              <w:rPr>
                <w:rFonts w:eastAsia="Calibri" w:cs="Tahoma"/>
                <w:bCs/>
                <w:iCs/>
                <w:lang w:val="x-none"/>
              </w:rPr>
              <w:t>accompanying Injury Severity Score and outcome data.</w:t>
            </w:r>
          </w:p>
          <w:p w14:paraId="514BF71E" w14:textId="77777777" w:rsidR="00C112A8" w:rsidRPr="00C112A8" w:rsidRDefault="00C112A8" w:rsidP="00C112A8">
            <w:pPr>
              <w:rPr>
                <w:rFonts w:eastAsia="Calibri" w:cs="Tahoma"/>
                <w:bCs/>
                <w:iCs/>
                <w:lang w:val="x-none"/>
              </w:rPr>
            </w:pPr>
            <w:r w:rsidRPr="00C112A8">
              <w:rPr>
                <w:rFonts w:eastAsia="Calibri" w:cs="Tahoma"/>
                <w:bCs/>
                <w:iCs/>
                <w:lang w:val="x-none"/>
              </w:rPr>
              <w:t>(7) Completion of a performance improvement assessment by the</w:t>
            </w:r>
            <w:r w:rsidRPr="00C112A8">
              <w:rPr>
                <w:rFonts w:eastAsia="Calibri" w:cs="Tahoma"/>
                <w:bCs/>
                <w:iCs/>
              </w:rPr>
              <w:t xml:space="preserve"> </w:t>
            </w:r>
            <w:r w:rsidRPr="00C112A8">
              <w:rPr>
                <w:rFonts w:eastAsia="Calibri" w:cs="Tahoma"/>
                <w:bCs/>
                <w:iCs/>
                <w:lang w:val="x-none"/>
              </w:rPr>
              <w:t>TMD demonstrating that the morbidity and mortality results for</w:t>
            </w:r>
            <w:r w:rsidRPr="00C112A8">
              <w:rPr>
                <w:rFonts w:eastAsia="Calibri" w:cs="Tahoma"/>
                <w:bCs/>
                <w:iCs/>
              </w:rPr>
              <w:t xml:space="preserve"> </w:t>
            </w:r>
            <w:r w:rsidRPr="00C112A8">
              <w:rPr>
                <w:rFonts w:eastAsia="Calibri" w:cs="Tahoma"/>
                <w:bCs/>
                <w:iCs/>
                <w:lang w:val="x-none"/>
              </w:rPr>
              <w:t>patients treated by the surgeon compare favorably with comparable</w:t>
            </w:r>
            <w:r w:rsidRPr="00C112A8">
              <w:rPr>
                <w:rFonts w:eastAsia="Calibri" w:cs="Tahoma"/>
                <w:bCs/>
                <w:iCs/>
              </w:rPr>
              <w:t xml:space="preserve"> </w:t>
            </w:r>
            <w:r w:rsidRPr="00C112A8">
              <w:rPr>
                <w:rFonts w:eastAsia="Calibri" w:cs="Tahoma"/>
                <w:bCs/>
                <w:iCs/>
                <w:lang w:val="x-none"/>
              </w:rPr>
              <w:t>patients treated by other members of the call panel.</w:t>
            </w:r>
          </w:p>
          <w:p w14:paraId="39FE3762" w14:textId="62394C5B" w:rsidR="00C112A8" w:rsidRPr="00C112A8" w:rsidRDefault="00C112A8" w:rsidP="00C112A8">
            <w:pPr>
              <w:rPr>
                <w:rFonts w:eastAsia="Calibri" w:cs="Tahoma"/>
                <w:bCs/>
                <w:iCs/>
                <w:lang w:val="x-none"/>
              </w:rPr>
            </w:pPr>
            <w:r w:rsidRPr="00C112A8">
              <w:rPr>
                <w:rFonts w:eastAsia="Calibri" w:cs="Tahoma"/>
                <w:bCs/>
                <w:iCs/>
                <w:lang w:val="x-none"/>
              </w:rPr>
              <w:t>(8) License to practice medicine and approval for full and unrestricted</w:t>
            </w:r>
            <w:r w:rsidRPr="00C112A8">
              <w:rPr>
                <w:rFonts w:eastAsia="Calibri" w:cs="Tahoma"/>
                <w:bCs/>
                <w:iCs/>
              </w:rPr>
              <w:t xml:space="preserve"> </w:t>
            </w:r>
            <w:r w:rsidRPr="00C112A8">
              <w:rPr>
                <w:rFonts w:eastAsia="Calibri" w:cs="Tahoma"/>
                <w:bCs/>
                <w:iCs/>
                <w:lang w:val="x-none"/>
              </w:rPr>
              <w:t>surgical privileges by the facility’s credentialing committee.</w:t>
            </w:r>
          </w:p>
        </w:tc>
        <w:tc>
          <w:tcPr>
            <w:tcW w:w="1260" w:type="dxa"/>
          </w:tcPr>
          <w:p w14:paraId="689F7B72" w14:textId="77777777" w:rsidR="00C112A8" w:rsidRPr="00C112A8" w:rsidRDefault="00C112A8" w:rsidP="007E2012">
            <w:pPr>
              <w:spacing w:after="160" w:line="259" w:lineRule="auto"/>
              <w:jc w:val="center"/>
              <w:rPr>
                <w:rFonts w:eastAsia="Calibri" w:cs="Tahoma"/>
                <w:bCs/>
              </w:rPr>
            </w:pPr>
            <w:r>
              <w:rPr>
                <w:rFonts w:eastAsia="Calibri" w:cs="Tahoma"/>
                <w:bCs/>
              </w:rPr>
              <w:t>2</w:t>
            </w:r>
          </w:p>
        </w:tc>
      </w:tr>
    </w:tbl>
    <w:p w14:paraId="5DEEBFFD" w14:textId="57A652EA" w:rsidR="00C112A8" w:rsidRPr="00C112A8" w:rsidRDefault="00C112A8" w:rsidP="00B9238E">
      <w:pPr>
        <w:rPr>
          <w:rFonts w:eastAsia="Calibri" w:cs="Tahoma"/>
          <w:bCs/>
          <w:kern w:val="0"/>
          <w14:ligatures w14:val="none"/>
        </w:rPr>
      </w:pPr>
      <w:r w:rsidRPr="00C112A8">
        <w:t>Are any of the neurosurgeons on the alternate pathway?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4DB8A3F6" w14:textId="11CF4568" w:rsidR="00C112A8" w:rsidRDefault="00C112A8" w:rsidP="00B9238E">
      <w:pPr>
        <w:rPr>
          <w:rFonts w:eastAsia="Calibri" w:cs="Tahoma"/>
          <w:bCs/>
          <w:kern w:val="0"/>
          <w14:ligatures w14:val="none"/>
        </w:rPr>
      </w:pPr>
      <w:r w:rsidRPr="00C112A8">
        <w:t>If yes, are all requirements met as listed above?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3ADB71C2" w14:textId="77777777" w:rsidR="00324A20" w:rsidRDefault="00324A20" w:rsidP="00B9238E">
      <w:pPr>
        <w:rPr>
          <w:rFonts w:eastAsia="Calibri" w:cs="Tahoma"/>
          <w:bCs/>
          <w:kern w:val="0"/>
          <w14:ligatures w14:val="none"/>
        </w:rPr>
      </w:pPr>
    </w:p>
    <w:p w14:paraId="6BCE4DB6" w14:textId="112072D7" w:rsidR="00324A20" w:rsidRDefault="00324A20" w:rsidP="007F276C">
      <w:pPr>
        <w:pStyle w:val="Heading3"/>
      </w:pPr>
      <w:r>
        <w:t>9</w:t>
      </w:r>
      <w:r w:rsidRPr="00D42F3F">
        <w:t>-</w:t>
      </w:r>
      <w:r>
        <w:t xml:space="preserve">Clinical </w:t>
      </w:r>
      <w:r w:rsidR="007F276C">
        <w:t>f</w:t>
      </w:r>
      <w:r>
        <w:t xml:space="preserve">unctions: </w:t>
      </w:r>
      <w:r w:rsidR="007F276C">
        <w:t>o</w:t>
      </w:r>
      <w:r>
        <w:t xml:space="preserve">rthopedic </w:t>
      </w:r>
      <w:r w:rsidR="007F276C">
        <w:t>s</w:t>
      </w:r>
      <w:r>
        <w:t>urgery</w:t>
      </w:r>
    </w:p>
    <w:p w14:paraId="1F012C59" w14:textId="77777777" w:rsidR="00324A20" w:rsidRDefault="00324A20" w:rsidP="00324A20">
      <w:pPr>
        <w:spacing w:after="0" w:line="240" w:lineRule="auto"/>
        <w:rPr>
          <w:rFonts w:eastAsia="Calibri" w:cs="Tahoma"/>
          <w:b/>
          <w:kern w:val="0"/>
          <w14:ligatures w14:val="none"/>
        </w:rPr>
      </w:pPr>
    </w:p>
    <w:p w14:paraId="0266258B" w14:textId="7088E9CE" w:rsidR="00310845" w:rsidRPr="00310845" w:rsidRDefault="00310845" w:rsidP="00310845">
      <w:pPr>
        <w:spacing w:after="0" w:line="240" w:lineRule="auto"/>
        <w:rPr>
          <w:rFonts w:eastAsia="Calibri" w:cs="Tahoma"/>
          <w:bCs/>
          <w:kern w:val="0"/>
          <w14:ligatures w14:val="none"/>
        </w:rPr>
      </w:pPr>
      <w:r>
        <w:rPr>
          <w:rFonts w:eastAsia="Calibri" w:cs="Tahoma"/>
          <w:bCs/>
          <w:kern w:val="0"/>
          <w14:ligatures w14:val="none"/>
        </w:rPr>
        <w:t>If a level IV facility, is orthopedic surgical care provided to injured patients?</w:t>
      </w:r>
      <w:r w:rsidRPr="00310845">
        <w:rPr>
          <w:rFonts w:eastAsia="Calibri" w:cs="Tahoma"/>
          <w:bCs/>
          <w:kern w:val="0"/>
          <w14:ligatures w14:val="none"/>
        </w:rPr>
        <w:t xml:space="preserve">  </w:t>
      </w:r>
      <w:r w:rsidRPr="00310845">
        <w:rPr>
          <w:rFonts w:eastAsia="Calibri" w:cs="Tahoma"/>
          <w:bCs/>
          <w:kern w:val="0"/>
          <w14:ligatures w14:val="none"/>
        </w:rPr>
        <w:fldChar w:fldCharType="begin">
          <w:ffData>
            <w:name w:val="Check1"/>
            <w:enabled/>
            <w:calcOnExit w:val="0"/>
            <w:checkBox>
              <w:sizeAuto/>
              <w:default w:val="0"/>
            </w:checkBox>
          </w:ffData>
        </w:fldChar>
      </w:r>
      <w:r w:rsidRPr="00310845">
        <w:rPr>
          <w:rFonts w:eastAsia="Calibri" w:cs="Tahoma"/>
          <w:bCs/>
          <w:kern w:val="0"/>
          <w14:ligatures w14:val="none"/>
        </w:rPr>
        <w:instrText xml:space="preserve"> FORMCHECKBOX </w:instrText>
      </w:r>
      <w:r w:rsidRPr="00310845">
        <w:rPr>
          <w:rFonts w:eastAsia="Calibri" w:cs="Tahoma"/>
          <w:bCs/>
          <w:kern w:val="0"/>
          <w14:ligatures w14:val="none"/>
        </w:rPr>
      </w:r>
      <w:r w:rsidRPr="00310845">
        <w:rPr>
          <w:rFonts w:eastAsia="Calibri" w:cs="Tahoma"/>
          <w:bCs/>
          <w:kern w:val="0"/>
          <w14:ligatures w14:val="none"/>
        </w:rPr>
        <w:fldChar w:fldCharType="separate"/>
      </w:r>
      <w:r w:rsidRPr="00310845">
        <w:rPr>
          <w:rFonts w:eastAsia="Calibri" w:cs="Tahoma"/>
          <w:bCs/>
          <w:kern w:val="0"/>
          <w14:ligatures w14:val="none"/>
        </w:rPr>
        <w:fldChar w:fldCharType="end"/>
      </w:r>
      <w:r w:rsidRPr="00310845">
        <w:rPr>
          <w:rFonts w:eastAsia="Calibri" w:cs="Tahoma"/>
          <w:bCs/>
          <w:kern w:val="0"/>
          <w14:ligatures w14:val="none"/>
        </w:rPr>
        <w:t xml:space="preserve"> Yes       </w:t>
      </w:r>
      <w:r w:rsidRPr="00310845">
        <w:rPr>
          <w:rFonts w:eastAsia="Calibri" w:cs="Tahoma"/>
          <w:bCs/>
          <w:kern w:val="0"/>
          <w14:ligatures w14:val="none"/>
        </w:rPr>
        <w:fldChar w:fldCharType="begin">
          <w:ffData>
            <w:name w:val="Check2"/>
            <w:enabled/>
            <w:calcOnExit w:val="0"/>
            <w:checkBox>
              <w:sizeAuto/>
              <w:default w:val="0"/>
            </w:checkBox>
          </w:ffData>
        </w:fldChar>
      </w:r>
      <w:r w:rsidRPr="00310845">
        <w:rPr>
          <w:rFonts w:eastAsia="Calibri" w:cs="Tahoma"/>
          <w:bCs/>
          <w:kern w:val="0"/>
          <w14:ligatures w14:val="none"/>
        </w:rPr>
        <w:instrText xml:space="preserve"> FORMCHECKBOX </w:instrText>
      </w:r>
      <w:r w:rsidRPr="00310845">
        <w:rPr>
          <w:rFonts w:eastAsia="Calibri" w:cs="Tahoma"/>
          <w:bCs/>
          <w:kern w:val="0"/>
          <w14:ligatures w14:val="none"/>
        </w:rPr>
      </w:r>
      <w:r w:rsidRPr="00310845">
        <w:rPr>
          <w:rFonts w:eastAsia="Calibri" w:cs="Tahoma"/>
          <w:bCs/>
          <w:kern w:val="0"/>
          <w14:ligatures w14:val="none"/>
        </w:rPr>
        <w:fldChar w:fldCharType="separate"/>
      </w:r>
      <w:r w:rsidRPr="00310845">
        <w:rPr>
          <w:rFonts w:eastAsia="Calibri" w:cs="Tahoma"/>
          <w:bCs/>
          <w:kern w:val="0"/>
          <w14:ligatures w14:val="none"/>
        </w:rPr>
        <w:fldChar w:fldCharType="end"/>
      </w:r>
      <w:r w:rsidRPr="00310845">
        <w:rPr>
          <w:rFonts w:eastAsia="Calibri" w:cs="Tahoma"/>
          <w:bCs/>
          <w:kern w:val="0"/>
          <w14:ligatures w14:val="none"/>
        </w:rPr>
        <w:t xml:space="preserve"> No    </w:t>
      </w:r>
    </w:p>
    <w:p w14:paraId="381A80DC" w14:textId="3F3857DF" w:rsidR="00324A20" w:rsidRDefault="00324A20" w:rsidP="00B9238E"/>
    <w:tbl>
      <w:tblPr>
        <w:tblStyle w:val="TableGrid"/>
        <w:tblW w:w="0" w:type="auto"/>
        <w:tblLook w:val="0420" w:firstRow="1" w:lastRow="0" w:firstColumn="0" w:lastColumn="0" w:noHBand="0" w:noVBand="1"/>
      </w:tblPr>
      <w:tblGrid>
        <w:gridCol w:w="1254"/>
        <w:gridCol w:w="1503"/>
        <w:gridCol w:w="6645"/>
        <w:gridCol w:w="1260"/>
      </w:tblGrid>
      <w:tr w:rsidR="00324A20" w:rsidRPr="00324A20" w14:paraId="556FEE4D" w14:textId="77777777" w:rsidTr="00B65135">
        <w:trPr>
          <w:trHeight w:val="377"/>
        </w:trPr>
        <w:tc>
          <w:tcPr>
            <w:tcW w:w="1254" w:type="dxa"/>
            <w:shd w:val="clear" w:color="auto" w:fill="D9E2F3" w:themeFill="accent1" w:themeFillTint="33"/>
            <w:vAlign w:val="center"/>
          </w:tcPr>
          <w:p w14:paraId="10946026"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2739426F"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5AB671BE"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24366290"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1BC1FA64" w14:textId="77777777" w:rsidTr="00653876">
        <w:trPr>
          <w:trHeight w:val="620"/>
        </w:trPr>
        <w:tc>
          <w:tcPr>
            <w:tcW w:w="1254" w:type="dxa"/>
            <w:vAlign w:val="center"/>
          </w:tcPr>
          <w:p w14:paraId="4215DE75" w14:textId="1904D723" w:rsidR="00324A20" w:rsidRPr="00324A20" w:rsidRDefault="00324A20" w:rsidP="00653876">
            <w:pPr>
              <w:spacing w:after="160" w:line="259" w:lineRule="auto"/>
              <w:rPr>
                <w:bCs/>
                <w:kern w:val="2"/>
                <w14:ligatures w14:val="standardContextual"/>
              </w:rPr>
            </w:pPr>
            <w:r>
              <w:rPr>
                <w:bCs/>
                <w:kern w:val="2"/>
                <w14:ligatures w14:val="standardContextual"/>
              </w:rPr>
              <w:t>9(b</w:t>
            </w:r>
            <w:r w:rsidRPr="00324A20">
              <w:rPr>
                <w:bCs/>
                <w:kern w:val="2"/>
                <w14:ligatures w14:val="standardContextual"/>
              </w:rPr>
              <w:t xml:space="preserve">) </w:t>
            </w:r>
          </w:p>
        </w:tc>
        <w:tc>
          <w:tcPr>
            <w:tcW w:w="1503" w:type="dxa"/>
          </w:tcPr>
          <w:p w14:paraId="1D886B56" w14:textId="77777777" w:rsidR="00310845" w:rsidRPr="00310845" w:rsidRDefault="00310845" w:rsidP="00310845">
            <w:pPr>
              <w:pStyle w:val="NoSpacing"/>
              <w:jc w:val="center"/>
            </w:pPr>
            <w:r w:rsidRPr="00310845">
              <w:t>IV if the TCF</w:t>
            </w:r>
          </w:p>
          <w:p w14:paraId="158A89F4" w14:textId="77777777" w:rsidR="00310845" w:rsidRPr="00310845" w:rsidRDefault="00310845" w:rsidP="00310845">
            <w:pPr>
              <w:pStyle w:val="NoSpacing"/>
              <w:jc w:val="center"/>
            </w:pPr>
            <w:r w:rsidRPr="00310845">
              <w:t>provides</w:t>
            </w:r>
          </w:p>
          <w:p w14:paraId="7EDB0298" w14:textId="77777777" w:rsidR="00310845" w:rsidRPr="00310845" w:rsidRDefault="00310845" w:rsidP="00310845">
            <w:pPr>
              <w:pStyle w:val="NoSpacing"/>
              <w:jc w:val="center"/>
            </w:pPr>
            <w:r w:rsidRPr="00310845">
              <w:t>neuro</w:t>
            </w:r>
          </w:p>
          <w:p w14:paraId="32FF80D3" w14:textId="77777777" w:rsidR="00310845" w:rsidRPr="00310845" w:rsidRDefault="00310845" w:rsidP="00310845">
            <w:pPr>
              <w:pStyle w:val="NoSpacing"/>
              <w:jc w:val="center"/>
            </w:pPr>
            <w:r w:rsidRPr="00310845">
              <w:t>surgery for trauma</w:t>
            </w:r>
          </w:p>
          <w:p w14:paraId="5C040A37" w14:textId="0EFDDF05" w:rsidR="00324A20" w:rsidRPr="00324A20" w:rsidRDefault="00310845" w:rsidP="00310845">
            <w:pPr>
              <w:pStyle w:val="NoSpacing"/>
              <w:jc w:val="center"/>
            </w:pPr>
            <w:r w:rsidRPr="00310845">
              <w:t>patients</w:t>
            </w:r>
          </w:p>
        </w:tc>
        <w:tc>
          <w:tcPr>
            <w:tcW w:w="6645" w:type="dxa"/>
          </w:tcPr>
          <w:p w14:paraId="2208C669" w14:textId="118F1E9C" w:rsidR="00324A20" w:rsidRPr="00324A20" w:rsidRDefault="00324A20" w:rsidP="00653876">
            <w:pPr>
              <w:spacing w:after="160" w:line="259" w:lineRule="auto"/>
              <w:rPr>
                <w:bCs/>
                <w:iCs/>
                <w:kern w:val="2"/>
                <w:lang w:val="x-none"/>
                <w14:ligatures w14:val="standardContextual"/>
              </w:rPr>
            </w:pPr>
            <w:r w:rsidRPr="00324A20">
              <w:rPr>
                <w:bCs/>
                <w:iCs/>
                <w:kern w:val="2"/>
                <w:lang w:val="x-none"/>
                <w14:ligatures w14:val="standardContextual"/>
              </w:rPr>
              <w:t>An operating room must be adequately staffed, with at least an</w:t>
            </w:r>
            <w:r w:rsidRPr="00324A20">
              <w:rPr>
                <w:bCs/>
                <w:iCs/>
                <w:kern w:val="2"/>
                <w14:ligatures w14:val="standardContextual"/>
              </w:rPr>
              <w:t xml:space="preserve"> </w:t>
            </w:r>
            <w:r w:rsidRPr="00324A20">
              <w:rPr>
                <w:bCs/>
                <w:iCs/>
                <w:kern w:val="2"/>
                <w:lang w:val="x-none"/>
                <w14:ligatures w14:val="standardContextual"/>
              </w:rPr>
              <w:t>operating</w:t>
            </w:r>
            <w:r w:rsidRPr="00324A20">
              <w:rPr>
                <w:bCs/>
                <w:iCs/>
                <w:kern w:val="2"/>
                <w14:ligatures w14:val="standardContextual"/>
              </w:rPr>
              <w:t xml:space="preserve"> </w:t>
            </w:r>
            <w:r w:rsidRPr="00324A20">
              <w:rPr>
                <w:bCs/>
                <w:iCs/>
                <w:kern w:val="2"/>
                <w:lang w:val="x-none"/>
                <w14:ligatures w14:val="standardContextual"/>
              </w:rPr>
              <w:t>room nurse and operating room technician, and available within 30</w:t>
            </w:r>
            <w:r w:rsidRPr="00324A20">
              <w:rPr>
                <w:bCs/>
                <w:iCs/>
                <w:kern w:val="2"/>
                <w14:ligatures w14:val="standardContextual"/>
              </w:rPr>
              <w:t xml:space="preserve"> </w:t>
            </w:r>
            <w:r w:rsidRPr="00324A20">
              <w:rPr>
                <w:bCs/>
                <w:iCs/>
                <w:kern w:val="2"/>
                <w:lang w:val="x-none"/>
                <w14:ligatures w14:val="standardContextual"/>
              </w:rPr>
              <w:t>minutes of operating room team request for emergency operations on</w:t>
            </w:r>
            <w:r w:rsidRPr="00324A20">
              <w:rPr>
                <w:bCs/>
                <w:iCs/>
                <w:kern w:val="2"/>
                <w14:ligatures w14:val="standardContextual"/>
              </w:rPr>
              <w:t xml:space="preserve"> </w:t>
            </w:r>
            <w:r w:rsidRPr="00324A20">
              <w:rPr>
                <w:bCs/>
                <w:iCs/>
                <w:kern w:val="2"/>
                <w:lang w:val="x-none"/>
                <w14:ligatures w14:val="standardContextual"/>
              </w:rPr>
              <w:t>musculoskeletal injuries.</w:t>
            </w:r>
          </w:p>
        </w:tc>
        <w:tc>
          <w:tcPr>
            <w:tcW w:w="1260" w:type="dxa"/>
          </w:tcPr>
          <w:p w14:paraId="45B0693C" w14:textId="77777777" w:rsidR="00324A20" w:rsidRPr="00324A20" w:rsidRDefault="00324A20" w:rsidP="007E2012">
            <w:pPr>
              <w:spacing w:after="160" w:line="259" w:lineRule="auto"/>
              <w:jc w:val="center"/>
              <w:rPr>
                <w:bCs/>
                <w:kern w:val="2"/>
                <w14:ligatures w14:val="standardContextual"/>
              </w:rPr>
            </w:pPr>
            <w:r>
              <w:rPr>
                <w:bCs/>
                <w:kern w:val="2"/>
                <w14:ligatures w14:val="standardContextual"/>
              </w:rPr>
              <w:t>1</w:t>
            </w:r>
          </w:p>
        </w:tc>
      </w:tr>
    </w:tbl>
    <w:p w14:paraId="0ED4B0EE" w14:textId="53E25ADD" w:rsidR="00324A20" w:rsidRDefault="00324A20" w:rsidP="00B9238E">
      <w:pPr>
        <w:rPr>
          <w:rFonts w:eastAsia="Calibri" w:cs="Tahoma"/>
          <w:bCs/>
          <w:kern w:val="0"/>
          <w14:ligatures w14:val="none"/>
        </w:rPr>
      </w:pPr>
      <w:proofErr w:type="gramStart"/>
      <w:r w:rsidRPr="00324A20">
        <w:t>Is</w:t>
      </w:r>
      <w:proofErr w:type="gramEnd"/>
      <w:r w:rsidRPr="00324A20">
        <w:t xml:space="preserve"> an operating room nurse and technician available within 30 minutes of the request for emergency operations on musculoskeletal injuries?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310845">
        <w:rPr>
          <w:rFonts w:eastAsia="Calibri" w:cs="Tahoma"/>
          <w:bCs/>
          <w:kern w:val="0"/>
          <w14:ligatures w14:val="none"/>
        </w:rPr>
        <w:t xml:space="preserve">   </w:t>
      </w:r>
      <w:r w:rsidR="00310845" w:rsidRPr="000522CF">
        <w:rPr>
          <w:rFonts w:eastAsia="Calibri" w:cs="Tahoma"/>
          <w:bCs/>
          <w:kern w:val="0"/>
          <w14:ligatures w14:val="none"/>
        </w:rPr>
        <w:fldChar w:fldCharType="begin">
          <w:ffData>
            <w:name w:val="Check2"/>
            <w:enabled/>
            <w:calcOnExit w:val="0"/>
            <w:checkBox>
              <w:sizeAuto/>
              <w:default w:val="0"/>
            </w:checkBox>
          </w:ffData>
        </w:fldChar>
      </w:r>
      <w:r w:rsidR="00310845" w:rsidRPr="000522CF">
        <w:rPr>
          <w:rFonts w:eastAsia="Calibri" w:cs="Tahoma"/>
          <w:bCs/>
          <w:kern w:val="0"/>
          <w14:ligatures w14:val="none"/>
        </w:rPr>
        <w:instrText xml:space="preserve"> FORMCHECKBOX </w:instrText>
      </w:r>
      <w:r w:rsidR="00310845" w:rsidRPr="000522CF">
        <w:rPr>
          <w:rFonts w:eastAsia="Calibri" w:cs="Tahoma"/>
          <w:bCs/>
          <w:kern w:val="0"/>
          <w14:ligatures w14:val="none"/>
        </w:rPr>
      </w:r>
      <w:r w:rsidR="00310845" w:rsidRPr="000522CF">
        <w:rPr>
          <w:rFonts w:eastAsia="Calibri" w:cs="Tahoma"/>
          <w:bCs/>
          <w:kern w:val="0"/>
          <w14:ligatures w14:val="none"/>
        </w:rPr>
        <w:fldChar w:fldCharType="separate"/>
      </w:r>
      <w:r w:rsidR="00310845" w:rsidRPr="000522CF">
        <w:rPr>
          <w:rFonts w:eastAsia="Calibri" w:cs="Tahoma"/>
          <w:bCs/>
          <w:kern w:val="0"/>
          <w14:ligatures w14:val="none"/>
        </w:rPr>
        <w:fldChar w:fldCharType="end"/>
      </w:r>
      <w:r w:rsidR="00310845">
        <w:rPr>
          <w:rFonts w:eastAsia="Calibri" w:cs="Tahoma"/>
          <w:bCs/>
          <w:kern w:val="0"/>
          <w14:ligatures w14:val="none"/>
        </w:rPr>
        <w:t xml:space="preserve"> N/A</w:t>
      </w:r>
    </w:p>
    <w:p w14:paraId="10433FB7" w14:textId="77777777" w:rsidR="00324A20" w:rsidRDefault="00324A20"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3B37A70C" w14:textId="77777777" w:rsidTr="00B65135">
        <w:trPr>
          <w:trHeight w:val="377"/>
        </w:trPr>
        <w:tc>
          <w:tcPr>
            <w:tcW w:w="1254" w:type="dxa"/>
            <w:shd w:val="clear" w:color="auto" w:fill="D9E2F3" w:themeFill="accent1" w:themeFillTint="33"/>
            <w:vAlign w:val="center"/>
          </w:tcPr>
          <w:p w14:paraId="4E345689" w14:textId="77777777" w:rsidR="00324A20" w:rsidRPr="00324A20" w:rsidRDefault="00324A20" w:rsidP="00653876">
            <w:pPr>
              <w:spacing w:after="160" w:line="259" w:lineRule="auto"/>
              <w:rPr>
                <w:b/>
                <w:bCs/>
                <w:kern w:val="2"/>
                <w14:ligatures w14:val="standardContextual"/>
              </w:rPr>
            </w:pPr>
            <w:bookmarkStart w:id="4" w:name="_Hlk235707966"/>
          </w:p>
        </w:tc>
        <w:tc>
          <w:tcPr>
            <w:tcW w:w="1503" w:type="dxa"/>
            <w:shd w:val="clear" w:color="auto" w:fill="D9E2F3" w:themeFill="accent1" w:themeFillTint="33"/>
          </w:tcPr>
          <w:p w14:paraId="48E8AA79"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20E0C298"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69960481"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3CDCEE38" w14:textId="77777777" w:rsidTr="00653876">
        <w:trPr>
          <w:trHeight w:val="620"/>
        </w:trPr>
        <w:tc>
          <w:tcPr>
            <w:tcW w:w="1254" w:type="dxa"/>
            <w:vAlign w:val="center"/>
          </w:tcPr>
          <w:p w14:paraId="61105D8F" w14:textId="596C1124" w:rsidR="00324A20" w:rsidRPr="00324A20" w:rsidRDefault="00324A20" w:rsidP="00653876">
            <w:pPr>
              <w:spacing w:after="160" w:line="259" w:lineRule="auto"/>
              <w:rPr>
                <w:bCs/>
                <w:kern w:val="2"/>
                <w14:ligatures w14:val="standardContextual"/>
              </w:rPr>
            </w:pPr>
            <w:r>
              <w:rPr>
                <w:bCs/>
                <w:kern w:val="2"/>
                <w14:ligatures w14:val="standardContextual"/>
              </w:rPr>
              <w:t>9(c</w:t>
            </w:r>
            <w:r w:rsidRPr="00324A20">
              <w:rPr>
                <w:bCs/>
                <w:kern w:val="2"/>
                <w14:ligatures w14:val="standardContextual"/>
              </w:rPr>
              <w:t xml:space="preserve">) </w:t>
            </w:r>
          </w:p>
        </w:tc>
        <w:tc>
          <w:tcPr>
            <w:tcW w:w="1503" w:type="dxa"/>
          </w:tcPr>
          <w:p w14:paraId="68235107" w14:textId="77777777" w:rsidR="00310845" w:rsidRPr="00310845" w:rsidRDefault="00310845" w:rsidP="00310845">
            <w:pPr>
              <w:jc w:val="center"/>
              <w:rPr>
                <w:bCs/>
                <w:iCs/>
                <w:lang w:val="x-none"/>
              </w:rPr>
            </w:pPr>
            <w:r w:rsidRPr="00310845">
              <w:rPr>
                <w:bCs/>
                <w:iCs/>
                <w:lang w:val="x-none"/>
              </w:rPr>
              <w:t>IV if the</w:t>
            </w:r>
          </w:p>
          <w:p w14:paraId="2DE85C00" w14:textId="77777777" w:rsidR="00310845" w:rsidRPr="00310845" w:rsidRDefault="00310845" w:rsidP="00310845">
            <w:pPr>
              <w:jc w:val="center"/>
              <w:rPr>
                <w:bCs/>
                <w:iCs/>
                <w:lang w:val="x-none"/>
              </w:rPr>
            </w:pPr>
            <w:r w:rsidRPr="00310845">
              <w:rPr>
                <w:bCs/>
                <w:iCs/>
                <w:lang w:val="x-none"/>
              </w:rPr>
              <w:t>TCF</w:t>
            </w:r>
          </w:p>
          <w:p w14:paraId="461E3967" w14:textId="77777777" w:rsidR="00310845" w:rsidRPr="00310845" w:rsidRDefault="00310845" w:rsidP="00310845">
            <w:pPr>
              <w:jc w:val="center"/>
              <w:rPr>
                <w:bCs/>
                <w:iCs/>
                <w:lang w:val="x-none"/>
              </w:rPr>
            </w:pPr>
            <w:r w:rsidRPr="00310845">
              <w:rPr>
                <w:bCs/>
                <w:iCs/>
                <w:lang w:val="x-none"/>
              </w:rPr>
              <w:t>provides</w:t>
            </w:r>
          </w:p>
          <w:p w14:paraId="108CF040" w14:textId="77777777" w:rsidR="00310845" w:rsidRPr="00310845" w:rsidRDefault="00310845" w:rsidP="00310845">
            <w:pPr>
              <w:jc w:val="center"/>
              <w:rPr>
                <w:bCs/>
                <w:iCs/>
                <w:lang w:val="x-none"/>
              </w:rPr>
            </w:pPr>
            <w:r w:rsidRPr="00310845">
              <w:rPr>
                <w:bCs/>
                <w:iCs/>
              </w:rPr>
              <w:t>orthopedic surgery</w:t>
            </w:r>
            <w:r w:rsidRPr="00310845">
              <w:rPr>
                <w:bCs/>
                <w:iCs/>
                <w:lang w:val="x-none"/>
              </w:rPr>
              <w:t xml:space="preserve"> for</w:t>
            </w:r>
            <w:r w:rsidRPr="00310845">
              <w:rPr>
                <w:bCs/>
                <w:iCs/>
              </w:rPr>
              <w:t xml:space="preserve"> </w:t>
            </w:r>
            <w:r w:rsidRPr="00310845">
              <w:rPr>
                <w:bCs/>
                <w:iCs/>
                <w:lang w:val="x-none"/>
              </w:rPr>
              <w:t>trauma</w:t>
            </w:r>
          </w:p>
          <w:p w14:paraId="4BE22DDC" w14:textId="09E973D6" w:rsidR="00324A20" w:rsidRPr="00324A20" w:rsidRDefault="00310845" w:rsidP="00310845">
            <w:pPr>
              <w:spacing w:after="160" w:line="259" w:lineRule="auto"/>
              <w:jc w:val="center"/>
              <w:rPr>
                <w:bCs/>
                <w:kern w:val="2"/>
                <w14:ligatures w14:val="standardContextual"/>
              </w:rPr>
            </w:pPr>
            <w:r w:rsidRPr="00310845">
              <w:rPr>
                <w:bCs/>
                <w:iCs/>
                <w:kern w:val="2"/>
                <w:lang w:val="x-none"/>
                <w14:ligatures w14:val="standardContextual"/>
              </w:rPr>
              <w:t>patients</w:t>
            </w:r>
          </w:p>
        </w:tc>
        <w:tc>
          <w:tcPr>
            <w:tcW w:w="6645" w:type="dxa"/>
          </w:tcPr>
          <w:p w14:paraId="3F0634E0" w14:textId="3CD96A36" w:rsidR="00324A20" w:rsidRPr="00324A20" w:rsidRDefault="00324A20" w:rsidP="00653876">
            <w:pPr>
              <w:spacing w:after="160" w:line="259" w:lineRule="auto"/>
              <w:rPr>
                <w:bCs/>
                <w:iCs/>
                <w:kern w:val="2"/>
                <w:lang w:val="x-none"/>
                <w14:ligatures w14:val="standardContextual"/>
              </w:rPr>
            </w:pPr>
            <w:r w:rsidRPr="00324A20">
              <w:rPr>
                <w:bCs/>
                <w:iCs/>
                <w:kern w:val="2"/>
                <w14:ligatures w14:val="standardContextual"/>
              </w:rPr>
              <w:t>The TCF must have an orthopedic surgeon who is identified as the liaison to the trauma program.</w:t>
            </w:r>
          </w:p>
        </w:tc>
        <w:tc>
          <w:tcPr>
            <w:tcW w:w="1260" w:type="dxa"/>
          </w:tcPr>
          <w:p w14:paraId="6C275B0D" w14:textId="77777777" w:rsidR="00324A20" w:rsidRPr="00324A20" w:rsidRDefault="00324A20" w:rsidP="007E2012">
            <w:pPr>
              <w:spacing w:after="160" w:line="259" w:lineRule="auto"/>
              <w:jc w:val="center"/>
              <w:rPr>
                <w:bCs/>
                <w:kern w:val="2"/>
                <w14:ligatures w14:val="standardContextual"/>
              </w:rPr>
            </w:pPr>
            <w:r>
              <w:rPr>
                <w:bCs/>
                <w:kern w:val="2"/>
                <w14:ligatures w14:val="standardContextual"/>
              </w:rPr>
              <w:t>1</w:t>
            </w:r>
          </w:p>
        </w:tc>
      </w:tr>
    </w:tbl>
    <w:bookmarkEnd w:id="4"/>
    <w:p w14:paraId="3D7F0D77" w14:textId="0CB5EE71" w:rsidR="00324A20" w:rsidRDefault="00324A20" w:rsidP="00B9238E">
      <w:r w:rsidRPr="00324A20">
        <w:t>Is there an orthopedic surgeon identified as the trauma program liaison?</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310845">
        <w:rPr>
          <w:rFonts w:eastAsia="Calibri" w:cs="Tahoma"/>
          <w:bCs/>
          <w:kern w:val="0"/>
          <w14:ligatures w14:val="none"/>
        </w:rPr>
        <w:t xml:space="preserve">   </w:t>
      </w:r>
      <w:r w:rsidR="00310845" w:rsidRPr="000522CF">
        <w:rPr>
          <w:rFonts w:eastAsia="Calibri" w:cs="Tahoma"/>
          <w:bCs/>
          <w:kern w:val="0"/>
          <w14:ligatures w14:val="none"/>
        </w:rPr>
        <w:fldChar w:fldCharType="begin">
          <w:ffData>
            <w:name w:val="Check2"/>
            <w:enabled/>
            <w:calcOnExit w:val="0"/>
            <w:checkBox>
              <w:sizeAuto/>
              <w:default w:val="0"/>
            </w:checkBox>
          </w:ffData>
        </w:fldChar>
      </w:r>
      <w:r w:rsidR="00310845" w:rsidRPr="000522CF">
        <w:rPr>
          <w:rFonts w:eastAsia="Calibri" w:cs="Tahoma"/>
          <w:bCs/>
          <w:kern w:val="0"/>
          <w14:ligatures w14:val="none"/>
        </w:rPr>
        <w:instrText xml:space="preserve"> FORMCHECKBOX </w:instrText>
      </w:r>
      <w:r w:rsidR="00310845" w:rsidRPr="000522CF">
        <w:rPr>
          <w:rFonts w:eastAsia="Calibri" w:cs="Tahoma"/>
          <w:bCs/>
          <w:kern w:val="0"/>
          <w14:ligatures w14:val="none"/>
        </w:rPr>
      </w:r>
      <w:r w:rsidR="00310845" w:rsidRPr="000522CF">
        <w:rPr>
          <w:rFonts w:eastAsia="Calibri" w:cs="Tahoma"/>
          <w:bCs/>
          <w:kern w:val="0"/>
          <w14:ligatures w14:val="none"/>
        </w:rPr>
        <w:fldChar w:fldCharType="separate"/>
      </w:r>
      <w:r w:rsidR="00310845" w:rsidRPr="000522CF">
        <w:rPr>
          <w:rFonts w:eastAsia="Calibri" w:cs="Tahoma"/>
          <w:bCs/>
          <w:kern w:val="0"/>
          <w14:ligatures w14:val="none"/>
        </w:rPr>
        <w:fldChar w:fldCharType="end"/>
      </w:r>
      <w:r w:rsidR="00310845">
        <w:rPr>
          <w:rFonts w:eastAsia="Calibri" w:cs="Tahoma"/>
          <w:bCs/>
          <w:kern w:val="0"/>
          <w14:ligatures w14:val="none"/>
        </w:rPr>
        <w:t xml:space="preserve"> N/A</w:t>
      </w:r>
    </w:p>
    <w:p w14:paraId="0DBDB52E" w14:textId="36C7D4AE" w:rsidR="00324A20" w:rsidRDefault="00324A20" w:rsidP="00B9238E">
      <w:r w:rsidRPr="00324A20">
        <w:t xml:space="preserve">Name of the surgeon: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1400F38B" w14:textId="77777777" w:rsidR="00324A20" w:rsidRDefault="00324A20" w:rsidP="00324A20">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A253D2" w:rsidRPr="00324A20" w14:paraId="039DDBF4" w14:textId="77777777" w:rsidTr="00180FF4">
        <w:trPr>
          <w:trHeight w:val="377"/>
        </w:trPr>
        <w:tc>
          <w:tcPr>
            <w:tcW w:w="1254" w:type="dxa"/>
            <w:shd w:val="clear" w:color="auto" w:fill="D9E2F3" w:themeFill="accent1" w:themeFillTint="33"/>
            <w:vAlign w:val="center"/>
          </w:tcPr>
          <w:p w14:paraId="47C720DD" w14:textId="77777777" w:rsidR="00A253D2" w:rsidRPr="00324A20" w:rsidRDefault="00A253D2" w:rsidP="00180FF4">
            <w:pPr>
              <w:spacing w:after="160" w:line="259" w:lineRule="auto"/>
              <w:rPr>
                <w:b/>
                <w:bCs/>
                <w:kern w:val="2"/>
                <w14:ligatures w14:val="standardContextual"/>
              </w:rPr>
            </w:pPr>
          </w:p>
        </w:tc>
        <w:tc>
          <w:tcPr>
            <w:tcW w:w="1503" w:type="dxa"/>
            <w:shd w:val="clear" w:color="auto" w:fill="D9E2F3" w:themeFill="accent1" w:themeFillTint="33"/>
          </w:tcPr>
          <w:p w14:paraId="3D44A0E4" w14:textId="77777777" w:rsidR="00A253D2" w:rsidRPr="00324A20" w:rsidRDefault="00A253D2" w:rsidP="00180FF4">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0CDD262B" w14:textId="77777777" w:rsidR="00A253D2" w:rsidRPr="00324A20" w:rsidRDefault="00A253D2" w:rsidP="00180FF4">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1B0E0336" w14:textId="77777777" w:rsidR="00A253D2" w:rsidRPr="00324A20" w:rsidRDefault="00A253D2" w:rsidP="00180FF4">
            <w:pPr>
              <w:spacing w:after="160" w:line="259" w:lineRule="auto"/>
              <w:jc w:val="center"/>
              <w:rPr>
                <w:b/>
                <w:bCs/>
                <w:kern w:val="2"/>
                <w14:ligatures w14:val="standardContextual"/>
              </w:rPr>
            </w:pPr>
            <w:r w:rsidRPr="00324A20">
              <w:rPr>
                <w:b/>
                <w:bCs/>
                <w:kern w:val="2"/>
                <w14:ligatures w14:val="standardContextual"/>
              </w:rPr>
              <w:t>Type</w:t>
            </w:r>
          </w:p>
        </w:tc>
      </w:tr>
      <w:tr w:rsidR="00A253D2" w:rsidRPr="00324A20" w14:paraId="551A3B27" w14:textId="77777777" w:rsidTr="00180FF4">
        <w:trPr>
          <w:trHeight w:val="620"/>
        </w:trPr>
        <w:tc>
          <w:tcPr>
            <w:tcW w:w="1254" w:type="dxa"/>
            <w:vAlign w:val="center"/>
          </w:tcPr>
          <w:p w14:paraId="5A0BCEFE" w14:textId="2C01EA5D" w:rsidR="00A253D2" w:rsidRPr="00324A20" w:rsidRDefault="00A253D2" w:rsidP="00180FF4">
            <w:pPr>
              <w:spacing w:after="160" w:line="259" w:lineRule="auto"/>
              <w:rPr>
                <w:bCs/>
                <w:kern w:val="2"/>
                <w14:ligatures w14:val="standardContextual"/>
              </w:rPr>
            </w:pPr>
            <w:r>
              <w:rPr>
                <w:bCs/>
                <w:kern w:val="2"/>
                <w14:ligatures w14:val="standardContextual"/>
              </w:rPr>
              <w:t>9(e</w:t>
            </w:r>
            <w:r w:rsidRPr="00324A20">
              <w:rPr>
                <w:bCs/>
                <w:kern w:val="2"/>
                <w14:ligatures w14:val="standardContextual"/>
              </w:rPr>
              <w:t xml:space="preserve">) </w:t>
            </w:r>
          </w:p>
        </w:tc>
        <w:tc>
          <w:tcPr>
            <w:tcW w:w="1503" w:type="dxa"/>
          </w:tcPr>
          <w:p w14:paraId="1210DEB0" w14:textId="77777777" w:rsidR="00A253D2" w:rsidRPr="00310845" w:rsidRDefault="00A253D2" w:rsidP="00180FF4">
            <w:pPr>
              <w:jc w:val="center"/>
              <w:rPr>
                <w:bCs/>
                <w:iCs/>
                <w:lang w:val="x-none"/>
              </w:rPr>
            </w:pPr>
            <w:r w:rsidRPr="00310845">
              <w:rPr>
                <w:bCs/>
                <w:iCs/>
                <w:lang w:val="x-none"/>
              </w:rPr>
              <w:t>IV if the</w:t>
            </w:r>
          </w:p>
          <w:p w14:paraId="2C3BB572" w14:textId="77777777" w:rsidR="00A253D2" w:rsidRPr="00310845" w:rsidRDefault="00A253D2" w:rsidP="00180FF4">
            <w:pPr>
              <w:jc w:val="center"/>
              <w:rPr>
                <w:bCs/>
                <w:iCs/>
                <w:lang w:val="x-none"/>
              </w:rPr>
            </w:pPr>
            <w:r w:rsidRPr="00310845">
              <w:rPr>
                <w:bCs/>
                <w:iCs/>
                <w:lang w:val="x-none"/>
              </w:rPr>
              <w:t>TCF</w:t>
            </w:r>
          </w:p>
          <w:p w14:paraId="09AC900A" w14:textId="77777777" w:rsidR="00A253D2" w:rsidRPr="00310845" w:rsidRDefault="00A253D2" w:rsidP="00180FF4">
            <w:pPr>
              <w:jc w:val="center"/>
              <w:rPr>
                <w:bCs/>
                <w:iCs/>
                <w:lang w:val="x-none"/>
              </w:rPr>
            </w:pPr>
            <w:r w:rsidRPr="00310845">
              <w:rPr>
                <w:bCs/>
                <w:iCs/>
                <w:lang w:val="x-none"/>
              </w:rPr>
              <w:t>provides</w:t>
            </w:r>
          </w:p>
          <w:p w14:paraId="3C1E76E5" w14:textId="77777777" w:rsidR="00A253D2" w:rsidRPr="00310845" w:rsidRDefault="00A253D2" w:rsidP="00180FF4">
            <w:pPr>
              <w:jc w:val="center"/>
              <w:rPr>
                <w:bCs/>
                <w:iCs/>
                <w:lang w:val="x-none"/>
              </w:rPr>
            </w:pPr>
            <w:r w:rsidRPr="00310845">
              <w:rPr>
                <w:bCs/>
                <w:iCs/>
              </w:rPr>
              <w:t>orthopedic surgery</w:t>
            </w:r>
            <w:r w:rsidRPr="00310845">
              <w:rPr>
                <w:bCs/>
                <w:iCs/>
                <w:lang w:val="x-none"/>
              </w:rPr>
              <w:t xml:space="preserve"> for</w:t>
            </w:r>
            <w:r w:rsidRPr="00310845">
              <w:rPr>
                <w:bCs/>
                <w:iCs/>
              </w:rPr>
              <w:t xml:space="preserve"> </w:t>
            </w:r>
            <w:r w:rsidRPr="00310845">
              <w:rPr>
                <w:bCs/>
                <w:iCs/>
                <w:lang w:val="x-none"/>
              </w:rPr>
              <w:t>trauma</w:t>
            </w:r>
          </w:p>
          <w:p w14:paraId="77C40FEC" w14:textId="77777777" w:rsidR="00A253D2" w:rsidRPr="00324A20" w:rsidRDefault="00A253D2" w:rsidP="00180FF4">
            <w:pPr>
              <w:spacing w:after="160" w:line="259" w:lineRule="auto"/>
              <w:jc w:val="center"/>
              <w:rPr>
                <w:bCs/>
                <w:kern w:val="2"/>
                <w14:ligatures w14:val="standardContextual"/>
              </w:rPr>
            </w:pPr>
            <w:r w:rsidRPr="00310845">
              <w:rPr>
                <w:bCs/>
                <w:iCs/>
                <w:kern w:val="2"/>
                <w:lang w:val="x-none"/>
                <w14:ligatures w14:val="standardContextual"/>
              </w:rPr>
              <w:t>patients</w:t>
            </w:r>
          </w:p>
        </w:tc>
        <w:tc>
          <w:tcPr>
            <w:tcW w:w="6645" w:type="dxa"/>
          </w:tcPr>
          <w:p w14:paraId="37A3BDAE" w14:textId="31C556CC" w:rsidR="00A253D2" w:rsidRPr="00324A20" w:rsidRDefault="00A253D2" w:rsidP="00180FF4">
            <w:pPr>
              <w:spacing w:after="160" w:line="259" w:lineRule="auto"/>
              <w:rPr>
                <w:bCs/>
                <w:iCs/>
                <w:kern w:val="2"/>
                <w:lang w:val="x-none"/>
                <w14:ligatures w14:val="standardContextual"/>
              </w:rPr>
            </w:pPr>
            <w:r w:rsidRPr="00A253D2">
              <w:rPr>
                <w:bCs/>
                <w:iCs/>
                <w:kern w:val="2"/>
                <w14:ligatures w14:val="standardContextual"/>
              </w:rPr>
              <w:t>A TCF must include orthopedic surgery as part of the trauma PIPS program.</w:t>
            </w:r>
          </w:p>
        </w:tc>
        <w:tc>
          <w:tcPr>
            <w:tcW w:w="1260" w:type="dxa"/>
          </w:tcPr>
          <w:p w14:paraId="1FB09A40" w14:textId="77777777" w:rsidR="00A253D2" w:rsidRPr="00324A20" w:rsidRDefault="00A253D2" w:rsidP="00180FF4">
            <w:pPr>
              <w:spacing w:after="160" w:line="259" w:lineRule="auto"/>
              <w:jc w:val="center"/>
              <w:rPr>
                <w:bCs/>
                <w:kern w:val="2"/>
                <w14:ligatures w14:val="standardContextual"/>
              </w:rPr>
            </w:pPr>
            <w:r>
              <w:rPr>
                <w:bCs/>
                <w:kern w:val="2"/>
                <w14:ligatures w14:val="standardContextual"/>
              </w:rPr>
              <w:t>1</w:t>
            </w:r>
          </w:p>
        </w:tc>
      </w:tr>
    </w:tbl>
    <w:p w14:paraId="28A99A6E" w14:textId="5C4A2FF0" w:rsidR="00A253D2" w:rsidRPr="00A253D2" w:rsidRDefault="00A253D2" w:rsidP="00A253D2">
      <w:pPr>
        <w:rPr>
          <w:rFonts w:eastAsia="Calibri" w:cs="Tahoma"/>
          <w:bCs/>
          <w:kern w:val="0"/>
          <w14:ligatures w14:val="none"/>
        </w:rPr>
      </w:pPr>
      <w:r w:rsidRPr="00A253D2">
        <w:rPr>
          <w:rFonts w:eastAsia="Calibri" w:cs="Tahoma"/>
          <w:bCs/>
          <w:kern w:val="0"/>
          <w14:ligatures w14:val="none"/>
        </w:rPr>
        <w:t xml:space="preserve">Is </w:t>
      </w:r>
      <w:r>
        <w:rPr>
          <w:rFonts w:eastAsia="Calibri" w:cs="Tahoma"/>
          <w:bCs/>
          <w:kern w:val="0"/>
          <w14:ligatures w14:val="none"/>
        </w:rPr>
        <w:t>orthopedic surgery part of the trauma PIPS program</w:t>
      </w:r>
      <w:r w:rsidRPr="00A253D2">
        <w:rPr>
          <w:rFonts w:eastAsia="Calibri" w:cs="Tahoma"/>
          <w:bCs/>
          <w:kern w:val="0"/>
          <w14:ligatures w14:val="none"/>
        </w:rPr>
        <w:t xml:space="preserve">?  </w:t>
      </w:r>
      <w:r w:rsidRPr="00A253D2">
        <w:rPr>
          <w:rFonts w:eastAsia="Calibri" w:cs="Tahoma"/>
          <w:bCs/>
          <w:kern w:val="0"/>
          <w14:ligatures w14:val="none"/>
        </w:rPr>
        <w:fldChar w:fldCharType="begin">
          <w:ffData>
            <w:name w:val="Check1"/>
            <w:enabled/>
            <w:calcOnExit w:val="0"/>
            <w:checkBox>
              <w:sizeAuto/>
              <w:default w:val="0"/>
            </w:checkBox>
          </w:ffData>
        </w:fldChar>
      </w:r>
      <w:r w:rsidRPr="00A253D2">
        <w:rPr>
          <w:rFonts w:eastAsia="Calibri" w:cs="Tahoma"/>
          <w:bCs/>
          <w:kern w:val="0"/>
          <w14:ligatures w14:val="none"/>
        </w:rPr>
        <w:instrText xml:space="preserve"> FORMCHECKBOX </w:instrText>
      </w:r>
      <w:r w:rsidRPr="00A253D2">
        <w:rPr>
          <w:rFonts w:eastAsia="Calibri" w:cs="Tahoma"/>
          <w:bCs/>
          <w:kern w:val="0"/>
          <w14:ligatures w14:val="none"/>
        </w:rPr>
      </w:r>
      <w:r w:rsidRPr="00A253D2">
        <w:rPr>
          <w:rFonts w:eastAsia="Calibri" w:cs="Tahoma"/>
          <w:bCs/>
          <w:kern w:val="0"/>
          <w14:ligatures w14:val="none"/>
        </w:rPr>
        <w:fldChar w:fldCharType="separate"/>
      </w:r>
      <w:r w:rsidRPr="00A253D2">
        <w:rPr>
          <w:rFonts w:eastAsia="Calibri" w:cs="Tahoma"/>
          <w:bCs/>
          <w:kern w:val="0"/>
          <w14:ligatures w14:val="none"/>
        </w:rPr>
        <w:fldChar w:fldCharType="end"/>
      </w:r>
      <w:r w:rsidRPr="00A253D2">
        <w:rPr>
          <w:rFonts w:eastAsia="Calibri" w:cs="Tahoma"/>
          <w:bCs/>
          <w:kern w:val="0"/>
          <w14:ligatures w14:val="none"/>
        </w:rPr>
        <w:t xml:space="preserve"> Yes       </w:t>
      </w:r>
      <w:r w:rsidRPr="00A253D2">
        <w:rPr>
          <w:rFonts w:eastAsia="Calibri" w:cs="Tahoma"/>
          <w:bCs/>
          <w:kern w:val="0"/>
          <w14:ligatures w14:val="none"/>
        </w:rPr>
        <w:fldChar w:fldCharType="begin">
          <w:ffData>
            <w:name w:val="Check2"/>
            <w:enabled/>
            <w:calcOnExit w:val="0"/>
            <w:checkBox>
              <w:sizeAuto/>
              <w:default w:val="0"/>
            </w:checkBox>
          </w:ffData>
        </w:fldChar>
      </w:r>
      <w:r w:rsidRPr="00A253D2">
        <w:rPr>
          <w:rFonts w:eastAsia="Calibri" w:cs="Tahoma"/>
          <w:bCs/>
          <w:kern w:val="0"/>
          <w14:ligatures w14:val="none"/>
        </w:rPr>
        <w:instrText xml:space="preserve"> FORMCHECKBOX </w:instrText>
      </w:r>
      <w:r w:rsidRPr="00A253D2">
        <w:rPr>
          <w:rFonts w:eastAsia="Calibri" w:cs="Tahoma"/>
          <w:bCs/>
          <w:kern w:val="0"/>
          <w14:ligatures w14:val="none"/>
        </w:rPr>
      </w:r>
      <w:r w:rsidRPr="00A253D2">
        <w:rPr>
          <w:rFonts w:eastAsia="Calibri" w:cs="Tahoma"/>
          <w:bCs/>
          <w:kern w:val="0"/>
          <w14:ligatures w14:val="none"/>
        </w:rPr>
        <w:fldChar w:fldCharType="separate"/>
      </w:r>
      <w:r w:rsidRPr="00A253D2">
        <w:rPr>
          <w:rFonts w:eastAsia="Calibri" w:cs="Tahoma"/>
          <w:bCs/>
          <w:kern w:val="0"/>
          <w14:ligatures w14:val="none"/>
        </w:rPr>
        <w:fldChar w:fldCharType="end"/>
      </w:r>
      <w:r w:rsidRPr="00A253D2">
        <w:rPr>
          <w:rFonts w:eastAsia="Calibri" w:cs="Tahoma"/>
          <w:bCs/>
          <w:kern w:val="0"/>
          <w14:ligatures w14:val="none"/>
        </w:rPr>
        <w:t xml:space="preserve"> No       </w:t>
      </w:r>
      <w:r w:rsidRPr="00A253D2">
        <w:rPr>
          <w:rFonts w:eastAsia="Calibri" w:cs="Tahoma"/>
          <w:bCs/>
          <w:kern w:val="0"/>
          <w14:ligatures w14:val="none"/>
        </w:rPr>
        <w:fldChar w:fldCharType="begin">
          <w:ffData>
            <w:name w:val="Check2"/>
            <w:enabled/>
            <w:calcOnExit w:val="0"/>
            <w:checkBox>
              <w:sizeAuto/>
              <w:default w:val="0"/>
            </w:checkBox>
          </w:ffData>
        </w:fldChar>
      </w:r>
      <w:r w:rsidRPr="00A253D2">
        <w:rPr>
          <w:rFonts w:eastAsia="Calibri" w:cs="Tahoma"/>
          <w:bCs/>
          <w:kern w:val="0"/>
          <w14:ligatures w14:val="none"/>
        </w:rPr>
        <w:instrText xml:space="preserve"> FORMCHECKBOX </w:instrText>
      </w:r>
      <w:r w:rsidRPr="00A253D2">
        <w:rPr>
          <w:rFonts w:eastAsia="Calibri" w:cs="Tahoma"/>
          <w:bCs/>
          <w:kern w:val="0"/>
          <w14:ligatures w14:val="none"/>
        </w:rPr>
      </w:r>
      <w:r w:rsidRPr="00A253D2">
        <w:rPr>
          <w:rFonts w:eastAsia="Calibri" w:cs="Tahoma"/>
          <w:bCs/>
          <w:kern w:val="0"/>
          <w14:ligatures w14:val="none"/>
        </w:rPr>
        <w:fldChar w:fldCharType="separate"/>
      </w:r>
      <w:r w:rsidRPr="00A253D2">
        <w:rPr>
          <w:rFonts w:eastAsia="Calibri" w:cs="Tahoma"/>
          <w:bCs/>
          <w:kern w:val="0"/>
          <w14:ligatures w14:val="none"/>
        </w:rPr>
        <w:fldChar w:fldCharType="end"/>
      </w:r>
      <w:r w:rsidRPr="00A253D2">
        <w:rPr>
          <w:rFonts w:eastAsia="Calibri" w:cs="Tahoma"/>
          <w:bCs/>
          <w:kern w:val="0"/>
          <w14:ligatures w14:val="none"/>
        </w:rPr>
        <w:t xml:space="preserve"> N/A</w:t>
      </w:r>
    </w:p>
    <w:p w14:paraId="4AC31A44" w14:textId="77777777" w:rsidR="00A253D2" w:rsidRDefault="00A253D2" w:rsidP="00324A20">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6983AFEC" w14:textId="77777777" w:rsidTr="00B65135">
        <w:trPr>
          <w:trHeight w:val="377"/>
        </w:trPr>
        <w:tc>
          <w:tcPr>
            <w:tcW w:w="1254" w:type="dxa"/>
            <w:shd w:val="clear" w:color="auto" w:fill="D9E2F3" w:themeFill="accent1" w:themeFillTint="33"/>
            <w:vAlign w:val="center"/>
          </w:tcPr>
          <w:p w14:paraId="2A983BC3" w14:textId="77777777" w:rsidR="00324A20" w:rsidRPr="00324A20" w:rsidRDefault="00324A20" w:rsidP="00653876">
            <w:pPr>
              <w:spacing w:after="160" w:line="259" w:lineRule="auto"/>
              <w:rPr>
                <w:b/>
                <w:bCs/>
                <w:kern w:val="2"/>
                <w14:ligatures w14:val="standardContextual"/>
              </w:rPr>
            </w:pPr>
            <w:bookmarkStart w:id="5" w:name="_Hlk235707982"/>
          </w:p>
        </w:tc>
        <w:tc>
          <w:tcPr>
            <w:tcW w:w="1503" w:type="dxa"/>
            <w:shd w:val="clear" w:color="auto" w:fill="D9E2F3" w:themeFill="accent1" w:themeFillTint="33"/>
          </w:tcPr>
          <w:p w14:paraId="2D397A43"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11142EB0"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4E4FE151"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0E77AEC3" w14:textId="77777777" w:rsidTr="00653876">
        <w:trPr>
          <w:trHeight w:val="620"/>
        </w:trPr>
        <w:tc>
          <w:tcPr>
            <w:tcW w:w="1254" w:type="dxa"/>
            <w:vAlign w:val="center"/>
          </w:tcPr>
          <w:p w14:paraId="7C00E638" w14:textId="6BD97EA1" w:rsidR="00324A20" w:rsidRPr="00324A20" w:rsidRDefault="00324A20" w:rsidP="00653876">
            <w:pPr>
              <w:spacing w:after="160" w:line="259" w:lineRule="auto"/>
              <w:rPr>
                <w:bCs/>
                <w:kern w:val="2"/>
                <w14:ligatures w14:val="standardContextual"/>
              </w:rPr>
            </w:pPr>
            <w:r>
              <w:rPr>
                <w:bCs/>
                <w:kern w:val="2"/>
                <w14:ligatures w14:val="standardContextual"/>
              </w:rPr>
              <w:t>9(f</w:t>
            </w:r>
            <w:r w:rsidRPr="00324A20">
              <w:rPr>
                <w:bCs/>
                <w:kern w:val="2"/>
                <w14:ligatures w14:val="standardContextual"/>
              </w:rPr>
              <w:t xml:space="preserve">) </w:t>
            </w:r>
          </w:p>
        </w:tc>
        <w:tc>
          <w:tcPr>
            <w:tcW w:w="1503" w:type="dxa"/>
          </w:tcPr>
          <w:p w14:paraId="1533A794" w14:textId="77777777" w:rsidR="00310845" w:rsidRPr="00310845" w:rsidRDefault="00310845" w:rsidP="00310845">
            <w:pPr>
              <w:pStyle w:val="NoSpacing"/>
              <w:jc w:val="center"/>
            </w:pPr>
            <w:r w:rsidRPr="00310845">
              <w:t>IV if the</w:t>
            </w:r>
          </w:p>
          <w:p w14:paraId="79B08CEA" w14:textId="77777777" w:rsidR="00310845" w:rsidRPr="00310845" w:rsidRDefault="00310845" w:rsidP="00310845">
            <w:pPr>
              <w:pStyle w:val="NoSpacing"/>
              <w:jc w:val="center"/>
            </w:pPr>
            <w:r w:rsidRPr="00310845">
              <w:t>TCF</w:t>
            </w:r>
          </w:p>
          <w:p w14:paraId="051AD709" w14:textId="77777777" w:rsidR="00310845" w:rsidRPr="00310845" w:rsidRDefault="00310845" w:rsidP="00310845">
            <w:pPr>
              <w:pStyle w:val="NoSpacing"/>
              <w:jc w:val="center"/>
            </w:pPr>
            <w:r w:rsidRPr="00310845">
              <w:t>provides</w:t>
            </w:r>
          </w:p>
          <w:p w14:paraId="71B828A4" w14:textId="77777777" w:rsidR="00310845" w:rsidRPr="00310845" w:rsidRDefault="00310845" w:rsidP="00310845">
            <w:pPr>
              <w:pStyle w:val="NoSpacing"/>
              <w:jc w:val="center"/>
            </w:pPr>
            <w:r w:rsidRPr="00310845">
              <w:t>orthopedic surgery for trauma</w:t>
            </w:r>
          </w:p>
          <w:p w14:paraId="498CEB5A" w14:textId="40FC1A82" w:rsidR="00324A20" w:rsidRPr="00324A20" w:rsidRDefault="00310845" w:rsidP="00310845">
            <w:pPr>
              <w:pStyle w:val="NoSpacing"/>
              <w:jc w:val="center"/>
            </w:pPr>
            <w:r w:rsidRPr="00310845">
              <w:t>patients</w:t>
            </w:r>
          </w:p>
        </w:tc>
        <w:tc>
          <w:tcPr>
            <w:tcW w:w="6645" w:type="dxa"/>
          </w:tcPr>
          <w:p w14:paraId="0843AD40" w14:textId="77777777" w:rsidR="00310845" w:rsidRDefault="00324A20" w:rsidP="00324A20">
            <w:pPr>
              <w:rPr>
                <w:bCs/>
                <w:iCs/>
                <w:lang w:val="x-none"/>
              </w:rPr>
            </w:pPr>
            <w:r w:rsidRPr="00324A20">
              <w:rPr>
                <w:bCs/>
                <w:iCs/>
                <w:lang w:val="x-none"/>
              </w:rPr>
              <w:t>If the orthopedic surgeon is not dedicated to a single facility or is</w:t>
            </w:r>
            <w:r w:rsidRPr="00324A20">
              <w:rPr>
                <w:bCs/>
                <w:iCs/>
              </w:rPr>
              <w:t xml:space="preserve"> </w:t>
            </w:r>
            <w:r w:rsidRPr="00324A20">
              <w:rPr>
                <w:bCs/>
                <w:iCs/>
                <w:lang w:val="x-none"/>
              </w:rPr>
              <w:t>unavailable while on call, the TCF must have a published back-up</w:t>
            </w:r>
            <w:r w:rsidRPr="00324A20">
              <w:rPr>
                <w:bCs/>
                <w:iCs/>
              </w:rPr>
              <w:t xml:space="preserve"> </w:t>
            </w:r>
            <w:r w:rsidRPr="00324A20">
              <w:rPr>
                <w:bCs/>
                <w:iCs/>
                <w:lang w:val="x-none"/>
              </w:rPr>
              <w:t>schedule. The back-up schedule may include calling a back-up</w:t>
            </w:r>
            <w:r w:rsidRPr="00324A20">
              <w:rPr>
                <w:bCs/>
                <w:iCs/>
              </w:rPr>
              <w:t xml:space="preserve"> </w:t>
            </w:r>
            <w:r w:rsidRPr="00324A20">
              <w:rPr>
                <w:bCs/>
                <w:iCs/>
                <w:lang w:val="x-none"/>
              </w:rPr>
              <w:t>orthopedic</w:t>
            </w:r>
            <w:r w:rsidRPr="00324A20">
              <w:rPr>
                <w:bCs/>
                <w:iCs/>
              </w:rPr>
              <w:t xml:space="preserve"> </w:t>
            </w:r>
            <w:r w:rsidRPr="00324A20">
              <w:rPr>
                <w:bCs/>
                <w:iCs/>
                <w:lang w:val="x-none"/>
              </w:rPr>
              <w:t>surgeon or guidelines for transfer or both.</w:t>
            </w:r>
            <w:r w:rsidR="00310845">
              <w:rPr>
                <w:bCs/>
                <w:iCs/>
                <w:lang w:val="x-none"/>
              </w:rPr>
              <w:t xml:space="preserve"> </w:t>
            </w:r>
          </w:p>
          <w:p w14:paraId="3E2DC306" w14:textId="79B0A1FF" w:rsidR="00324A20" w:rsidRPr="00324A20" w:rsidRDefault="00310845" w:rsidP="00324A20">
            <w:pPr>
              <w:rPr>
                <w:bCs/>
                <w:iCs/>
                <w:lang w:val="x-none"/>
              </w:rPr>
            </w:pPr>
            <w:r w:rsidRPr="00310845">
              <w:rPr>
                <w:bCs/>
                <w:iCs/>
                <w:lang w:val="x-none"/>
              </w:rPr>
              <w:t>For Level IV TCFs that provide orthopedic surgery for trauma patients,</w:t>
            </w:r>
            <w:r w:rsidRPr="00310845">
              <w:rPr>
                <w:bCs/>
                <w:iCs/>
              </w:rPr>
              <w:t xml:space="preserve"> </w:t>
            </w:r>
            <w:r w:rsidRPr="00310845">
              <w:rPr>
                <w:bCs/>
                <w:iCs/>
                <w:lang w:val="x-none"/>
              </w:rPr>
              <w:t>an orthopedic surgeon is not required to be on call and promptly</w:t>
            </w:r>
            <w:r w:rsidRPr="00310845">
              <w:rPr>
                <w:bCs/>
                <w:iCs/>
              </w:rPr>
              <w:t xml:space="preserve"> </w:t>
            </w:r>
            <w:r w:rsidRPr="00310845">
              <w:rPr>
                <w:bCs/>
                <w:iCs/>
                <w:lang w:val="x-none"/>
              </w:rPr>
              <w:t>available</w:t>
            </w:r>
            <w:r w:rsidRPr="00310845">
              <w:rPr>
                <w:bCs/>
                <w:iCs/>
              </w:rPr>
              <w:t xml:space="preserve"> </w:t>
            </w:r>
            <w:r w:rsidRPr="00310845">
              <w:rPr>
                <w:bCs/>
                <w:iCs/>
                <w:lang w:val="x-none"/>
              </w:rPr>
              <w:t>24 hours a day. However, when the Level IV TCF does have an</w:t>
            </w:r>
            <w:r w:rsidRPr="00310845">
              <w:rPr>
                <w:bCs/>
                <w:iCs/>
              </w:rPr>
              <w:t xml:space="preserve"> </w:t>
            </w:r>
            <w:r w:rsidRPr="00310845">
              <w:rPr>
                <w:bCs/>
                <w:iCs/>
                <w:lang w:val="x-none"/>
              </w:rPr>
              <w:t>orthopedic surgeon on call, the TCF must have a published back-up</w:t>
            </w:r>
            <w:r w:rsidRPr="00310845">
              <w:rPr>
                <w:bCs/>
                <w:iCs/>
              </w:rPr>
              <w:t xml:space="preserve"> </w:t>
            </w:r>
            <w:r w:rsidRPr="00310845">
              <w:rPr>
                <w:bCs/>
                <w:iCs/>
                <w:lang w:val="x-none"/>
              </w:rPr>
              <w:t>schedule.</w:t>
            </w:r>
          </w:p>
        </w:tc>
        <w:tc>
          <w:tcPr>
            <w:tcW w:w="1260" w:type="dxa"/>
          </w:tcPr>
          <w:p w14:paraId="7C9F8329" w14:textId="349E33C0" w:rsidR="00324A20" w:rsidRPr="00324A20" w:rsidRDefault="00324A20" w:rsidP="007E2012">
            <w:pPr>
              <w:spacing w:after="160" w:line="259" w:lineRule="auto"/>
              <w:jc w:val="center"/>
              <w:rPr>
                <w:bCs/>
                <w:kern w:val="2"/>
                <w14:ligatures w14:val="standardContextual"/>
              </w:rPr>
            </w:pPr>
            <w:r>
              <w:rPr>
                <w:bCs/>
                <w:kern w:val="2"/>
                <w14:ligatures w14:val="standardContextual"/>
              </w:rPr>
              <w:t>2</w:t>
            </w:r>
          </w:p>
        </w:tc>
      </w:tr>
    </w:tbl>
    <w:bookmarkEnd w:id="5"/>
    <w:p w14:paraId="27FCDC32" w14:textId="38857D8F" w:rsidR="00324A20" w:rsidRDefault="00324A20" w:rsidP="00324A20">
      <w:pPr>
        <w:rPr>
          <w:rFonts w:eastAsia="Calibri" w:cs="Tahoma"/>
          <w:bCs/>
          <w:kern w:val="0"/>
          <w14:ligatures w14:val="none"/>
        </w:rPr>
      </w:pPr>
      <w:r w:rsidRPr="00324A20">
        <w:rPr>
          <w:rFonts w:eastAsia="Calibri" w:cs="Tahoma"/>
          <w:bCs/>
          <w:kern w:val="0"/>
          <w14:ligatures w14:val="none"/>
        </w:rPr>
        <w:t>Is the orthopedic surgeon dedicated to your facility?</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310845">
        <w:rPr>
          <w:rFonts w:eastAsia="Calibri" w:cs="Tahoma"/>
          <w:bCs/>
          <w:kern w:val="0"/>
          <w14:ligatures w14:val="none"/>
        </w:rPr>
        <w:t xml:space="preserve">   </w:t>
      </w:r>
      <w:r w:rsidR="00310845" w:rsidRPr="000522CF">
        <w:rPr>
          <w:rFonts w:eastAsia="Calibri" w:cs="Tahoma"/>
          <w:bCs/>
          <w:kern w:val="0"/>
          <w14:ligatures w14:val="none"/>
        </w:rPr>
        <w:fldChar w:fldCharType="begin">
          <w:ffData>
            <w:name w:val="Check2"/>
            <w:enabled/>
            <w:calcOnExit w:val="0"/>
            <w:checkBox>
              <w:sizeAuto/>
              <w:default w:val="0"/>
            </w:checkBox>
          </w:ffData>
        </w:fldChar>
      </w:r>
      <w:r w:rsidR="00310845" w:rsidRPr="000522CF">
        <w:rPr>
          <w:rFonts w:eastAsia="Calibri" w:cs="Tahoma"/>
          <w:bCs/>
          <w:kern w:val="0"/>
          <w14:ligatures w14:val="none"/>
        </w:rPr>
        <w:instrText xml:space="preserve"> FORMCHECKBOX </w:instrText>
      </w:r>
      <w:r w:rsidR="00310845" w:rsidRPr="000522CF">
        <w:rPr>
          <w:rFonts w:eastAsia="Calibri" w:cs="Tahoma"/>
          <w:bCs/>
          <w:kern w:val="0"/>
          <w14:ligatures w14:val="none"/>
        </w:rPr>
      </w:r>
      <w:r w:rsidR="00310845" w:rsidRPr="000522CF">
        <w:rPr>
          <w:rFonts w:eastAsia="Calibri" w:cs="Tahoma"/>
          <w:bCs/>
          <w:kern w:val="0"/>
          <w14:ligatures w14:val="none"/>
        </w:rPr>
        <w:fldChar w:fldCharType="separate"/>
      </w:r>
      <w:r w:rsidR="00310845" w:rsidRPr="000522CF">
        <w:rPr>
          <w:rFonts w:eastAsia="Calibri" w:cs="Tahoma"/>
          <w:bCs/>
          <w:kern w:val="0"/>
          <w14:ligatures w14:val="none"/>
        </w:rPr>
        <w:fldChar w:fldCharType="end"/>
      </w:r>
      <w:r w:rsidR="00310845">
        <w:rPr>
          <w:rFonts w:eastAsia="Calibri" w:cs="Tahoma"/>
          <w:bCs/>
          <w:kern w:val="0"/>
          <w14:ligatures w14:val="none"/>
        </w:rPr>
        <w:t xml:space="preserve"> N/A</w:t>
      </w:r>
    </w:p>
    <w:p w14:paraId="17BE7279" w14:textId="26FA56F5" w:rsidR="00324A20" w:rsidRDefault="00324A20" w:rsidP="00324A20">
      <w:pPr>
        <w:rPr>
          <w:rFonts w:eastAsia="Calibri" w:cs="Tahoma"/>
          <w:bCs/>
          <w:kern w:val="0"/>
          <w14:ligatures w14:val="none"/>
        </w:rPr>
      </w:pPr>
      <w:proofErr w:type="gramStart"/>
      <w:r w:rsidRPr="00324A20">
        <w:rPr>
          <w:rFonts w:eastAsia="Calibri" w:cs="Tahoma"/>
          <w:bCs/>
          <w:kern w:val="0"/>
          <w14:ligatures w14:val="none"/>
        </w:rPr>
        <w:t>Is</w:t>
      </w:r>
      <w:proofErr w:type="gramEnd"/>
      <w:r w:rsidRPr="00324A20">
        <w:rPr>
          <w:rFonts w:eastAsia="Calibri" w:cs="Tahoma"/>
          <w:bCs/>
          <w:kern w:val="0"/>
          <w14:ligatures w14:val="none"/>
        </w:rPr>
        <w:t xml:space="preserve"> there a published back up schedule or guidelines for transfer, or both, if the orthopedic surgeon is not available?</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310845">
        <w:rPr>
          <w:rFonts w:eastAsia="Calibri" w:cs="Tahoma"/>
          <w:bCs/>
          <w:kern w:val="0"/>
          <w14:ligatures w14:val="none"/>
        </w:rPr>
        <w:t xml:space="preserve">   </w:t>
      </w:r>
      <w:r w:rsidR="00310845" w:rsidRPr="000522CF">
        <w:rPr>
          <w:rFonts w:eastAsia="Calibri" w:cs="Tahoma"/>
          <w:bCs/>
          <w:kern w:val="0"/>
          <w14:ligatures w14:val="none"/>
        </w:rPr>
        <w:fldChar w:fldCharType="begin">
          <w:ffData>
            <w:name w:val="Check2"/>
            <w:enabled/>
            <w:calcOnExit w:val="0"/>
            <w:checkBox>
              <w:sizeAuto/>
              <w:default w:val="0"/>
            </w:checkBox>
          </w:ffData>
        </w:fldChar>
      </w:r>
      <w:r w:rsidR="00310845" w:rsidRPr="000522CF">
        <w:rPr>
          <w:rFonts w:eastAsia="Calibri" w:cs="Tahoma"/>
          <w:bCs/>
          <w:kern w:val="0"/>
          <w14:ligatures w14:val="none"/>
        </w:rPr>
        <w:instrText xml:space="preserve"> FORMCHECKBOX </w:instrText>
      </w:r>
      <w:r w:rsidR="00310845" w:rsidRPr="000522CF">
        <w:rPr>
          <w:rFonts w:eastAsia="Calibri" w:cs="Tahoma"/>
          <w:bCs/>
          <w:kern w:val="0"/>
          <w14:ligatures w14:val="none"/>
        </w:rPr>
      </w:r>
      <w:r w:rsidR="00310845" w:rsidRPr="000522CF">
        <w:rPr>
          <w:rFonts w:eastAsia="Calibri" w:cs="Tahoma"/>
          <w:bCs/>
          <w:kern w:val="0"/>
          <w14:ligatures w14:val="none"/>
        </w:rPr>
        <w:fldChar w:fldCharType="separate"/>
      </w:r>
      <w:r w:rsidR="00310845" w:rsidRPr="000522CF">
        <w:rPr>
          <w:rFonts w:eastAsia="Calibri" w:cs="Tahoma"/>
          <w:bCs/>
          <w:kern w:val="0"/>
          <w14:ligatures w14:val="none"/>
        </w:rPr>
        <w:fldChar w:fldCharType="end"/>
      </w:r>
      <w:r w:rsidR="00310845">
        <w:rPr>
          <w:rFonts w:eastAsia="Calibri" w:cs="Tahoma"/>
          <w:bCs/>
          <w:kern w:val="0"/>
          <w14:ligatures w14:val="none"/>
        </w:rPr>
        <w:t xml:space="preserve"> N/A</w:t>
      </w:r>
    </w:p>
    <w:p w14:paraId="082E7D11" w14:textId="3C5B9912" w:rsidR="00324A20" w:rsidRDefault="00310845" w:rsidP="00324A20">
      <w:pPr>
        <w:rPr>
          <w:rFonts w:eastAsia="Calibri" w:cs="Tahoma"/>
          <w:bCs/>
          <w:kern w:val="0"/>
          <w14:ligatures w14:val="none"/>
        </w:rPr>
      </w:pPr>
      <w:r w:rsidRPr="00310845">
        <w:rPr>
          <w:rFonts w:eastAsia="Calibri" w:cs="Tahoma"/>
          <w:bCs/>
          <w:kern w:val="0"/>
          <w14:ligatures w14:val="none"/>
        </w:rPr>
        <w:t>For level IV facilities with on call orthopedic surgery, is there a published back-up schedule?</w:t>
      </w:r>
      <w:r>
        <w:rPr>
          <w:rFonts w:eastAsia="Calibri" w:cs="Tahoma"/>
          <w:bCs/>
          <w:kern w:val="0"/>
          <w14:ligatures w14:val="none"/>
        </w:rPr>
        <w:t xml:space="preserve">  </w:t>
      </w:r>
      <w:r w:rsidR="00A251F2">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5AC4C867" w14:textId="77777777" w:rsidR="00310845" w:rsidRDefault="00310845" w:rsidP="00324A20">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60EA0185" w14:textId="77777777" w:rsidTr="00B65135">
        <w:trPr>
          <w:trHeight w:val="377"/>
        </w:trPr>
        <w:tc>
          <w:tcPr>
            <w:tcW w:w="1254" w:type="dxa"/>
            <w:shd w:val="clear" w:color="auto" w:fill="D9E2F3" w:themeFill="accent1" w:themeFillTint="33"/>
            <w:vAlign w:val="center"/>
          </w:tcPr>
          <w:p w14:paraId="399B86D6"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1E90A4AC"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2E0A27A9"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6A05BAE"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2E15CD15" w14:textId="77777777" w:rsidTr="00653876">
        <w:trPr>
          <w:trHeight w:val="620"/>
        </w:trPr>
        <w:tc>
          <w:tcPr>
            <w:tcW w:w="1254" w:type="dxa"/>
            <w:vAlign w:val="center"/>
          </w:tcPr>
          <w:p w14:paraId="0C4926F5" w14:textId="3368B0A3" w:rsidR="00324A20" w:rsidRPr="00324A20" w:rsidRDefault="00324A20" w:rsidP="00653876">
            <w:pPr>
              <w:spacing w:after="160" w:line="259" w:lineRule="auto"/>
              <w:rPr>
                <w:bCs/>
                <w:kern w:val="2"/>
                <w14:ligatures w14:val="standardContextual"/>
              </w:rPr>
            </w:pPr>
            <w:r>
              <w:rPr>
                <w:bCs/>
                <w:kern w:val="2"/>
                <w14:ligatures w14:val="standardContextual"/>
              </w:rPr>
              <w:t>9(g</w:t>
            </w:r>
            <w:r w:rsidRPr="00324A20">
              <w:rPr>
                <w:bCs/>
                <w:kern w:val="2"/>
                <w14:ligatures w14:val="standardContextual"/>
              </w:rPr>
              <w:t xml:space="preserve">) </w:t>
            </w:r>
          </w:p>
        </w:tc>
        <w:tc>
          <w:tcPr>
            <w:tcW w:w="1503" w:type="dxa"/>
          </w:tcPr>
          <w:p w14:paraId="48C70FA8" w14:textId="77777777" w:rsidR="00310845" w:rsidRPr="00310845" w:rsidRDefault="00310845" w:rsidP="00310845">
            <w:pPr>
              <w:jc w:val="center"/>
              <w:rPr>
                <w:bCs/>
                <w:iCs/>
                <w:lang w:val="x-none"/>
              </w:rPr>
            </w:pPr>
            <w:r w:rsidRPr="00310845">
              <w:rPr>
                <w:bCs/>
                <w:iCs/>
                <w:lang w:val="x-none"/>
              </w:rPr>
              <w:t>IV if the</w:t>
            </w:r>
          </w:p>
          <w:p w14:paraId="17B06E42" w14:textId="77777777" w:rsidR="00310845" w:rsidRPr="00310845" w:rsidRDefault="00310845" w:rsidP="00310845">
            <w:pPr>
              <w:jc w:val="center"/>
              <w:rPr>
                <w:bCs/>
                <w:iCs/>
                <w:lang w:val="x-none"/>
              </w:rPr>
            </w:pPr>
            <w:r w:rsidRPr="00310845">
              <w:rPr>
                <w:bCs/>
                <w:iCs/>
                <w:lang w:val="x-none"/>
              </w:rPr>
              <w:t>TCF</w:t>
            </w:r>
          </w:p>
          <w:p w14:paraId="6682A5BA" w14:textId="77777777" w:rsidR="00310845" w:rsidRPr="00310845" w:rsidRDefault="00310845" w:rsidP="00310845">
            <w:pPr>
              <w:jc w:val="center"/>
              <w:rPr>
                <w:bCs/>
                <w:iCs/>
                <w:lang w:val="x-none"/>
              </w:rPr>
            </w:pPr>
            <w:r w:rsidRPr="00310845">
              <w:rPr>
                <w:bCs/>
                <w:iCs/>
                <w:lang w:val="x-none"/>
              </w:rPr>
              <w:t>provides</w:t>
            </w:r>
          </w:p>
          <w:p w14:paraId="3D1CC2E9" w14:textId="77777777" w:rsidR="00310845" w:rsidRPr="00310845" w:rsidRDefault="00310845" w:rsidP="00310845">
            <w:pPr>
              <w:jc w:val="center"/>
              <w:rPr>
                <w:bCs/>
                <w:iCs/>
                <w:lang w:val="x-none"/>
              </w:rPr>
            </w:pPr>
            <w:r w:rsidRPr="00310845">
              <w:rPr>
                <w:bCs/>
                <w:iCs/>
              </w:rPr>
              <w:t>orthopedic surgery</w:t>
            </w:r>
            <w:r w:rsidRPr="00310845">
              <w:rPr>
                <w:bCs/>
                <w:iCs/>
                <w:lang w:val="x-none"/>
              </w:rPr>
              <w:t xml:space="preserve"> for</w:t>
            </w:r>
            <w:r w:rsidRPr="00310845">
              <w:rPr>
                <w:bCs/>
                <w:iCs/>
              </w:rPr>
              <w:t xml:space="preserve"> </w:t>
            </w:r>
            <w:r w:rsidRPr="00310845">
              <w:rPr>
                <w:bCs/>
                <w:iCs/>
                <w:lang w:val="x-none"/>
              </w:rPr>
              <w:t>trauma</w:t>
            </w:r>
          </w:p>
          <w:p w14:paraId="6D683E19" w14:textId="136E4588" w:rsidR="00324A20" w:rsidRPr="00324A20" w:rsidRDefault="00310845" w:rsidP="00310845">
            <w:pPr>
              <w:spacing w:after="160" w:line="259" w:lineRule="auto"/>
              <w:jc w:val="center"/>
              <w:rPr>
                <w:bCs/>
                <w:kern w:val="2"/>
                <w14:ligatures w14:val="standardContextual"/>
              </w:rPr>
            </w:pPr>
            <w:r w:rsidRPr="00310845">
              <w:rPr>
                <w:bCs/>
                <w:iCs/>
                <w:kern w:val="2"/>
                <w:lang w:val="x-none"/>
                <w14:ligatures w14:val="standardContextual"/>
              </w:rPr>
              <w:t>patients</w:t>
            </w:r>
          </w:p>
        </w:tc>
        <w:tc>
          <w:tcPr>
            <w:tcW w:w="6645" w:type="dxa"/>
          </w:tcPr>
          <w:p w14:paraId="53232EA8" w14:textId="23060EE7" w:rsidR="00324A20" w:rsidRPr="00324A20" w:rsidRDefault="00324A20" w:rsidP="00653876">
            <w:pPr>
              <w:rPr>
                <w:bCs/>
                <w:iCs/>
                <w:lang w:val="x-none"/>
              </w:rPr>
            </w:pPr>
            <w:r w:rsidRPr="00324A20">
              <w:rPr>
                <w:bCs/>
                <w:iCs/>
                <w:lang w:val="x-none"/>
              </w:rPr>
              <w:t>As part of the trauma PIPS program, the TCF must review all major</w:t>
            </w:r>
            <w:r w:rsidRPr="00324A20">
              <w:rPr>
                <w:bCs/>
                <w:iCs/>
              </w:rPr>
              <w:t xml:space="preserve"> </w:t>
            </w:r>
            <w:r w:rsidRPr="00324A20">
              <w:rPr>
                <w:bCs/>
                <w:iCs/>
                <w:lang w:val="x-none"/>
              </w:rPr>
              <w:t>orthopedic trauma cases for appropriateness of the decision to transfer</w:t>
            </w:r>
            <w:r w:rsidRPr="00324A20">
              <w:rPr>
                <w:bCs/>
                <w:iCs/>
              </w:rPr>
              <w:t xml:space="preserve"> </w:t>
            </w:r>
            <w:r w:rsidRPr="00324A20">
              <w:rPr>
                <w:bCs/>
                <w:iCs/>
                <w:lang w:val="x-none"/>
              </w:rPr>
              <w:t>or</w:t>
            </w:r>
            <w:r w:rsidRPr="00324A20">
              <w:rPr>
                <w:bCs/>
                <w:iCs/>
              </w:rPr>
              <w:t xml:space="preserve"> </w:t>
            </w:r>
            <w:r w:rsidRPr="00324A20">
              <w:rPr>
                <w:bCs/>
                <w:iCs/>
                <w:lang w:val="x-none"/>
              </w:rPr>
              <w:t>admit. The TCF must define the scope of practice and indicators for</w:t>
            </w:r>
            <w:r w:rsidRPr="00324A20">
              <w:rPr>
                <w:bCs/>
                <w:iCs/>
              </w:rPr>
              <w:t xml:space="preserve"> </w:t>
            </w:r>
            <w:r w:rsidRPr="00324A20">
              <w:rPr>
                <w:bCs/>
                <w:iCs/>
                <w:lang w:val="x-none"/>
              </w:rPr>
              <w:t>patients that will be admitted</w:t>
            </w:r>
            <w:r>
              <w:rPr>
                <w:bCs/>
                <w:iCs/>
                <w:lang w:val="x-none"/>
              </w:rPr>
              <w:t>.</w:t>
            </w:r>
          </w:p>
        </w:tc>
        <w:tc>
          <w:tcPr>
            <w:tcW w:w="1260" w:type="dxa"/>
          </w:tcPr>
          <w:p w14:paraId="07C1BA54" w14:textId="77777777" w:rsidR="00324A20" w:rsidRPr="00324A20" w:rsidRDefault="00324A20" w:rsidP="007E2012">
            <w:pPr>
              <w:spacing w:after="160" w:line="259" w:lineRule="auto"/>
              <w:jc w:val="center"/>
              <w:rPr>
                <w:bCs/>
                <w:kern w:val="2"/>
                <w14:ligatures w14:val="standardContextual"/>
              </w:rPr>
            </w:pPr>
            <w:r>
              <w:rPr>
                <w:bCs/>
                <w:kern w:val="2"/>
                <w14:ligatures w14:val="standardContextual"/>
              </w:rPr>
              <w:t>2</w:t>
            </w:r>
          </w:p>
        </w:tc>
      </w:tr>
    </w:tbl>
    <w:p w14:paraId="5EA53876" w14:textId="77777777" w:rsidR="00324A20" w:rsidRDefault="00324A20" w:rsidP="00B9238E">
      <w:r w:rsidRPr="00324A20">
        <w:t>Are all major orthopedic trauma cases reviewed for appropriateness of the decision to transfer or admit?</w:t>
      </w:r>
      <w:r>
        <w:t xml:space="preserve"> </w:t>
      </w:r>
    </w:p>
    <w:p w14:paraId="6E010B9E" w14:textId="4A0636B9" w:rsidR="00324A20" w:rsidRDefault="00324A20" w:rsidP="00B9238E">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310845">
        <w:rPr>
          <w:rFonts w:eastAsia="Calibri" w:cs="Tahoma"/>
          <w:bCs/>
          <w:kern w:val="0"/>
          <w14:ligatures w14:val="none"/>
        </w:rPr>
        <w:t xml:space="preserve">  </w:t>
      </w:r>
      <w:r w:rsidR="00310845" w:rsidRPr="000522CF">
        <w:rPr>
          <w:rFonts w:eastAsia="Calibri" w:cs="Tahoma"/>
          <w:bCs/>
          <w:kern w:val="0"/>
          <w14:ligatures w14:val="none"/>
        </w:rPr>
        <w:fldChar w:fldCharType="begin">
          <w:ffData>
            <w:name w:val="Check2"/>
            <w:enabled/>
            <w:calcOnExit w:val="0"/>
            <w:checkBox>
              <w:sizeAuto/>
              <w:default w:val="0"/>
            </w:checkBox>
          </w:ffData>
        </w:fldChar>
      </w:r>
      <w:r w:rsidR="00310845" w:rsidRPr="000522CF">
        <w:rPr>
          <w:rFonts w:eastAsia="Calibri" w:cs="Tahoma"/>
          <w:bCs/>
          <w:kern w:val="0"/>
          <w14:ligatures w14:val="none"/>
        </w:rPr>
        <w:instrText xml:space="preserve"> FORMCHECKBOX </w:instrText>
      </w:r>
      <w:r w:rsidR="00310845" w:rsidRPr="000522CF">
        <w:rPr>
          <w:rFonts w:eastAsia="Calibri" w:cs="Tahoma"/>
          <w:bCs/>
          <w:kern w:val="0"/>
          <w14:ligatures w14:val="none"/>
        </w:rPr>
      </w:r>
      <w:r w:rsidR="00310845" w:rsidRPr="000522CF">
        <w:rPr>
          <w:rFonts w:eastAsia="Calibri" w:cs="Tahoma"/>
          <w:bCs/>
          <w:kern w:val="0"/>
          <w14:ligatures w14:val="none"/>
        </w:rPr>
        <w:fldChar w:fldCharType="separate"/>
      </w:r>
      <w:r w:rsidR="00310845" w:rsidRPr="000522CF">
        <w:rPr>
          <w:rFonts w:eastAsia="Calibri" w:cs="Tahoma"/>
          <w:bCs/>
          <w:kern w:val="0"/>
          <w14:ligatures w14:val="none"/>
        </w:rPr>
        <w:fldChar w:fldCharType="end"/>
      </w:r>
      <w:r w:rsidR="00310845">
        <w:rPr>
          <w:rFonts w:eastAsia="Calibri" w:cs="Tahoma"/>
          <w:bCs/>
          <w:kern w:val="0"/>
          <w14:ligatures w14:val="none"/>
        </w:rPr>
        <w:t xml:space="preserve"> N/A</w:t>
      </w:r>
    </w:p>
    <w:p w14:paraId="6298FC66" w14:textId="77777777" w:rsidR="00324A20" w:rsidRDefault="00324A20" w:rsidP="00B9238E">
      <w:r w:rsidRPr="00324A20">
        <w:t>For patients being admitted, is there a defined scope of practice and indicators for admission?</w:t>
      </w:r>
      <w:r>
        <w:t xml:space="preserve"> </w:t>
      </w:r>
    </w:p>
    <w:p w14:paraId="42627FBE" w14:textId="31B98055" w:rsidR="00324A20" w:rsidRDefault="00324A20" w:rsidP="00B9238E">
      <w:pPr>
        <w:rPr>
          <w:rFonts w:eastAsia="Calibri" w:cs="Tahoma"/>
          <w:bCs/>
          <w:kern w:val="0"/>
          <w14:ligatures w14:val="none"/>
        </w:rPr>
      </w:pP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310845">
        <w:rPr>
          <w:rFonts w:eastAsia="Calibri" w:cs="Tahoma"/>
          <w:bCs/>
          <w:kern w:val="0"/>
          <w14:ligatures w14:val="none"/>
        </w:rPr>
        <w:t xml:space="preserve">  </w:t>
      </w:r>
      <w:r w:rsidR="00310845" w:rsidRPr="000522CF">
        <w:rPr>
          <w:rFonts w:eastAsia="Calibri" w:cs="Tahoma"/>
          <w:bCs/>
          <w:kern w:val="0"/>
          <w14:ligatures w14:val="none"/>
        </w:rPr>
        <w:fldChar w:fldCharType="begin">
          <w:ffData>
            <w:name w:val="Check2"/>
            <w:enabled/>
            <w:calcOnExit w:val="0"/>
            <w:checkBox>
              <w:sizeAuto/>
              <w:default w:val="0"/>
            </w:checkBox>
          </w:ffData>
        </w:fldChar>
      </w:r>
      <w:r w:rsidR="00310845" w:rsidRPr="000522CF">
        <w:rPr>
          <w:rFonts w:eastAsia="Calibri" w:cs="Tahoma"/>
          <w:bCs/>
          <w:kern w:val="0"/>
          <w14:ligatures w14:val="none"/>
        </w:rPr>
        <w:instrText xml:space="preserve"> FORMCHECKBOX </w:instrText>
      </w:r>
      <w:r w:rsidR="00310845" w:rsidRPr="000522CF">
        <w:rPr>
          <w:rFonts w:eastAsia="Calibri" w:cs="Tahoma"/>
          <w:bCs/>
          <w:kern w:val="0"/>
          <w14:ligatures w14:val="none"/>
        </w:rPr>
      </w:r>
      <w:r w:rsidR="00310845" w:rsidRPr="000522CF">
        <w:rPr>
          <w:rFonts w:eastAsia="Calibri" w:cs="Tahoma"/>
          <w:bCs/>
          <w:kern w:val="0"/>
          <w14:ligatures w14:val="none"/>
        </w:rPr>
        <w:fldChar w:fldCharType="separate"/>
      </w:r>
      <w:r w:rsidR="00310845" w:rsidRPr="000522CF">
        <w:rPr>
          <w:rFonts w:eastAsia="Calibri" w:cs="Tahoma"/>
          <w:bCs/>
          <w:kern w:val="0"/>
          <w14:ligatures w14:val="none"/>
        </w:rPr>
        <w:fldChar w:fldCharType="end"/>
      </w:r>
      <w:r w:rsidR="00310845">
        <w:rPr>
          <w:rFonts w:eastAsia="Calibri" w:cs="Tahoma"/>
          <w:bCs/>
          <w:kern w:val="0"/>
          <w14:ligatures w14:val="none"/>
        </w:rPr>
        <w:t xml:space="preserve"> N/A</w:t>
      </w:r>
    </w:p>
    <w:p w14:paraId="4AE10842" w14:textId="77777777" w:rsidR="00324A20" w:rsidRDefault="00324A20" w:rsidP="00B9238E">
      <w:pPr>
        <w:rPr>
          <w:rFonts w:eastAsia="Calibri" w:cs="Tahoma"/>
          <w:bCs/>
          <w:kern w:val="0"/>
          <w14:ligatures w14:val="none"/>
        </w:rPr>
      </w:pPr>
    </w:p>
    <w:p w14:paraId="1ADD1C96" w14:textId="77777777" w:rsidR="007F276C" w:rsidRDefault="007F276C"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4AD5CBBD" w14:textId="77777777" w:rsidTr="00B65135">
        <w:trPr>
          <w:trHeight w:val="377"/>
        </w:trPr>
        <w:tc>
          <w:tcPr>
            <w:tcW w:w="1254" w:type="dxa"/>
            <w:shd w:val="clear" w:color="auto" w:fill="D9E2F3" w:themeFill="accent1" w:themeFillTint="33"/>
            <w:vAlign w:val="center"/>
          </w:tcPr>
          <w:p w14:paraId="0EFA6B8E"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37FCD352"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7943B51F"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35885947"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735AE196" w14:textId="77777777" w:rsidTr="00653876">
        <w:trPr>
          <w:trHeight w:val="620"/>
        </w:trPr>
        <w:tc>
          <w:tcPr>
            <w:tcW w:w="1254" w:type="dxa"/>
            <w:vAlign w:val="center"/>
          </w:tcPr>
          <w:p w14:paraId="06F5EE6D" w14:textId="42D84DD8" w:rsidR="00324A20" w:rsidRPr="00324A20" w:rsidRDefault="00324A20" w:rsidP="00653876">
            <w:pPr>
              <w:spacing w:after="160" w:line="259" w:lineRule="auto"/>
              <w:rPr>
                <w:bCs/>
                <w:kern w:val="2"/>
                <w14:ligatures w14:val="standardContextual"/>
              </w:rPr>
            </w:pPr>
            <w:r>
              <w:rPr>
                <w:bCs/>
                <w:kern w:val="2"/>
                <w14:ligatures w14:val="standardContextual"/>
              </w:rPr>
              <w:t>9(h</w:t>
            </w:r>
            <w:r w:rsidRPr="00324A20">
              <w:rPr>
                <w:bCs/>
                <w:kern w:val="2"/>
                <w14:ligatures w14:val="standardContextual"/>
              </w:rPr>
              <w:t xml:space="preserve">) </w:t>
            </w:r>
          </w:p>
        </w:tc>
        <w:tc>
          <w:tcPr>
            <w:tcW w:w="1503" w:type="dxa"/>
          </w:tcPr>
          <w:p w14:paraId="03F1A84B" w14:textId="77777777" w:rsidR="00310845" w:rsidRPr="00310845" w:rsidRDefault="00310845" w:rsidP="00310845">
            <w:pPr>
              <w:jc w:val="center"/>
              <w:rPr>
                <w:bCs/>
                <w:iCs/>
                <w:lang w:val="x-none"/>
              </w:rPr>
            </w:pPr>
            <w:r w:rsidRPr="00310845">
              <w:rPr>
                <w:bCs/>
                <w:iCs/>
                <w:lang w:val="x-none"/>
              </w:rPr>
              <w:t>IV if the</w:t>
            </w:r>
          </w:p>
          <w:p w14:paraId="68D1FD5D" w14:textId="77777777" w:rsidR="00310845" w:rsidRPr="00310845" w:rsidRDefault="00310845" w:rsidP="00310845">
            <w:pPr>
              <w:jc w:val="center"/>
              <w:rPr>
                <w:bCs/>
                <w:iCs/>
                <w:lang w:val="x-none"/>
              </w:rPr>
            </w:pPr>
            <w:r w:rsidRPr="00310845">
              <w:rPr>
                <w:bCs/>
                <w:iCs/>
                <w:lang w:val="x-none"/>
              </w:rPr>
              <w:t>TCF</w:t>
            </w:r>
          </w:p>
          <w:p w14:paraId="5AF1DADC" w14:textId="77777777" w:rsidR="00310845" w:rsidRPr="00310845" w:rsidRDefault="00310845" w:rsidP="00310845">
            <w:pPr>
              <w:jc w:val="center"/>
              <w:rPr>
                <w:bCs/>
                <w:iCs/>
                <w:lang w:val="x-none"/>
              </w:rPr>
            </w:pPr>
            <w:r w:rsidRPr="00310845">
              <w:rPr>
                <w:bCs/>
                <w:iCs/>
                <w:lang w:val="x-none"/>
              </w:rPr>
              <w:t>provides</w:t>
            </w:r>
          </w:p>
          <w:p w14:paraId="0B66105A" w14:textId="77777777" w:rsidR="00310845" w:rsidRPr="00310845" w:rsidRDefault="00310845" w:rsidP="00310845">
            <w:pPr>
              <w:jc w:val="center"/>
              <w:rPr>
                <w:bCs/>
                <w:iCs/>
                <w:lang w:val="x-none"/>
              </w:rPr>
            </w:pPr>
            <w:r w:rsidRPr="00310845">
              <w:rPr>
                <w:bCs/>
                <w:iCs/>
              </w:rPr>
              <w:t>orthopedic surgery</w:t>
            </w:r>
            <w:r w:rsidRPr="00310845">
              <w:rPr>
                <w:bCs/>
                <w:iCs/>
                <w:lang w:val="x-none"/>
              </w:rPr>
              <w:t xml:space="preserve"> for</w:t>
            </w:r>
            <w:r w:rsidRPr="00310845">
              <w:rPr>
                <w:bCs/>
                <w:iCs/>
              </w:rPr>
              <w:t xml:space="preserve"> </w:t>
            </w:r>
            <w:r w:rsidRPr="00310845">
              <w:rPr>
                <w:bCs/>
                <w:iCs/>
                <w:lang w:val="x-none"/>
              </w:rPr>
              <w:t>trauma</w:t>
            </w:r>
          </w:p>
          <w:p w14:paraId="23C87A21" w14:textId="658E0BC8" w:rsidR="00324A20" w:rsidRPr="00324A20" w:rsidRDefault="00310845" w:rsidP="00310845">
            <w:pPr>
              <w:spacing w:after="160" w:line="259" w:lineRule="auto"/>
              <w:jc w:val="center"/>
              <w:rPr>
                <w:bCs/>
                <w:kern w:val="2"/>
                <w14:ligatures w14:val="standardContextual"/>
              </w:rPr>
            </w:pPr>
            <w:r w:rsidRPr="00310845">
              <w:rPr>
                <w:bCs/>
                <w:iCs/>
                <w:kern w:val="2"/>
                <w:lang w:val="x-none"/>
                <w14:ligatures w14:val="standardContextual"/>
              </w:rPr>
              <w:t>patients</w:t>
            </w:r>
          </w:p>
        </w:tc>
        <w:tc>
          <w:tcPr>
            <w:tcW w:w="6645" w:type="dxa"/>
          </w:tcPr>
          <w:p w14:paraId="1E65C0FB" w14:textId="77777777" w:rsidR="00324A20" w:rsidRPr="00324A20" w:rsidRDefault="00324A20" w:rsidP="00324A20">
            <w:pPr>
              <w:rPr>
                <w:bCs/>
                <w:iCs/>
                <w:lang w:val="x-none"/>
              </w:rPr>
            </w:pPr>
            <w:r w:rsidRPr="00324A20">
              <w:rPr>
                <w:bCs/>
                <w:iCs/>
                <w:lang w:val="x-none"/>
              </w:rPr>
              <w:t>Orthopedic surgeons must meet one of the following set of standards</w:t>
            </w:r>
            <w:r w:rsidRPr="00324A20">
              <w:rPr>
                <w:bCs/>
                <w:iCs/>
              </w:rPr>
              <w:t xml:space="preserve"> </w:t>
            </w:r>
            <w:r w:rsidRPr="00324A20">
              <w:rPr>
                <w:bCs/>
                <w:iCs/>
                <w:lang w:val="x-none"/>
              </w:rPr>
              <w:t>in</w:t>
            </w:r>
            <w:r w:rsidRPr="00324A20">
              <w:rPr>
                <w:bCs/>
                <w:iCs/>
              </w:rPr>
              <w:t xml:space="preserve"> </w:t>
            </w:r>
            <w:r w:rsidRPr="00324A20">
              <w:rPr>
                <w:bCs/>
                <w:iCs/>
                <w:lang w:val="x-none"/>
              </w:rPr>
              <w:t>order to take trauma call:</w:t>
            </w:r>
          </w:p>
          <w:p w14:paraId="40A92F75" w14:textId="77777777" w:rsidR="00324A20" w:rsidRPr="00324A20" w:rsidRDefault="00324A20" w:rsidP="00324A20">
            <w:pPr>
              <w:rPr>
                <w:bCs/>
                <w:iCs/>
                <w:lang w:val="x-none"/>
              </w:rPr>
            </w:pPr>
            <w:r w:rsidRPr="00324A20">
              <w:rPr>
                <w:bCs/>
                <w:iCs/>
                <w:lang w:val="x-none"/>
              </w:rPr>
              <w:t>(1) Be board certified in orthopedic surgery.</w:t>
            </w:r>
          </w:p>
          <w:p w14:paraId="358E5FEA" w14:textId="77777777" w:rsidR="00324A20" w:rsidRPr="00324A20" w:rsidRDefault="00324A20" w:rsidP="00324A20">
            <w:pPr>
              <w:rPr>
                <w:bCs/>
                <w:iCs/>
                <w:lang w:val="x-none"/>
              </w:rPr>
            </w:pPr>
            <w:r w:rsidRPr="00324A20">
              <w:rPr>
                <w:bCs/>
                <w:iCs/>
                <w:lang w:val="x-none"/>
              </w:rPr>
              <w:t>(2) Be eligible for board certification by the appropriate orthopedic</w:t>
            </w:r>
            <w:r w:rsidRPr="00324A20">
              <w:rPr>
                <w:bCs/>
                <w:iCs/>
              </w:rPr>
              <w:t xml:space="preserve"> </w:t>
            </w:r>
            <w:r w:rsidRPr="00324A20">
              <w:rPr>
                <w:bCs/>
                <w:iCs/>
                <w:lang w:val="x-none"/>
              </w:rPr>
              <w:t>specialty board according to current criteria.</w:t>
            </w:r>
          </w:p>
          <w:p w14:paraId="320267A1" w14:textId="77777777" w:rsidR="00324A20" w:rsidRPr="00324A20" w:rsidRDefault="00324A20" w:rsidP="00324A20">
            <w:pPr>
              <w:rPr>
                <w:bCs/>
                <w:iCs/>
                <w:lang w:val="x-none"/>
              </w:rPr>
            </w:pPr>
            <w:r w:rsidRPr="00324A20">
              <w:rPr>
                <w:bCs/>
                <w:iCs/>
                <w:lang w:val="x-none"/>
              </w:rPr>
              <w:t>(3) Meet the orthopedic surgery alternate pathway requirements; or</w:t>
            </w:r>
          </w:p>
          <w:p w14:paraId="214E5A3D" w14:textId="77777777" w:rsidR="00324A20" w:rsidRPr="00324A20" w:rsidRDefault="00324A20" w:rsidP="00324A20">
            <w:pPr>
              <w:rPr>
                <w:bCs/>
                <w:iCs/>
                <w:lang w:val="x-none"/>
              </w:rPr>
            </w:pPr>
            <w:r w:rsidRPr="00324A20">
              <w:rPr>
                <w:bCs/>
                <w:iCs/>
                <w:lang w:val="x-none"/>
              </w:rPr>
              <w:t>(4) Have completed an Accreditation Council for Graduate Medical</w:t>
            </w:r>
            <w:r w:rsidRPr="00324A20">
              <w:rPr>
                <w:bCs/>
                <w:iCs/>
              </w:rPr>
              <w:t xml:space="preserve"> </w:t>
            </w:r>
            <w:r w:rsidRPr="00324A20">
              <w:rPr>
                <w:bCs/>
                <w:iCs/>
                <w:lang w:val="x-none"/>
              </w:rPr>
              <w:t>Education or Canadian residency and be recognized by a major</w:t>
            </w:r>
            <w:r w:rsidRPr="00324A20">
              <w:rPr>
                <w:bCs/>
                <w:iCs/>
              </w:rPr>
              <w:t xml:space="preserve"> </w:t>
            </w:r>
            <w:r w:rsidRPr="00324A20">
              <w:rPr>
                <w:bCs/>
                <w:iCs/>
                <w:lang w:val="x-none"/>
              </w:rPr>
              <w:t>professional organization.</w:t>
            </w:r>
          </w:p>
          <w:p w14:paraId="5D02161C" w14:textId="55E8AC54" w:rsidR="00324A20" w:rsidRPr="00324A20" w:rsidRDefault="00324A20" w:rsidP="00324A20">
            <w:pPr>
              <w:rPr>
                <w:bCs/>
                <w:iCs/>
                <w:lang w:val="x-none"/>
              </w:rPr>
            </w:pPr>
            <w:r w:rsidRPr="00324A20">
              <w:rPr>
                <w:bCs/>
                <w:iCs/>
                <w:lang w:val="x-none"/>
              </w:rPr>
              <w:t>Note: An example of recognition by a major professional organization</w:t>
            </w:r>
            <w:r w:rsidRPr="00324A20">
              <w:rPr>
                <w:bCs/>
                <w:iCs/>
              </w:rPr>
              <w:t xml:space="preserve"> </w:t>
            </w:r>
            <w:r w:rsidRPr="00324A20">
              <w:rPr>
                <w:bCs/>
                <w:iCs/>
                <w:lang w:val="x-none"/>
              </w:rPr>
              <w:t>is</w:t>
            </w:r>
            <w:r w:rsidRPr="00324A20">
              <w:rPr>
                <w:bCs/>
                <w:iCs/>
              </w:rPr>
              <w:t xml:space="preserve"> </w:t>
            </w:r>
            <w:r w:rsidRPr="00324A20">
              <w:rPr>
                <w:bCs/>
                <w:iCs/>
                <w:lang w:val="x-none"/>
              </w:rPr>
              <w:t>being a fellow of the ACS.</w:t>
            </w:r>
          </w:p>
        </w:tc>
        <w:tc>
          <w:tcPr>
            <w:tcW w:w="1260" w:type="dxa"/>
          </w:tcPr>
          <w:p w14:paraId="34170D02" w14:textId="77777777" w:rsidR="00324A20" w:rsidRPr="00324A20" w:rsidRDefault="00324A20" w:rsidP="007E2012">
            <w:pPr>
              <w:spacing w:after="160" w:line="259" w:lineRule="auto"/>
              <w:jc w:val="center"/>
              <w:rPr>
                <w:bCs/>
                <w:kern w:val="2"/>
                <w14:ligatures w14:val="standardContextual"/>
              </w:rPr>
            </w:pPr>
            <w:r>
              <w:rPr>
                <w:bCs/>
                <w:kern w:val="2"/>
                <w14:ligatures w14:val="standardContextual"/>
              </w:rPr>
              <w:t>2</w:t>
            </w:r>
          </w:p>
        </w:tc>
      </w:tr>
    </w:tbl>
    <w:p w14:paraId="612B31E5" w14:textId="3CC80D1E" w:rsidR="00324A20" w:rsidRDefault="00324A20" w:rsidP="00324A20">
      <w:pPr>
        <w:rPr>
          <w:rFonts w:eastAsia="Calibri" w:cs="Tahoma"/>
          <w:bCs/>
          <w:kern w:val="0"/>
          <w14:ligatures w14:val="none"/>
        </w:rPr>
      </w:pPr>
      <w:r w:rsidRPr="00324A20">
        <w:t xml:space="preserve">Do all orthopedic surgeons meet one of the </w:t>
      </w:r>
      <w:proofErr w:type="gramStart"/>
      <w:r w:rsidRPr="00324A20">
        <w:t>requirements as</w:t>
      </w:r>
      <w:proofErr w:type="gramEnd"/>
      <w:r w:rsidRPr="00324A20">
        <w:t xml:space="preserve"> listed above?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305D24C7" w14:textId="77777777" w:rsidR="00310845" w:rsidRDefault="00310845" w:rsidP="00A251F2">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6BFC16A6" w14:textId="77777777" w:rsidTr="00B65135">
        <w:trPr>
          <w:trHeight w:val="377"/>
        </w:trPr>
        <w:tc>
          <w:tcPr>
            <w:tcW w:w="1254" w:type="dxa"/>
            <w:shd w:val="clear" w:color="auto" w:fill="D9E2F3" w:themeFill="accent1" w:themeFillTint="33"/>
            <w:vAlign w:val="center"/>
          </w:tcPr>
          <w:p w14:paraId="7CA6B3E2"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224FE7B4"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6E78AEF1"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26DC497D"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69742D4B" w14:textId="77777777" w:rsidTr="00653876">
        <w:trPr>
          <w:trHeight w:val="620"/>
        </w:trPr>
        <w:tc>
          <w:tcPr>
            <w:tcW w:w="1254" w:type="dxa"/>
            <w:vAlign w:val="center"/>
          </w:tcPr>
          <w:p w14:paraId="40FDE121" w14:textId="31CFBD6B" w:rsidR="00324A20" w:rsidRPr="00324A20" w:rsidRDefault="00324A20" w:rsidP="00653876">
            <w:pPr>
              <w:spacing w:after="160" w:line="259" w:lineRule="auto"/>
              <w:rPr>
                <w:bCs/>
                <w:kern w:val="2"/>
                <w14:ligatures w14:val="standardContextual"/>
              </w:rPr>
            </w:pPr>
            <w:r>
              <w:rPr>
                <w:bCs/>
                <w:kern w:val="2"/>
                <w14:ligatures w14:val="standardContextual"/>
              </w:rPr>
              <w:t>9(i</w:t>
            </w:r>
            <w:r w:rsidRPr="00324A20">
              <w:rPr>
                <w:bCs/>
                <w:kern w:val="2"/>
                <w14:ligatures w14:val="standardContextual"/>
              </w:rPr>
              <w:t xml:space="preserve">) </w:t>
            </w:r>
          </w:p>
        </w:tc>
        <w:tc>
          <w:tcPr>
            <w:tcW w:w="1503" w:type="dxa"/>
          </w:tcPr>
          <w:p w14:paraId="31F5638E" w14:textId="77777777" w:rsidR="00310845" w:rsidRPr="00310845" w:rsidRDefault="00310845" w:rsidP="00310845">
            <w:pPr>
              <w:jc w:val="center"/>
              <w:rPr>
                <w:bCs/>
                <w:iCs/>
                <w:lang w:val="x-none"/>
              </w:rPr>
            </w:pPr>
            <w:r w:rsidRPr="00310845">
              <w:rPr>
                <w:bCs/>
                <w:iCs/>
                <w:lang w:val="x-none"/>
              </w:rPr>
              <w:t>IV if the</w:t>
            </w:r>
          </w:p>
          <w:p w14:paraId="2DF8FAE8" w14:textId="77777777" w:rsidR="00310845" w:rsidRPr="00310845" w:rsidRDefault="00310845" w:rsidP="00310845">
            <w:pPr>
              <w:jc w:val="center"/>
              <w:rPr>
                <w:bCs/>
                <w:iCs/>
                <w:lang w:val="x-none"/>
              </w:rPr>
            </w:pPr>
            <w:r w:rsidRPr="00310845">
              <w:rPr>
                <w:bCs/>
                <w:iCs/>
                <w:lang w:val="x-none"/>
              </w:rPr>
              <w:t>TCF</w:t>
            </w:r>
          </w:p>
          <w:p w14:paraId="43BE5239" w14:textId="77777777" w:rsidR="00310845" w:rsidRPr="00310845" w:rsidRDefault="00310845" w:rsidP="00310845">
            <w:pPr>
              <w:jc w:val="center"/>
              <w:rPr>
                <w:bCs/>
                <w:iCs/>
                <w:lang w:val="x-none"/>
              </w:rPr>
            </w:pPr>
            <w:r w:rsidRPr="00310845">
              <w:rPr>
                <w:bCs/>
                <w:iCs/>
                <w:lang w:val="x-none"/>
              </w:rPr>
              <w:t>provides</w:t>
            </w:r>
          </w:p>
          <w:p w14:paraId="77653A88" w14:textId="77777777" w:rsidR="00310845" w:rsidRPr="00310845" w:rsidRDefault="00310845" w:rsidP="00310845">
            <w:pPr>
              <w:jc w:val="center"/>
              <w:rPr>
                <w:bCs/>
                <w:iCs/>
                <w:lang w:val="x-none"/>
              </w:rPr>
            </w:pPr>
            <w:r w:rsidRPr="00310845">
              <w:rPr>
                <w:bCs/>
                <w:iCs/>
              </w:rPr>
              <w:t>orthopedic surgery</w:t>
            </w:r>
            <w:r w:rsidRPr="00310845">
              <w:rPr>
                <w:bCs/>
                <w:iCs/>
                <w:lang w:val="x-none"/>
              </w:rPr>
              <w:t xml:space="preserve"> for</w:t>
            </w:r>
            <w:r w:rsidRPr="00310845">
              <w:rPr>
                <w:bCs/>
                <w:iCs/>
              </w:rPr>
              <w:t xml:space="preserve"> </w:t>
            </w:r>
            <w:r w:rsidRPr="00310845">
              <w:rPr>
                <w:bCs/>
                <w:iCs/>
                <w:lang w:val="x-none"/>
              </w:rPr>
              <w:t>trauma</w:t>
            </w:r>
          </w:p>
          <w:p w14:paraId="66B28E85" w14:textId="01836DD8" w:rsidR="00324A20" w:rsidRPr="00324A20" w:rsidRDefault="00310845" w:rsidP="00310845">
            <w:pPr>
              <w:spacing w:after="160" w:line="259" w:lineRule="auto"/>
              <w:jc w:val="center"/>
              <w:rPr>
                <w:bCs/>
                <w:kern w:val="2"/>
                <w14:ligatures w14:val="standardContextual"/>
              </w:rPr>
            </w:pPr>
            <w:r w:rsidRPr="00310845">
              <w:rPr>
                <w:bCs/>
                <w:iCs/>
                <w:kern w:val="2"/>
                <w:lang w:val="x-none"/>
                <w14:ligatures w14:val="standardContextual"/>
              </w:rPr>
              <w:t>patients</w:t>
            </w:r>
          </w:p>
        </w:tc>
        <w:tc>
          <w:tcPr>
            <w:tcW w:w="6645" w:type="dxa"/>
          </w:tcPr>
          <w:p w14:paraId="7A14A19A" w14:textId="77777777" w:rsidR="00324A20" w:rsidRPr="00324A20" w:rsidRDefault="00324A20" w:rsidP="00324A20">
            <w:pPr>
              <w:rPr>
                <w:bCs/>
                <w:iCs/>
                <w:lang w:val="x-none"/>
              </w:rPr>
            </w:pPr>
            <w:r w:rsidRPr="00324A20">
              <w:rPr>
                <w:bCs/>
                <w:iCs/>
                <w:lang w:val="x-none"/>
              </w:rPr>
              <w:t>The alternate pathway requirements for orthopedic surgeons are:</w:t>
            </w:r>
          </w:p>
          <w:p w14:paraId="04887906" w14:textId="77777777" w:rsidR="00324A20" w:rsidRPr="00324A20" w:rsidRDefault="00324A20" w:rsidP="00324A20">
            <w:pPr>
              <w:rPr>
                <w:bCs/>
                <w:iCs/>
                <w:lang w:val="x-none"/>
              </w:rPr>
            </w:pPr>
            <w:r w:rsidRPr="00324A20">
              <w:rPr>
                <w:bCs/>
                <w:iCs/>
                <w:lang w:val="x-none"/>
              </w:rPr>
              <w:t>(1) Completion of a residency training program in orthopedic surgery,</w:t>
            </w:r>
            <w:r w:rsidRPr="00324A20">
              <w:rPr>
                <w:bCs/>
                <w:iCs/>
              </w:rPr>
              <w:t xml:space="preserve"> </w:t>
            </w:r>
            <w:r w:rsidRPr="00324A20">
              <w:rPr>
                <w:bCs/>
                <w:iCs/>
                <w:lang w:val="x-none"/>
              </w:rPr>
              <w:t>with the time period consistent with years of training in the United</w:t>
            </w:r>
            <w:r w:rsidRPr="00324A20">
              <w:rPr>
                <w:bCs/>
                <w:iCs/>
              </w:rPr>
              <w:t xml:space="preserve"> </w:t>
            </w:r>
            <w:r w:rsidRPr="00324A20">
              <w:rPr>
                <w:bCs/>
                <w:iCs/>
                <w:lang w:val="x-none"/>
              </w:rPr>
              <w:t>States. The completion of a residency training program must be</w:t>
            </w:r>
            <w:r w:rsidRPr="00324A20">
              <w:rPr>
                <w:bCs/>
                <w:iCs/>
              </w:rPr>
              <w:t xml:space="preserve"> </w:t>
            </w:r>
            <w:r w:rsidRPr="00324A20">
              <w:rPr>
                <w:bCs/>
                <w:iCs/>
                <w:lang w:val="x-none"/>
              </w:rPr>
              <w:t>evidenced by a certified letter from the program director.</w:t>
            </w:r>
          </w:p>
          <w:p w14:paraId="02979A33" w14:textId="77777777" w:rsidR="00324A20" w:rsidRPr="00324A20" w:rsidRDefault="00324A20" w:rsidP="00324A20">
            <w:pPr>
              <w:rPr>
                <w:bCs/>
                <w:iCs/>
                <w:lang w:val="x-none"/>
              </w:rPr>
            </w:pPr>
            <w:r w:rsidRPr="00324A20">
              <w:rPr>
                <w:bCs/>
                <w:iCs/>
                <w:lang w:val="x-none"/>
              </w:rPr>
              <w:t>(2) Current certification as a provider or instructor of the ATLS</w:t>
            </w:r>
            <w:r w:rsidRPr="00324A20">
              <w:rPr>
                <w:bCs/>
                <w:iCs/>
              </w:rPr>
              <w:t xml:space="preserve"> </w:t>
            </w:r>
            <w:r w:rsidRPr="00324A20">
              <w:rPr>
                <w:bCs/>
                <w:iCs/>
                <w:lang w:val="x-none"/>
              </w:rPr>
              <w:t>program.</w:t>
            </w:r>
          </w:p>
          <w:p w14:paraId="0D0340CA" w14:textId="77777777" w:rsidR="00324A20" w:rsidRPr="00324A20" w:rsidRDefault="00324A20" w:rsidP="00324A20">
            <w:pPr>
              <w:rPr>
                <w:bCs/>
                <w:iCs/>
                <w:lang w:val="x-none"/>
              </w:rPr>
            </w:pPr>
            <w:r w:rsidRPr="00324A20">
              <w:rPr>
                <w:bCs/>
                <w:iCs/>
                <w:lang w:val="x-none"/>
              </w:rPr>
              <w:t>(3) Completion of 36 hours of trauma continuing medical education</w:t>
            </w:r>
            <w:r w:rsidRPr="00324A20">
              <w:rPr>
                <w:bCs/>
                <w:iCs/>
              </w:rPr>
              <w:t xml:space="preserve"> </w:t>
            </w:r>
            <w:r w:rsidRPr="00324A20">
              <w:rPr>
                <w:bCs/>
                <w:iCs/>
                <w:lang w:val="x-none"/>
              </w:rPr>
              <w:t>within the last three years.</w:t>
            </w:r>
          </w:p>
          <w:p w14:paraId="50D949F2" w14:textId="77777777" w:rsidR="00324A20" w:rsidRPr="00324A20" w:rsidRDefault="00324A20" w:rsidP="00324A20">
            <w:pPr>
              <w:rPr>
                <w:bCs/>
                <w:iCs/>
                <w:lang w:val="x-none"/>
              </w:rPr>
            </w:pPr>
            <w:r w:rsidRPr="00324A20">
              <w:rPr>
                <w:bCs/>
                <w:iCs/>
                <w:lang w:val="x-none"/>
              </w:rPr>
              <w:t>(4) Attendance at educational meetings and at least 50% of all trauma</w:t>
            </w:r>
            <w:r w:rsidRPr="00324A20">
              <w:rPr>
                <w:bCs/>
                <w:iCs/>
              </w:rPr>
              <w:t xml:space="preserve"> </w:t>
            </w:r>
            <w:r w:rsidRPr="00324A20">
              <w:rPr>
                <w:bCs/>
                <w:iCs/>
                <w:lang w:val="x-none"/>
              </w:rPr>
              <w:t>PIPS meetings in the past three years.</w:t>
            </w:r>
          </w:p>
          <w:p w14:paraId="3AF69B1A" w14:textId="77777777" w:rsidR="00324A20" w:rsidRPr="00324A20" w:rsidRDefault="00324A20" w:rsidP="00324A20">
            <w:pPr>
              <w:rPr>
                <w:bCs/>
                <w:iCs/>
                <w:lang w:val="x-none"/>
              </w:rPr>
            </w:pPr>
            <w:r w:rsidRPr="00324A20">
              <w:rPr>
                <w:bCs/>
                <w:iCs/>
                <w:lang w:val="x-none"/>
              </w:rPr>
              <w:t>(5) Membership or attendance at local and regional or national</w:t>
            </w:r>
            <w:r w:rsidRPr="00324A20">
              <w:rPr>
                <w:bCs/>
                <w:iCs/>
              </w:rPr>
              <w:t xml:space="preserve"> </w:t>
            </w:r>
            <w:r w:rsidRPr="00324A20">
              <w:rPr>
                <w:bCs/>
                <w:iCs/>
                <w:lang w:val="x-none"/>
              </w:rPr>
              <w:t>meetings during the past three years.</w:t>
            </w:r>
          </w:p>
          <w:p w14:paraId="21A908F7" w14:textId="77777777" w:rsidR="00324A20" w:rsidRPr="00324A20" w:rsidRDefault="00324A20" w:rsidP="00324A20">
            <w:pPr>
              <w:rPr>
                <w:bCs/>
                <w:iCs/>
                <w:lang w:val="x-none"/>
              </w:rPr>
            </w:pPr>
            <w:r w:rsidRPr="00324A20">
              <w:rPr>
                <w:bCs/>
                <w:iCs/>
                <w:lang w:val="x-none"/>
              </w:rPr>
              <w:t>(6) Provision of a list of patients treated in the last three years with</w:t>
            </w:r>
            <w:r w:rsidRPr="00324A20">
              <w:rPr>
                <w:bCs/>
                <w:iCs/>
              </w:rPr>
              <w:t xml:space="preserve"> </w:t>
            </w:r>
            <w:r w:rsidRPr="00324A20">
              <w:rPr>
                <w:bCs/>
                <w:iCs/>
                <w:lang w:val="x-none"/>
              </w:rPr>
              <w:t>accompanying Injury Severity Score and outcome data.</w:t>
            </w:r>
          </w:p>
          <w:p w14:paraId="6CC9C15F" w14:textId="77777777" w:rsidR="00324A20" w:rsidRPr="00324A20" w:rsidRDefault="00324A20" w:rsidP="00324A20">
            <w:pPr>
              <w:rPr>
                <w:bCs/>
                <w:iCs/>
                <w:lang w:val="x-none"/>
              </w:rPr>
            </w:pPr>
            <w:r w:rsidRPr="00324A20">
              <w:rPr>
                <w:bCs/>
                <w:iCs/>
                <w:lang w:val="x-none"/>
              </w:rPr>
              <w:t>(7) Completion of a performance improvement assessment by the</w:t>
            </w:r>
            <w:r w:rsidRPr="00324A20">
              <w:rPr>
                <w:bCs/>
                <w:iCs/>
              </w:rPr>
              <w:t xml:space="preserve"> </w:t>
            </w:r>
            <w:r w:rsidRPr="00324A20">
              <w:rPr>
                <w:bCs/>
                <w:iCs/>
                <w:lang w:val="x-none"/>
              </w:rPr>
              <w:t>TMD demonstrating that the morbidity and mortality results for</w:t>
            </w:r>
            <w:r w:rsidRPr="00324A20">
              <w:rPr>
                <w:bCs/>
                <w:iCs/>
              </w:rPr>
              <w:t xml:space="preserve"> </w:t>
            </w:r>
            <w:r w:rsidRPr="00324A20">
              <w:rPr>
                <w:bCs/>
                <w:iCs/>
                <w:lang w:val="x-none"/>
              </w:rPr>
              <w:t>patients treated by the surgeon compare favorably with</w:t>
            </w:r>
            <w:r w:rsidRPr="00324A20">
              <w:rPr>
                <w:bCs/>
                <w:iCs/>
              </w:rPr>
              <w:t xml:space="preserve"> </w:t>
            </w:r>
            <w:r w:rsidRPr="00324A20">
              <w:rPr>
                <w:bCs/>
                <w:iCs/>
                <w:lang w:val="x-none"/>
              </w:rPr>
              <w:t>comparable patients treated by other members of the call panel.</w:t>
            </w:r>
          </w:p>
          <w:p w14:paraId="560800E4" w14:textId="130C4AF5" w:rsidR="00324A20" w:rsidRPr="00324A20" w:rsidRDefault="00324A20" w:rsidP="00324A20">
            <w:pPr>
              <w:rPr>
                <w:bCs/>
                <w:iCs/>
                <w:lang w:val="x-none"/>
              </w:rPr>
            </w:pPr>
            <w:r w:rsidRPr="00324A20">
              <w:rPr>
                <w:bCs/>
                <w:iCs/>
                <w:lang w:val="x-none"/>
              </w:rPr>
              <w:t>(8) License to practice medicine and approval for full and unrestricted</w:t>
            </w:r>
            <w:r w:rsidRPr="00324A20">
              <w:rPr>
                <w:bCs/>
                <w:iCs/>
              </w:rPr>
              <w:t xml:space="preserve"> </w:t>
            </w:r>
            <w:r w:rsidRPr="00324A20">
              <w:rPr>
                <w:bCs/>
                <w:iCs/>
                <w:lang w:val="x-none"/>
              </w:rPr>
              <w:t>surgical privileges by the facility’s credentialing committee.</w:t>
            </w:r>
          </w:p>
        </w:tc>
        <w:tc>
          <w:tcPr>
            <w:tcW w:w="1260" w:type="dxa"/>
          </w:tcPr>
          <w:p w14:paraId="0C170053" w14:textId="77777777" w:rsidR="00324A20" w:rsidRPr="00324A20" w:rsidRDefault="00324A20" w:rsidP="007E2012">
            <w:pPr>
              <w:spacing w:after="160" w:line="259" w:lineRule="auto"/>
              <w:jc w:val="center"/>
              <w:rPr>
                <w:bCs/>
                <w:kern w:val="2"/>
                <w14:ligatures w14:val="standardContextual"/>
              </w:rPr>
            </w:pPr>
            <w:r>
              <w:rPr>
                <w:bCs/>
                <w:kern w:val="2"/>
                <w14:ligatures w14:val="standardContextual"/>
              </w:rPr>
              <w:t>2</w:t>
            </w:r>
          </w:p>
        </w:tc>
      </w:tr>
    </w:tbl>
    <w:p w14:paraId="383972EB" w14:textId="57F3B757" w:rsidR="00324A20" w:rsidRDefault="00324A20" w:rsidP="00B9238E">
      <w:r w:rsidRPr="00324A20">
        <w:t>Are any of the orthopedic surgeons on the alternate pathway?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A251F2">
        <w:rPr>
          <w:rFonts w:eastAsia="Calibri" w:cs="Tahoma"/>
          <w:bCs/>
          <w:kern w:val="0"/>
          <w14:ligatures w14:val="none"/>
        </w:rPr>
        <w:t xml:space="preserve">    </w:t>
      </w:r>
      <w:r w:rsidR="00A251F2" w:rsidRPr="000522CF">
        <w:rPr>
          <w:rFonts w:eastAsia="Calibri" w:cs="Tahoma"/>
          <w:bCs/>
          <w:kern w:val="0"/>
          <w14:ligatures w14:val="none"/>
        </w:rPr>
        <w:fldChar w:fldCharType="begin">
          <w:ffData>
            <w:name w:val="Check2"/>
            <w:enabled/>
            <w:calcOnExit w:val="0"/>
            <w:checkBox>
              <w:sizeAuto/>
              <w:default w:val="0"/>
            </w:checkBox>
          </w:ffData>
        </w:fldChar>
      </w:r>
      <w:r w:rsidR="00A251F2" w:rsidRPr="000522CF">
        <w:rPr>
          <w:rFonts w:eastAsia="Calibri" w:cs="Tahoma"/>
          <w:bCs/>
          <w:kern w:val="0"/>
          <w14:ligatures w14:val="none"/>
        </w:rPr>
        <w:instrText xml:space="preserve"> FORMCHECKBOX </w:instrText>
      </w:r>
      <w:r w:rsidR="00A251F2" w:rsidRPr="000522CF">
        <w:rPr>
          <w:rFonts w:eastAsia="Calibri" w:cs="Tahoma"/>
          <w:bCs/>
          <w:kern w:val="0"/>
          <w14:ligatures w14:val="none"/>
        </w:rPr>
      </w:r>
      <w:r w:rsidR="00A251F2" w:rsidRPr="000522CF">
        <w:rPr>
          <w:rFonts w:eastAsia="Calibri" w:cs="Tahoma"/>
          <w:bCs/>
          <w:kern w:val="0"/>
          <w14:ligatures w14:val="none"/>
        </w:rPr>
        <w:fldChar w:fldCharType="separate"/>
      </w:r>
      <w:r w:rsidR="00A251F2" w:rsidRPr="000522CF">
        <w:rPr>
          <w:rFonts w:eastAsia="Calibri" w:cs="Tahoma"/>
          <w:bCs/>
          <w:kern w:val="0"/>
          <w14:ligatures w14:val="none"/>
        </w:rPr>
        <w:fldChar w:fldCharType="end"/>
      </w:r>
      <w:r w:rsidR="00A251F2">
        <w:rPr>
          <w:rFonts w:eastAsia="Calibri" w:cs="Tahoma"/>
          <w:bCs/>
          <w:kern w:val="0"/>
          <w14:ligatures w14:val="none"/>
        </w:rPr>
        <w:t xml:space="preserve"> N/A    </w:t>
      </w:r>
    </w:p>
    <w:p w14:paraId="4B211CC1" w14:textId="3F8892FC" w:rsidR="00324A20" w:rsidRDefault="00324A20" w:rsidP="00B9238E">
      <w:pPr>
        <w:rPr>
          <w:rFonts w:eastAsia="Calibri" w:cs="Tahoma"/>
          <w:bCs/>
          <w:kern w:val="0"/>
          <w14:ligatures w14:val="none"/>
        </w:rPr>
      </w:pPr>
      <w:r w:rsidRPr="00324A20">
        <w:t>If yes, are all requirements met as listed above?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5270A838" w14:textId="77777777" w:rsidR="00FD0E4C" w:rsidRDefault="00FD0E4C" w:rsidP="00FD0E4C">
      <w:pPr>
        <w:spacing w:after="0" w:line="240" w:lineRule="auto"/>
        <w:rPr>
          <w:rFonts w:eastAsia="Calibri" w:cs="Tahoma"/>
          <w:bCs/>
          <w:kern w:val="0"/>
          <w14:ligatures w14:val="none"/>
        </w:rPr>
      </w:pPr>
    </w:p>
    <w:p w14:paraId="37C244CB" w14:textId="0950BA9C" w:rsidR="00FD0E4C" w:rsidRDefault="00FD0E4C" w:rsidP="007F276C">
      <w:pPr>
        <w:pStyle w:val="Heading3"/>
      </w:pPr>
      <w:r>
        <w:t>10</w:t>
      </w:r>
      <w:r w:rsidRPr="00D42F3F">
        <w:t>-</w:t>
      </w:r>
      <w:r>
        <w:t xml:space="preserve">Pediatric </w:t>
      </w:r>
      <w:r w:rsidR="007F276C">
        <w:t>t</w:t>
      </w:r>
      <w:r>
        <w:t xml:space="preserve">rauma </w:t>
      </w:r>
      <w:r w:rsidR="007F276C">
        <w:t>c</w:t>
      </w:r>
      <w:r>
        <w:t xml:space="preserve">are </w:t>
      </w:r>
    </w:p>
    <w:p w14:paraId="30C95B59" w14:textId="77777777" w:rsidR="00FD0E4C" w:rsidRDefault="00FD0E4C" w:rsidP="00B9238E"/>
    <w:tbl>
      <w:tblPr>
        <w:tblStyle w:val="TableGrid"/>
        <w:tblW w:w="0" w:type="auto"/>
        <w:tblLook w:val="0420" w:firstRow="1" w:lastRow="0" w:firstColumn="0" w:lastColumn="0" w:noHBand="0" w:noVBand="1"/>
      </w:tblPr>
      <w:tblGrid>
        <w:gridCol w:w="1254"/>
        <w:gridCol w:w="1503"/>
        <w:gridCol w:w="6645"/>
        <w:gridCol w:w="1260"/>
      </w:tblGrid>
      <w:tr w:rsidR="00D654B4" w:rsidRPr="00324A20" w14:paraId="537D047D" w14:textId="77777777" w:rsidTr="00B65135">
        <w:trPr>
          <w:trHeight w:val="377"/>
        </w:trPr>
        <w:tc>
          <w:tcPr>
            <w:tcW w:w="1254" w:type="dxa"/>
            <w:shd w:val="clear" w:color="auto" w:fill="D9E2F3" w:themeFill="accent1" w:themeFillTint="33"/>
            <w:vAlign w:val="center"/>
          </w:tcPr>
          <w:p w14:paraId="1B9EA787" w14:textId="77777777" w:rsidR="00D654B4" w:rsidRPr="00324A20" w:rsidRDefault="00D654B4" w:rsidP="00BF23A3">
            <w:pPr>
              <w:spacing w:after="160" w:line="259" w:lineRule="auto"/>
              <w:rPr>
                <w:b/>
                <w:bCs/>
                <w:kern w:val="2"/>
                <w14:ligatures w14:val="standardContextual"/>
              </w:rPr>
            </w:pPr>
          </w:p>
        </w:tc>
        <w:tc>
          <w:tcPr>
            <w:tcW w:w="1503" w:type="dxa"/>
            <w:shd w:val="clear" w:color="auto" w:fill="D9E2F3" w:themeFill="accent1" w:themeFillTint="33"/>
          </w:tcPr>
          <w:p w14:paraId="308DB1A6" w14:textId="77777777" w:rsidR="00D654B4" w:rsidRPr="00324A20" w:rsidRDefault="00D654B4" w:rsidP="000B4906">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46E4EB58" w14:textId="77777777" w:rsidR="00D654B4" w:rsidRPr="00324A20" w:rsidRDefault="00D654B4"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7257818" w14:textId="77777777" w:rsidR="00D654B4" w:rsidRPr="00324A20" w:rsidRDefault="00D654B4" w:rsidP="000B4906">
            <w:pPr>
              <w:spacing w:after="160" w:line="259" w:lineRule="auto"/>
              <w:jc w:val="center"/>
              <w:rPr>
                <w:b/>
                <w:bCs/>
                <w:kern w:val="2"/>
                <w14:ligatures w14:val="standardContextual"/>
              </w:rPr>
            </w:pPr>
            <w:r w:rsidRPr="00324A20">
              <w:rPr>
                <w:b/>
                <w:bCs/>
                <w:kern w:val="2"/>
                <w14:ligatures w14:val="standardContextual"/>
              </w:rPr>
              <w:t>Type</w:t>
            </w:r>
          </w:p>
        </w:tc>
      </w:tr>
      <w:tr w:rsidR="00D654B4" w:rsidRPr="00324A20" w14:paraId="665F9EE5" w14:textId="77777777" w:rsidTr="00BF23A3">
        <w:trPr>
          <w:trHeight w:val="620"/>
        </w:trPr>
        <w:tc>
          <w:tcPr>
            <w:tcW w:w="1254" w:type="dxa"/>
            <w:vAlign w:val="center"/>
          </w:tcPr>
          <w:p w14:paraId="7E220C18" w14:textId="02D14083" w:rsidR="00D654B4" w:rsidRPr="00324A20" w:rsidRDefault="00D654B4" w:rsidP="00BF23A3">
            <w:pPr>
              <w:spacing w:after="160" w:line="259" w:lineRule="auto"/>
              <w:rPr>
                <w:bCs/>
                <w:kern w:val="2"/>
                <w14:ligatures w14:val="standardContextual"/>
              </w:rPr>
            </w:pPr>
            <w:r>
              <w:rPr>
                <w:bCs/>
                <w:kern w:val="2"/>
                <w14:ligatures w14:val="standardContextual"/>
              </w:rPr>
              <w:t>10(a</w:t>
            </w:r>
            <w:r w:rsidRPr="00324A20">
              <w:rPr>
                <w:bCs/>
                <w:kern w:val="2"/>
                <w14:ligatures w14:val="standardContextual"/>
              </w:rPr>
              <w:t xml:space="preserve">) </w:t>
            </w:r>
          </w:p>
        </w:tc>
        <w:tc>
          <w:tcPr>
            <w:tcW w:w="1503" w:type="dxa"/>
          </w:tcPr>
          <w:p w14:paraId="7B36E901" w14:textId="0C3FC90C" w:rsidR="00D654B4" w:rsidRPr="00324A20" w:rsidRDefault="00D654B4" w:rsidP="000B4906">
            <w:pPr>
              <w:spacing w:after="160" w:line="259" w:lineRule="auto"/>
              <w:jc w:val="center"/>
              <w:rPr>
                <w:bCs/>
                <w:kern w:val="2"/>
                <w14:ligatures w14:val="standardContextual"/>
              </w:rPr>
            </w:pPr>
            <w:r w:rsidRPr="00324A20">
              <w:rPr>
                <w:bCs/>
                <w:kern w:val="2"/>
                <w14:ligatures w14:val="standardContextual"/>
              </w:rPr>
              <w:t>I</w:t>
            </w:r>
            <w:r w:rsidR="008277F6">
              <w:rPr>
                <w:bCs/>
                <w:kern w:val="2"/>
                <w14:ligatures w14:val="standardContextual"/>
              </w:rPr>
              <w:t>V</w:t>
            </w:r>
          </w:p>
        </w:tc>
        <w:tc>
          <w:tcPr>
            <w:tcW w:w="6645" w:type="dxa"/>
          </w:tcPr>
          <w:p w14:paraId="48834F63" w14:textId="77777777" w:rsidR="00D654B4" w:rsidRPr="00D654B4" w:rsidRDefault="00D654B4" w:rsidP="00D654B4">
            <w:pPr>
              <w:rPr>
                <w:bCs/>
                <w:iCs/>
                <w:lang w:val="x-none"/>
              </w:rPr>
            </w:pPr>
            <w:r w:rsidRPr="00D654B4">
              <w:rPr>
                <w:bCs/>
                <w:iCs/>
                <w:lang w:val="x-none"/>
              </w:rPr>
              <w:t>A TCF that stabilizes pediatric trauma patients in the emergency</w:t>
            </w:r>
            <w:r w:rsidRPr="00D654B4">
              <w:rPr>
                <w:bCs/>
                <w:iCs/>
              </w:rPr>
              <w:t xml:space="preserve"> </w:t>
            </w:r>
            <w:r w:rsidRPr="00D654B4">
              <w:rPr>
                <w:bCs/>
                <w:iCs/>
                <w:lang w:val="x-none"/>
              </w:rPr>
              <w:t>department must have guidelines to assure appropriate and safe care of</w:t>
            </w:r>
            <w:r w:rsidRPr="00D654B4">
              <w:rPr>
                <w:bCs/>
                <w:iCs/>
              </w:rPr>
              <w:t xml:space="preserve"> </w:t>
            </w:r>
            <w:r w:rsidRPr="00D654B4">
              <w:rPr>
                <w:bCs/>
                <w:iCs/>
                <w:lang w:val="x-none"/>
              </w:rPr>
              <w:t>children.</w:t>
            </w:r>
            <w:r w:rsidRPr="00D654B4">
              <w:rPr>
                <w:bCs/>
                <w:iCs/>
              </w:rPr>
              <w:t xml:space="preserve"> </w:t>
            </w:r>
            <w:r w:rsidRPr="00D654B4">
              <w:rPr>
                <w:bCs/>
                <w:iCs/>
                <w:lang w:val="x-none"/>
              </w:rPr>
              <w:t>A TCF</w:t>
            </w:r>
            <w:r w:rsidRPr="00D654B4">
              <w:rPr>
                <w:bCs/>
                <w:iCs/>
              </w:rPr>
              <w:t>’</w:t>
            </w:r>
            <w:r w:rsidRPr="00D654B4">
              <w:rPr>
                <w:bCs/>
                <w:iCs/>
                <w:lang w:val="x-none"/>
              </w:rPr>
              <w:t>s pediatric trauma guidelines must include:</w:t>
            </w:r>
          </w:p>
          <w:p w14:paraId="708961D4" w14:textId="77777777" w:rsidR="00D654B4" w:rsidRPr="00D654B4" w:rsidRDefault="00D654B4" w:rsidP="00D654B4">
            <w:pPr>
              <w:rPr>
                <w:bCs/>
                <w:iCs/>
                <w:lang w:val="x-none"/>
              </w:rPr>
            </w:pPr>
            <w:r w:rsidRPr="00D654B4">
              <w:rPr>
                <w:bCs/>
                <w:iCs/>
                <w:lang w:val="x-none"/>
              </w:rPr>
              <w:t>(1) Child maltreatment assessment, treatment or transfer and</w:t>
            </w:r>
            <w:r w:rsidRPr="00D654B4">
              <w:rPr>
                <w:bCs/>
                <w:iCs/>
              </w:rPr>
              <w:t xml:space="preserve"> </w:t>
            </w:r>
            <w:r w:rsidRPr="00D654B4">
              <w:rPr>
                <w:bCs/>
                <w:iCs/>
                <w:lang w:val="x-none"/>
              </w:rPr>
              <w:t>reporting protocols including a list of indicators of possible</w:t>
            </w:r>
            <w:r w:rsidRPr="00D654B4">
              <w:rPr>
                <w:bCs/>
                <w:iCs/>
              </w:rPr>
              <w:t xml:space="preserve"> </w:t>
            </w:r>
            <w:r w:rsidRPr="00D654B4">
              <w:rPr>
                <w:bCs/>
                <w:iCs/>
                <w:lang w:val="x-none"/>
              </w:rPr>
              <w:t>physical abuse.</w:t>
            </w:r>
          </w:p>
          <w:p w14:paraId="617AEC30" w14:textId="77777777" w:rsidR="00D654B4" w:rsidRPr="00D654B4" w:rsidRDefault="00D654B4" w:rsidP="00D654B4">
            <w:pPr>
              <w:rPr>
                <w:bCs/>
                <w:iCs/>
                <w:lang w:val="x-none"/>
              </w:rPr>
            </w:pPr>
            <w:r w:rsidRPr="00D654B4">
              <w:rPr>
                <w:bCs/>
                <w:iCs/>
                <w:lang w:val="x-none"/>
              </w:rPr>
              <w:t>(2) Imaging guidelines, including age and weight-based criteria based</w:t>
            </w:r>
            <w:r w:rsidRPr="00D654B4">
              <w:rPr>
                <w:bCs/>
                <w:iCs/>
              </w:rPr>
              <w:t xml:space="preserve"> </w:t>
            </w:r>
            <w:r w:rsidRPr="00D654B4">
              <w:rPr>
                <w:bCs/>
                <w:iCs/>
                <w:lang w:val="x-none"/>
              </w:rPr>
              <w:t>on as low as reasonably achievable guidelines.</w:t>
            </w:r>
          </w:p>
          <w:p w14:paraId="43C3D61D" w14:textId="77777777" w:rsidR="00D654B4" w:rsidRPr="00D654B4" w:rsidRDefault="00D654B4" w:rsidP="00D654B4">
            <w:pPr>
              <w:rPr>
                <w:bCs/>
                <w:iCs/>
                <w:lang w:val="x-none"/>
              </w:rPr>
            </w:pPr>
            <w:r w:rsidRPr="00D654B4">
              <w:rPr>
                <w:bCs/>
                <w:iCs/>
                <w:lang w:val="x-none"/>
              </w:rPr>
              <w:t>(3) A system to assure appropriate sizing and dosing of resuscitation</w:t>
            </w:r>
            <w:r w:rsidRPr="00D654B4">
              <w:rPr>
                <w:bCs/>
                <w:iCs/>
              </w:rPr>
              <w:t xml:space="preserve"> </w:t>
            </w:r>
            <w:r w:rsidRPr="00D654B4">
              <w:rPr>
                <w:bCs/>
                <w:iCs/>
                <w:lang w:val="x-none"/>
              </w:rPr>
              <w:t>equipment and medications.</w:t>
            </w:r>
          </w:p>
          <w:p w14:paraId="4AF9E6DC" w14:textId="77777777" w:rsidR="00D654B4" w:rsidRPr="00D654B4" w:rsidRDefault="00D654B4" w:rsidP="00D654B4">
            <w:pPr>
              <w:rPr>
                <w:bCs/>
                <w:iCs/>
                <w:lang w:val="x-none"/>
              </w:rPr>
            </w:pPr>
            <w:r w:rsidRPr="00D654B4">
              <w:rPr>
                <w:bCs/>
                <w:iCs/>
                <w:lang w:val="x-none"/>
              </w:rPr>
              <w:t>(4) Dosing guidelines for intubation, code and neurologic drugs.</w:t>
            </w:r>
          </w:p>
          <w:p w14:paraId="79DAB447" w14:textId="701A54F8" w:rsidR="00D654B4" w:rsidRPr="00324A20" w:rsidRDefault="00D654B4" w:rsidP="00D654B4">
            <w:pPr>
              <w:rPr>
                <w:bCs/>
                <w:iCs/>
                <w:lang w:val="x-none"/>
              </w:rPr>
            </w:pPr>
            <w:r w:rsidRPr="00D654B4">
              <w:rPr>
                <w:bCs/>
                <w:iCs/>
                <w:lang w:val="x-none"/>
              </w:rPr>
              <w:t>(5) Guidelines for administration of sedation.</w:t>
            </w:r>
          </w:p>
        </w:tc>
        <w:tc>
          <w:tcPr>
            <w:tcW w:w="1260" w:type="dxa"/>
          </w:tcPr>
          <w:p w14:paraId="564313E8" w14:textId="77777777" w:rsidR="00D654B4" w:rsidRPr="00324A20" w:rsidRDefault="00D654B4" w:rsidP="000B4906">
            <w:pPr>
              <w:spacing w:after="160" w:line="259" w:lineRule="auto"/>
              <w:jc w:val="center"/>
              <w:rPr>
                <w:bCs/>
                <w:kern w:val="2"/>
                <w14:ligatures w14:val="standardContextual"/>
              </w:rPr>
            </w:pPr>
            <w:r>
              <w:rPr>
                <w:bCs/>
                <w:kern w:val="2"/>
                <w14:ligatures w14:val="standardContextual"/>
              </w:rPr>
              <w:t>2</w:t>
            </w:r>
          </w:p>
        </w:tc>
      </w:tr>
    </w:tbl>
    <w:p w14:paraId="5C181141" w14:textId="225AC0DC" w:rsidR="00D654B4" w:rsidRDefault="00D654B4" w:rsidP="00D654B4">
      <w:r>
        <w:t>Do you have the following guidelines:</w:t>
      </w:r>
    </w:p>
    <w:p w14:paraId="05A1E4C4" w14:textId="46F21584" w:rsidR="00D654B4" w:rsidRPr="00D654B4" w:rsidRDefault="00D654B4" w:rsidP="00D654B4">
      <w:r w:rsidRPr="00D654B4">
        <w:t xml:space="preserve">Child maltreatment </w:t>
      </w:r>
      <w:proofErr w:type="gramStart"/>
      <w:r w:rsidRPr="00D654B4">
        <w:t>guideline including</w:t>
      </w:r>
      <w:proofErr w:type="gramEnd"/>
      <w:r w:rsidRPr="00D654B4">
        <w:t xml:space="preserve"> assessment, treatment or transfer, reporting and list of possible indicators of abuse</w:t>
      </w:r>
      <w:r>
        <w:t xml:space="preserve">? </w:t>
      </w:r>
      <w:r w:rsidRPr="00D654B4">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5CD7D902" w14:textId="7F2BAE75" w:rsidR="00D654B4" w:rsidRDefault="00D654B4" w:rsidP="00D654B4">
      <w:r w:rsidRPr="00D654B4">
        <w:t>Imaging guidelines including age and weight-based criteria.</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2ED1E196" w14:textId="0CF87781" w:rsidR="00D654B4" w:rsidRPr="00D654B4" w:rsidRDefault="00D654B4" w:rsidP="00D654B4">
      <w:r w:rsidRPr="00D654B4">
        <w:t xml:space="preserve">A system to </w:t>
      </w:r>
      <w:proofErr w:type="gramStart"/>
      <w:r w:rsidRPr="00D654B4">
        <w:t>assure</w:t>
      </w:r>
      <w:proofErr w:type="gramEnd"/>
      <w:r w:rsidRPr="00D654B4">
        <w:t xml:space="preserve"> appropriate sizing and dosing of resuscitation equipment and medication</w:t>
      </w:r>
      <w:r>
        <w:t xml:space="preserve">?                     </w:t>
      </w:r>
      <w:r w:rsidRPr="00D654B4">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7E5B9CE3" w14:textId="2B0959E5" w:rsidR="00D654B4" w:rsidRDefault="0028157D" w:rsidP="00B9238E">
      <w:pPr>
        <w:rPr>
          <w:bCs/>
        </w:rPr>
      </w:pPr>
      <w:r w:rsidRPr="0028157D">
        <w:t>Guidelines for administration of sedation</w:t>
      </w:r>
      <w:r>
        <w:t xml:space="preserve">?  </w:t>
      </w:r>
      <w:bookmarkStart w:id="6" w:name="_Hlk234925388"/>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bookmarkEnd w:id="6"/>
    </w:p>
    <w:p w14:paraId="78ABAF44" w14:textId="77777777" w:rsidR="001509F7" w:rsidRDefault="001509F7"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28157D" w:rsidRPr="00324A20" w14:paraId="4457D4AE" w14:textId="77777777" w:rsidTr="00B65135">
        <w:trPr>
          <w:trHeight w:val="377"/>
        </w:trPr>
        <w:tc>
          <w:tcPr>
            <w:tcW w:w="1254" w:type="dxa"/>
            <w:shd w:val="clear" w:color="auto" w:fill="D9E2F3" w:themeFill="accent1" w:themeFillTint="33"/>
            <w:vAlign w:val="center"/>
          </w:tcPr>
          <w:p w14:paraId="39F1FE97" w14:textId="77777777" w:rsidR="0028157D" w:rsidRPr="00324A20" w:rsidRDefault="0028157D" w:rsidP="00BF23A3">
            <w:pPr>
              <w:spacing w:after="160" w:line="259" w:lineRule="auto"/>
              <w:rPr>
                <w:b/>
                <w:bCs/>
                <w:kern w:val="2"/>
                <w14:ligatures w14:val="standardContextual"/>
              </w:rPr>
            </w:pPr>
          </w:p>
        </w:tc>
        <w:tc>
          <w:tcPr>
            <w:tcW w:w="1503" w:type="dxa"/>
            <w:shd w:val="clear" w:color="auto" w:fill="D9E2F3" w:themeFill="accent1" w:themeFillTint="33"/>
          </w:tcPr>
          <w:p w14:paraId="13C0AB1E" w14:textId="77777777" w:rsidR="0028157D" w:rsidRPr="00324A20" w:rsidRDefault="0028157D"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61716394" w14:textId="77777777" w:rsidR="0028157D" w:rsidRPr="00324A20" w:rsidRDefault="0028157D"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606221F" w14:textId="77777777" w:rsidR="0028157D" w:rsidRPr="00324A20" w:rsidRDefault="0028157D" w:rsidP="000E7961">
            <w:pPr>
              <w:spacing w:after="160" w:line="259" w:lineRule="auto"/>
              <w:jc w:val="center"/>
              <w:rPr>
                <w:b/>
                <w:bCs/>
                <w:kern w:val="2"/>
                <w14:ligatures w14:val="standardContextual"/>
              </w:rPr>
            </w:pPr>
            <w:r w:rsidRPr="00324A20">
              <w:rPr>
                <w:b/>
                <w:bCs/>
                <w:kern w:val="2"/>
                <w14:ligatures w14:val="standardContextual"/>
              </w:rPr>
              <w:t>Type</w:t>
            </w:r>
          </w:p>
        </w:tc>
      </w:tr>
      <w:tr w:rsidR="0028157D" w:rsidRPr="00324A20" w14:paraId="50D9EB57" w14:textId="77777777" w:rsidTr="00BF23A3">
        <w:trPr>
          <w:trHeight w:val="620"/>
        </w:trPr>
        <w:tc>
          <w:tcPr>
            <w:tcW w:w="1254" w:type="dxa"/>
            <w:vAlign w:val="center"/>
          </w:tcPr>
          <w:p w14:paraId="7886F3BF" w14:textId="007C0250" w:rsidR="0028157D" w:rsidRPr="00324A20" w:rsidRDefault="0028157D" w:rsidP="00BF23A3">
            <w:pPr>
              <w:spacing w:after="160" w:line="259" w:lineRule="auto"/>
              <w:rPr>
                <w:bCs/>
                <w:kern w:val="2"/>
                <w14:ligatures w14:val="standardContextual"/>
              </w:rPr>
            </w:pPr>
            <w:r>
              <w:rPr>
                <w:bCs/>
                <w:kern w:val="2"/>
                <w14:ligatures w14:val="standardContextual"/>
              </w:rPr>
              <w:t>10(b</w:t>
            </w:r>
            <w:r w:rsidRPr="00324A20">
              <w:rPr>
                <w:bCs/>
                <w:kern w:val="2"/>
                <w14:ligatures w14:val="standardContextual"/>
              </w:rPr>
              <w:t xml:space="preserve">) </w:t>
            </w:r>
          </w:p>
        </w:tc>
        <w:tc>
          <w:tcPr>
            <w:tcW w:w="1503" w:type="dxa"/>
          </w:tcPr>
          <w:p w14:paraId="6C41CCBD" w14:textId="444BC5D3" w:rsidR="0028157D" w:rsidRPr="00324A20" w:rsidRDefault="0028157D" w:rsidP="000E7961">
            <w:pPr>
              <w:spacing w:after="160" w:line="259" w:lineRule="auto"/>
              <w:jc w:val="center"/>
              <w:rPr>
                <w:bCs/>
                <w:kern w:val="2"/>
                <w14:ligatures w14:val="standardContextual"/>
              </w:rPr>
            </w:pPr>
            <w:r w:rsidRPr="00324A20">
              <w:rPr>
                <w:bCs/>
                <w:kern w:val="2"/>
                <w14:ligatures w14:val="standardContextual"/>
              </w:rPr>
              <w:t>I</w:t>
            </w:r>
            <w:r w:rsidR="008277F6">
              <w:rPr>
                <w:bCs/>
                <w:kern w:val="2"/>
                <w14:ligatures w14:val="standardContextual"/>
              </w:rPr>
              <w:t>V</w:t>
            </w:r>
          </w:p>
        </w:tc>
        <w:tc>
          <w:tcPr>
            <w:tcW w:w="6645" w:type="dxa"/>
          </w:tcPr>
          <w:p w14:paraId="0E0EE7B7" w14:textId="77777777" w:rsidR="0028157D" w:rsidRPr="0028157D" w:rsidRDefault="0028157D" w:rsidP="0028157D">
            <w:pPr>
              <w:rPr>
                <w:bCs/>
                <w:iCs/>
                <w:lang w:val="x-none"/>
              </w:rPr>
            </w:pPr>
            <w:r w:rsidRPr="0028157D">
              <w:rPr>
                <w:bCs/>
                <w:iCs/>
                <w:lang w:val="x-none"/>
              </w:rPr>
              <w:t>A TCF that stabilizes pediatric trauma patients in the emergency</w:t>
            </w:r>
            <w:r w:rsidRPr="0028157D">
              <w:rPr>
                <w:bCs/>
                <w:iCs/>
              </w:rPr>
              <w:t xml:space="preserve"> </w:t>
            </w:r>
            <w:r w:rsidRPr="0028157D">
              <w:rPr>
                <w:bCs/>
                <w:iCs/>
                <w:lang w:val="x-none"/>
              </w:rPr>
              <w:t>department must have the following medications and equipment:</w:t>
            </w:r>
          </w:p>
          <w:p w14:paraId="6CDC07A8" w14:textId="77777777" w:rsidR="0028157D" w:rsidRPr="0028157D" w:rsidRDefault="0028157D" w:rsidP="0028157D">
            <w:pPr>
              <w:rPr>
                <w:bCs/>
                <w:iCs/>
                <w:lang w:val="x-none"/>
              </w:rPr>
            </w:pPr>
            <w:r w:rsidRPr="0028157D">
              <w:rPr>
                <w:bCs/>
                <w:iCs/>
                <w:lang w:val="x-none"/>
              </w:rPr>
              <w:t>(1) Mannitol or 3% saline.</w:t>
            </w:r>
          </w:p>
          <w:p w14:paraId="501EB05E" w14:textId="77777777" w:rsidR="0028157D" w:rsidRPr="0028157D" w:rsidRDefault="0028157D" w:rsidP="0028157D">
            <w:pPr>
              <w:rPr>
                <w:bCs/>
                <w:iCs/>
                <w:lang w:val="x-none"/>
              </w:rPr>
            </w:pPr>
            <w:r w:rsidRPr="0028157D">
              <w:rPr>
                <w:bCs/>
                <w:iCs/>
                <w:lang w:val="x-none"/>
              </w:rPr>
              <w:t>(2) Intubation, code and neurologic medications.</w:t>
            </w:r>
          </w:p>
          <w:p w14:paraId="4460D533" w14:textId="77777777" w:rsidR="0028157D" w:rsidRPr="0028157D" w:rsidRDefault="0028157D" w:rsidP="0028157D">
            <w:pPr>
              <w:rPr>
                <w:bCs/>
                <w:iCs/>
                <w:lang w:val="x-none"/>
              </w:rPr>
            </w:pPr>
            <w:r w:rsidRPr="0028157D">
              <w:rPr>
                <w:bCs/>
                <w:iCs/>
                <w:lang w:val="x-none"/>
              </w:rPr>
              <w:t>(3) Catheter-over-the-needle device; 22 and 24 gauge.</w:t>
            </w:r>
          </w:p>
          <w:p w14:paraId="51DFD134" w14:textId="77777777" w:rsidR="0028157D" w:rsidRPr="0028157D" w:rsidRDefault="0028157D" w:rsidP="0028157D">
            <w:pPr>
              <w:rPr>
                <w:bCs/>
                <w:iCs/>
                <w:lang w:val="x-none"/>
              </w:rPr>
            </w:pPr>
            <w:r w:rsidRPr="0028157D">
              <w:rPr>
                <w:bCs/>
                <w:iCs/>
                <w:lang w:val="x-none"/>
              </w:rPr>
              <w:t>(4) Pediatric intraosseous needles or device.</w:t>
            </w:r>
          </w:p>
          <w:p w14:paraId="1269A344" w14:textId="77777777" w:rsidR="0028157D" w:rsidRPr="0028157D" w:rsidRDefault="0028157D" w:rsidP="0028157D">
            <w:pPr>
              <w:rPr>
                <w:bCs/>
                <w:iCs/>
                <w:lang w:val="x-none"/>
              </w:rPr>
            </w:pPr>
            <w:r w:rsidRPr="0028157D">
              <w:rPr>
                <w:bCs/>
                <w:iCs/>
                <w:lang w:val="x-none"/>
              </w:rPr>
              <w:t>(5) Intravenous solutions including the following: normal saline and</w:t>
            </w:r>
            <w:r w:rsidRPr="0028157D">
              <w:rPr>
                <w:bCs/>
                <w:iCs/>
              </w:rPr>
              <w:t xml:space="preserve"> </w:t>
            </w:r>
            <w:r w:rsidRPr="0028157D">
              <w:rPr>
                <w:bCs/>
                <w:iCs/>
                <w:lang w:val="x-none"/>
              </w:rPr>
              <w:t>dextrose 5% normal saline.</w:t>
            </w:r>
          </w:p>
          <w:p w14:paraId="79A92657" w14:textId="77777777" w:rsidR="0028157D" w:rsidRPr="0028157D" w:rsidRDefault="0028157D" w:rsidP="0028157D">
            <w:pPr>
              <w:rPr>
                <w:bCs/>
                <w:iCs/>
                <w:lang w:val="x-none"/>
              </w:rPr>
            </w:pPr>
            <w:r w:rsidRPr="0028157D">
              <w:rPr>
                <w:bCs/>
                <w:iCs/>
                <w:lang w:val="x-none"/>
              </w:rPr>
              <w:t>(6) Infant and child c-collars.</w:t>
            </w:r>
          </w:p>
          <w:p w14:paraId="6930D21C" w14:textId="77777777" w:rsidR="0028157D" w:rsidRPr="0028157D" w:rsidRDefault="0028157D" w:rsidP="0028157D">
            <w:pPr>
              <w:rPr>
                <w:bCs/>
                <w:iCs/>
                <w:lang w:val="x-none"/>
              </w:rPr>
            </w:pPr>
            <w:r w:rsidRPr="0028157D">
              <w:rPr>
                <w:bCs/>
                <w:iCs/>
                <w:lang w:val="x-none"/>
              </w:rPr>
              <w:t>(7) Cuffed endotracheal tubes: 3.5, 4.5, 5.5, and 6.5 millimeters.</w:t>
            </w:r>
          </w:p>
          <w:p w14:paraId="10F97BC7" w14:textId="77777777" w:rsidR="0028157D" w:rsidRPr="0028157D" w:rsidRDefault="0028157D" w:rsidP="0028157D">
            <w:pPr>
              <w:rPr>
                <w:bCs/>
                <w:iCs/>
                <w:lang w:val="x-none"/>
              </w:rPr>
            </w:pPr>
            <w:r w:rsidRPr="0028157D">
              <w:rPr>
                <w:bCs/>
                <w:iCs/>
                <w:lang w:val="x-none"/>
              </w:rPr>
              <w:t>(8) Laryngoscope: Straight: 1, Straight: 2, and Curved: 2.</w:t>
            </w:r>
          </w:p>
          <w:p w14:paraId="4E0E4195" w14:textId="77777777" w:rsidR="0028157D" w:rsidRPr="0028157D" w:rsidRDefault="0028157D" w:rsidP="0028157D">
            <w:pPr>
              <w:rPr>
                <w:bCs/>
                <w:iCs/>
                <w:lang w:val="x-none"/>
              </w:rPr>
            </w:pPr>
            <w:r w:rsidRPr="0028157D">
              <w:rPr>
                <w:bCs/>
                <w:iCs/>
                <w:lang w:val="x-none"/>
              </w:rPr>
              <w:t>(9) Infant and child nasopharyngeal airways.</w:t>
            </w:r>
          </w:p>
          <w:p w14:paraId="13F6C520" w14:textId="77777777" w:rsidR="0028157D" w:rsidRPr="0028157D" w:rsidRDefault="0028157D" w:rsidP="0028157D">
            <w:pPr>
              <w:rPr>
                <w:bCs/>
                <w:iCs/>
                <w:lang w:val="x-none"/>
              </w:rPr>
            </w:pPr>
            <w:r w:rsidRPr="0028157D">
              <w:rPr>
                <w:bCs/>
                <w:iCs/>
                <w:lang w:val="x-none"/>
              </w:rPr>
              <w:t>(10) Oropharyngeal airways, sizes 0,1,2,3 and 4.</w:t>
            </w:r>
          </w:p>
          <w:p w14:paraId="7CF527DA" w14:textId="77777777" w:rsidR="0028157D" w:rsidRPr="0028157D" w:rsidRDefault="0028157D" w:rsidP="0028157D">
            <w:pPr>
              <w:rPr>
                <w:bCs/>
                <w:iCs/>
                <w:lang w:val="x-none"/>
              </w:rPr>
            </w:pPr>
            <w:r w:rsidRPr="0028157D">
              <w:rPr>
                <w:bCs/>
                <w:iCs/>
                <w:lang w:val="x-none"/>
              </w:rPr>
              <w:t>(11) Pediatric stylets for endotracheal tubes.</w:t>
            </w:r>
          </w:p>
          <w:p w14:paraId="6406BE1E" w14:textId="77777777" w:rsidR="0028157D" w:rsidRPr="0028157D" w:rsidRDefault="0028157D" w:rsidP="0028157D">
            <w:pPr>
              <w:rPr>
                <w:bCs/>
                <w:iCs/>
                <w:lang w:val="x-none"/>
              </w:rPr>
            </w:pPr>
            <w:r w:rsidRPr="0028157D">
              <w:rPr>
                <w:bCs/>
                <w:iCs/>
                <w:lang w:val="x-none"/>
              </w:rPr>
              <w:t>(12) Infant and child suction catheters.</w:t>
            </w:r>
          </w:p>
          <w:p w14:paraId="71B882B3" w14:textId="77777777" w:rsidR="0028157D" w:rsidRPr="0028157D" w:rsidRDefault="0028157D" w:rsidP="0028157D">
            <w:pPr>
              <w:rPr>
                <w:bCs/>
                <w:iCs/>
                <w:lang w:val="x-none"/>
              </w:rPr>
            </w:pPr>
            <w:r w:rsidRPr="0028157D">
              <w:rPr>
                <w:bCs/>
                <w:iCs/>
                <w:lang w:val="x-none"/>
              </w:rPr>
              <w:t>(13) Bag-mask device, self-inflating: infant: 450 milliliters.</w:t>
            </w:r>
          </w:p>
          <w:p w14:paraId="4E7B0C41" w14:textId="77777777" w:rsidR="0028157D" w:rsidRPr="0028157D" w:rsidRDefault="0028157D" w:rsidP="0028157D">
            <w:pPr>
              <w:rPr>
                <w:bCs/>
                <w:iCs/>
                <w:lang w:val="x-none"/>
              </w:rPr>
            </w:pPr>
            <w:r w:rsidRPr="0028157D">
              <w:rPr>
                <w:bCs/>
                <w:iCs/>
                <w:lang w:val="x-none"/>
              </w:rPr>
              <w:t>(14) Masks to fit bag-mask device adaptor for infants and children.</w:t>
            </w:r>
          </w:p>
          <w:p w14:paraId="619203EF" w14:textId="77777777" w:rsidR="0028157D" w:rsidRPr="0028157D" w:rsidRDefault="0028157D" w:rsidP="0028157D">
            <w:pPr>
              <w:rPr>
                <w:bCs/>
                <w:iCs/>
                <w:lang w:val="x-none"/>
              </w:rPr>
            </w:pPr>
            <w:r w:rsidRPr="0028157D">
              <w:rPr>
                <w:bCs/>
                <w:iCs/>
                <w:lang w:val="x-none"/>
              </w:rPr>
              <w:t>(15) Clear oxygen masks: partial non-breather infant and partial</w:t>
            </w:r>
            <w:r w:rsidRPr="0028157D">
              <w:rPr>
                <w:bCs/>
                <w:iCs/>
              </w:rPr>
              <w:t xml:space="preserve"> </w:t>
            </w:r>
            <w:r w:rsidRPr="0028157D">
              <w:rPr>
                <w:bCs/>
                <w:iCs/>
                <w:lang w:val="x-none"/>
              </w:rPr>
              <w:t>nonbreather</w:t>
            </w:r>
            <w:r w:rsidRPr="0028157D">
              <w:rPr>
                <w:bCs/>
                <w:iCs/>
              </w:rPr>
              <w:t xml:space="preserve"> </w:t>
            </w:r>
            <w:r w:rsidRPr="0028157D">
              <w:rPr>
                <w:bCs/>
                <w:iCs/>
                <w:lang w:val="x-none"/>
              </w:rPr>
              <w:t>child.</w:t>
            </w:r>
          </w:p>
          <w:p w14:paraId="39ADDE5D" w14:textId="77777777" w:rsidR="0028157D" w:rsidRPr="0028157D" w:rsidRDefault="0028157D" w:rsidP="0028157D">
            <w:pPr>
              <w:rPr>
                <w:bCs/>
                <w:iCs/>
                <w:lang w:val="x-none"/>
              </w:rPr>
            </w:pPr>
            <w:r w:rsidRPr="0028157D">
              <w:rPr>
                <w:bCs/>
                <w:iCs/>
                <w:lang w:val="x-none"/>
              </w:rPr>
              <w:t>(16) Infant and child nasal cannulas.</w:t>
            </w:r>
          </w:p>
          <w:p w14:paraId="5E3856E5" w14:textId="77777777" w:rsidR="0028157D" w:rsidRPr="0028157D" w:rsidRDefault="0028157D" w:rsidP="0028157D">
            <w:pPr>
              <w:rPr>
                <w:bCs/>
                <w:iCs/>
                <w:lang w:val="x-none"/>
              </w:rPr>
            </w:pPr>
            <w:r w:rsidRPr="0028157D">
              <w:rPr>
                <w:bCs/>
                <w:iCs/>
                <w:lang w:val="x-none"/>
              </w:rPr>
              <w:t>(17) Nasogastric tubes: Infant: 8 French size and child: 10 French size.</w:t>
            </w:r>
          </w:p>
          <w:p w14:paraId="326A897A" w14:textId="77777777" w:rsidR="0028157D" w:rsidRPr="0028157D" w:rsidRDefault="0028157D" w:rsidP="0028157D">
            <w:pPr>
              <w:rPr>
                <w:bCs/>
                <w:iCs/>
                <w:lang w:val="x-none"/>
              </w:rPr>
            </w:pPr>
            <w:r w:rsidRPr="0028157D">
              <w:rPr>
                <w:bCs/>
                <w:iCs/>
                <w:lang w:val="x-none"/>
              </w:rPr>
              <w:t>(18) Laryngeal mask airway: sizes 1.5, 2, 2.5, and 3.</w:t>
            </w:r>
          </w:p>
          <w:p w14:paraId="228984C2" w14:textId="3C28D195" w:rsidR="0028157D" w:rsidRPr="00324A20" w:rsidRDefault="0028157D" w:rsidP="0028157D">
            <w:pPr>
              <w:rPr>
                <w:bCs/>
                <w:iCs/>
                <w:lang w:val="x-none"/>
              </w:rPr>
            </w:pPr>
            <w:r w:rsidRPr="0028157D">
              <w:rPr>
                <w:bCs/>
                <w:iCs/>
                <w:lang w:val="x-none"/>
              </w:rPr>
              <w:t>(19) Chest tubes: Infant: 10 or 12 French size and Child: one in the 16-24 French size range.</w:t>
            </w:r>
          </w:p>
        </w:tc>
        <w:tc>
          <w:tcPr>
            <w:tcW w:w="1260" w:type="dxa"/>
          </w:tcPr>
          <w:p w14:paraId="10B6D36E" w14:textId="77777777" w:rsidR="0028157D" w:rsidRPr="00324A20" w:rsidRDefault="0028157D" w:rsidP="000E7961">
            <w:pPr>
              <w:spacing w:after="160" w:line="259" w:lineRule="auto"/>
              <w:jc w:val="center"/>
              <w:rPr>
                <w:bCs/>
                <w:kern w:val="2"/>
                <w14:ligatures w14:val="standardContextual"/>
              </w:rPr>
            </w:pPr>
            <w:r>
              <w:rPr>
                <w:bCs/>
                <w:kern w:val="2"/>
                <w14:ligatures w14:val="standardContextual"/>
              </w:rPr>
              <w:t>2</w:t>
            </w:r>
          </w:p>
        </w:tc>
      </w:tr>
    </w:tbl>
    <w:p w14:paraId="587274A7" w14:textId="76995199" w:rsidR="0028157D" w:rsidRDefault="0028157D" w:rsidP="00B9238E">
      <w:pPr>
        <w:rPr>
          <w:bCs/>
        </w:rPr>
      </w:pPr>
      <w:r w:rsidRPr="0028157D">
        <w:t>Do you have each of the above medications and equipment?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5707C1FC" w14:textId="727777AC" w:rsidR="0028157D" w:rsidRDefault="0028157D" w:rsidP="0028157D">
      <w:r>
        <w:t xml:space="preserve">If </w:t>
      </w:r>
      <w:proofErr w:type="gramStart"/>
      <w:r>
        <w:t>no</w:t>
      </w:r>
      <w:proofErr w:type="gramEnd"/>
      <w:r>
        <w:t>, please describe</w:t>
      </w:r>
      <w:r w:rsidRPr="00324A20">
        <w:t xml:space="preserve">: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715E5849" w14:textId="77777777" w:rsidR="001509F7" w:rsidRDefault="001509F7" w:rsidP="0028157D"/>
    <w:p w14:paraId="51CDDB3B" w14:textId="77777777" w:rsidR="001509F7" w:rsidRDefault="001509F7" w:rsidP="0028157D"/>
    <w:p w14:paraId="44D0AC21" w14:textId="77777777" w:rsidR="001509F7" w:rsidRDefault="001509F7" w:rsidP="0028157D"/>
    <w:p w14:paraId="48B42C23" w14:textId="77777777" w:rsidR="00DC7F7C" w:rsidRDefault="00DC7F7C" w:rsidP="0028157D"/>
    <w:p w14:paraId="0D5A12AF" w14:textId="77777777" w:rsidR="00DC7F7C" w:rsidRDefault="00DC7F7C" w:rsidP="0028157D"/>
    <w:p w14:paraId="7CD261A1" w14:textId="77777777" w:rsidR="001509F7" w:rsidRDefault="001509F7" w:rsidP="0028157D"/>
    <w:p w14:paraId="283662E9" w14:textId="1E166684" w:rsidR="0028157D" w:rsidRDefault="0028157D" w:rsidP="007F276C">
      <w:pPr>
        <w:pStyle w:val="Heading3"/>
      </w:pPr>
      <w:r>
        <w:t>11</w:t>
      </w:r>
      <w:r w:rsidRPr="00D42F3F">
        <w:t>-</w:t>
      </w:r>
      <w:r>
        <w:t xml:space="preserve">Collaborative </w:t>
      </w:r>
      <w:r w:rsidR="007F276C">
        <w:t>c</w:t>
      </w:r>
      <w:r>
        <w:t xml:space="preserve">linical </w:t>
      </w:r>
      <w:r w:rsidR="007F276C">
        <w:t>s</w:t>
      </w:r>
      <w:r>
        <w:t>ervices</w:t>
      </w:r>
    </w:p>
    <w:p w14:paraId="1B51E029" w14:textId="1D91F627" w:rsidR="00C97418" w:rsidRDefault="0028157D" w:rsidP="008277F6">
      <w:pPr>
        <w:spacing w:after="0" w:line="240" w:lineRule="auto"/>
        <w:rPr>
          <w:bCs/>
        </w:rPr>
      </w:pPr>
      <w:r>
        <w:rPr>
          <w:rFonts w:eastAsia="Calibri" w:cs="Tahoma"/>
          <w:b/>
          <w:kern w:val="0"/>
          <w14:ligatures w14:val="none"/>
        </w:rPr>
        <w:t xml:space="preserve"> </w:t>
      </w:r>
    </w:p>
    <w:tbl>
      <w:tblPr>
        <w:tblStyle w:val="TableGrid"/>
        <w:tblW w:w="0" w:type="auto"/>
        <w:tblLook w:val="0420" w:firstRow="1" w:lastRow="0" w:firstColumn="0" w:lastColumn="0" w:noHBand="0" w:noVBand="1"/>
      </w:tblPr>
      <w:tblGrid>
        <w:gridCol w:w="1253"/>
        <w:gridCol w:w="1650"/>
        <w:gridCol w:w="6629"/>
        <w:gridCol w:w="1258"/>
      </w:tblGrid>
      <w:tr w:rsidR="007139B1" w:rsidRPr="00324A20" w14:paraId="0476FD45" w14:textId="77777777" w:rsidTr="00B65135">
        <w:trPr>
          <w:trHeight w:val="377"/>
        </w:trPr>
        <w:tc>
          <w:tcPr>
            <w:tcW w:w="1254" w:type="dxa"/>
            <w:shd w:val="clear" w:color="auto" w:fill="D9E2F3" w:themeFill="accent1" w:themeFillTint="33"/>
            <w:vAlign w:val="center"/>
          </w:tcPr>
          <w:p w14:paraId="2600B453" w14:textId="77777777" w:rsidR="007139B1" w:rsidRPr="00324A20" w:rsidRDefault="007139B1" w:rsidP="00BF23A3">
            <w:pPr>
              <w:spacing w:after="160" w:line="259" w:lineRule="auto"/>
              <w:rPr>
                <w:b/>
                <w:bCs/>
                <w:kern w:val="2"/>
                <w14:ligatures w14:val="standardContextual"/>
              </w:rPr>
            </w:pPr>
          </w:p>
        </w:tc>
        <w:tc>
          <w:tcPr>
            <w:tcW w:w="1503" w:type="dxa"/>
            <w:shd w:val="clear" w:color="auto" w:fill="D9E2F3" w:themeFill="accent1" w:themeFillTint="33"/>
          </w:tcPr>
          <w:p w14:paraId="0412A095" w14:textId="77777777" w:rsidR="007139B1" w:rsidRPr="00324A20" w:rsidRDefault="007139B1"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59A73218" w14:textId="77777777" w:rsidR="007139B1" w:rsidRPr="00324A20" w:rsidRDefault="007139B1"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7E39A4DF" w14:textId="77777777" w:rsidR="007139B1" w:rsidRPr="00324A20" w:rsidRDefault="007139B1" w:rsidP="000E7961">
            <w:pPr>
              <w:spacing w:after="160" w:line="259" w:lineRule="auto"/>
              <w:jc w:val="center"/>
              <w:rPr>
                <w:b/>
                <w:bCs/>
                <w:kern w:val="2"/>
                <w14:ligatures w14:val="standardContextual"/>
              </w:rPr>
            </w:pPr>
            <w:r w:rsidRPr="00324A20">
              <w:rPr>
                <w:b/>
                <w:bCs/>
                <w:kern w:val="2"/>
                <w14:ligatures w14:val="standardContextual"/>
              </w:rPr>
              <w:t>Type</w:t>
            </w:r>
          </w:p>
        </w:tc>
      </w:tr>
      <w:tr w:rsidR="007139B1" w:rsidRPr="00324A20" w14:paraId="582D13C4" w14:textId="77777777" w:rsidTr="00BF23A3">
        <w:trPr>
          <w:trHeight w:val="620"/>
        </w:trPr>
        <w:tc>
          <w:tcPr>
            <w:tcW w:w="1254" w:type="dxa"/>
            <w:vAlign w:val="center"/>
          </w:tcPr>
          <w:p w14:paraId="63DEF616" w14:textId="509F39A4" w:rsidR="007139B1" w:rsidRPr="00324A20" w:rsidRDefault="007139B1" w:rsidP="00BF23A3">
            <w:pPr>
              <w:spacing w:after="160" w:line="259" w:lineRule="auto"/>
              <w:rPr>
                <w:bCs/>
                <w:kern w:val="2"/>
                <w14:ligatures w14:val="standardContextual"/>
              </w:rPr>
            </w:pPr>
            <w:r>
              <w:rPr>
                <w:bCs/>
                <w:kern w:val="2"/>
                <w14:ligatures w14:val="standardContextual"/>
              </w:rPr>
              <w:t>11(b</w:t>
            </w:r>
            <w:r w:rsidRPr="00324A20">
              <w:rPr>
                <w:bCs/>
                <w:kern w:val="2"/>
                <w14:ligatures w14:val="standardContextual"/>
              </w:rPr>
              <w:t xml:space="preserve">) </w:t>
            </w:r>
          </w:p>
        </w:tc>
        <w:tc>
          <w:tcPr>
            <w:tcW w:w="1503" w:type="dxa"/>
          </w:tcPr>
          <w:p w14:paraId="4D7C8ED7" w14:textId="77777777" w:rsidR="008277F6" w:rsidRPr="008277F6" w:rsidRDefault="008277F6" w:rsidP="008277F6">
            <w:pPr>
              <w:jc w:val="center"/>
              <w:rPr>
                <w:bCs/>
                <w:iCs/>
                <w:lang w:val="x-none"/>
              </w:rPr>
            </w:pPr>
            <w:r w:rsidRPr="008277F6">
              <w:rPr>
                <w:bCs/>
                <w:iCs/>
                <w:lang w:val="x-none"/>
              </w:rPr>
              <w:t>IV if the</w:t>
            </w:r>
          </w:p>
          <w:p w14:paraId="3E80BD39" w14:textId="77777777" w:rsidR="008277F6" w:rsidRPr="008277F6" w:rsidRDefault="008277F6" w:rsidP="008277F6">
            <w:pPr>
              <w:jc w:val="center"/>
              <w:rPr>
                <w:bCs/>
                <w:iCs/>
                <w:lang w:val="x-none"/>
              </w:rPr>
            </w:pPr>
            <w:r w:rsidRPr="008277F6">
              <w:rPr>
                <w:bCs/>
                <w:iCs/>
                <w:lang w:val="x-none"/>
              </w:rPr>
              <w:t>TCF</w:t>
            </w:r>
          </w:p>
          <w:p w14:paraId="6BE81BDB" w14:textId="77777777" w:rsidR="008277F6" w:rsidRPr="008277F6" w:rsidRDefault="008277F6" w:rsidP="008277F6">
            <w:pPr>
              <w:jc w:val="center"/>
              <w:rPr>
                <w:bCs/>
                <w:iCs/>
                <w:lang w:val="x-none"/>
              </w:rPr>
            </w:pPr>
            <w:r w:rsidRPr="008277F6">
              <w:rPr>
                <w:bCs/>
                <w:iCs/>
                <w:lang w:val="x-none"/>
              </w:rPr>
              <w:t>provides</w:t>
            </w:r>
          </w:p>
          <w:p w14:paraId="42818CD5" w14:textId="77777777" w:rsidR="008277F6" w:rsidRPr="008277F6" w:rsidRDefault="008277F6" w:rsidP="008277F6">
            <w:pPr>
              <w:jc w:val="center"/>
              <w:rPr>
                <w:bCs/>
                <w:iCs/>
                <w:lang w:val="x-none"/>
              </w:rPr>
            </w:pPr>
            <w:r w:rsidRPr="008277F6">
              <w:rPr>
                <w:bCs/>
                <w:iCs/>
              </w:rPr>
              <w:t>anesthesiology services</w:t>
            </w:r>
            <w:r w:rsidRPr="008277F6">
              <w:rPr>
                <w:bCs/>
                <w:iCs/>
                <w:lang w:val="x-none"/>
              </w:rPr>
              <w:t xml:space="preserve"> for</w:t>
            </w:r>
            <w:r w:rsidRPr="008277F6">
              <w:rPr>
                <w:bCs/>
                <w:iCs/>
              </w:rPr>
              <w:t xml:space="preserve"> </w:t>
            </w:r>
            <w:r w:rsidRPr="008277F6">
              <w:rPr>
                <w:bCs/>
                <w:iCs/>
                <w:lang w:val="x-none"/>
              </w:rPr>
              <w:t>trauma</w:t>
            </w:r>
          </w:p>
          <w:p w14:paraId="7B93A8C4" w14:textId="7F048CFC" w:rsidR="007139B1" w:rsidRPr="00324A20" w:rsidRDefault="008277F6" w:rsidP="008277F6">
            <w:pPr>
              <w:spacing w:after="160" w:line="259" w:lineRule="auto"/>
              <w:jc w:val="center"/>
              <w:rPr>
                <w:bCs/>
                <w:kern w:val="2"/>
                <w14:ligatures w14:val="standardContextual"/>
              </w:rPr>
            </w:pPr>
            <w:r w:rsidRPr="008277F6">
              <w:rPr>
                <w:bCs/>
                <w:iCs/>
                <w:kern w:val="2"/>
                <w:lang w:val="x-none"/>
                <w14:ligatures w14:val="standardContextual"/>
              </w:rPr>
              <w:t>patients</w:t>
            </w:r>
          </w:p>
        </w:tc>
        <w:tc>
          <w:tcPr>
            <w:tcW w:w="6645" w:type="dxa"/>
          </w:tcPr>
          <w:p w14:paraId="3166AF3C" w14:textId="13C09EA9" w:rsidR="007139B1" w:rsidRPr="00324A20" w:rsidRDefault="007139B1" w:rsidP="00BF23A3">
            <w:pPr>
              <w:rPr>
                <w:bCs/>
                <w:iCs/>
                <w:lang w:val="x-none"/>
              </w:rPr>
            </w:pPr>
            <w:r w:rsidRPr="007139B1">
              <w:rPr>
                <w:bCs/>
                <w:iCs/>
                <w:lang w:val="x-none"/>
              </w:rPr>
              <w:t>Anesthesiology services, including anesthesiologists or certified</w:t>
            </w:r>
            <w:r w:rsidRPr="007139B1">
              <w:rPr>
                <w:bCs/>
                <w:iCs/>
              </w:rPr>
              <w:t xml:space="preserve"> </w:t>
            </w:r>
            <w:r w:rsidRPr="007139B1">
              <w:rPr>
                <w:bCs/>
                <w:iCs/>
                <w:lang w:val="x-none"/>
              </w:rPr>
              <w:t>registered nurse anesthetists, must be available within 30 minutes</w:t>
            </w:r>
            <w:r w:rsidRPr="007139B1">
              <w:rPr>
                <w:bCs/>
                <w:iCs/>
              </w:rPr>
              <w:t xml:space="preserve"> </w:t>
            </w:r>
            <w:r w:rsidRPr="007139B1">
              <w:rPr>
                <w:bCs/>
                <w:iCs/>
                <w:lang w:val="x-none"/>
              </w:rPr>
              <w:t>of</w:t>
            </w:r>
            <w:r w:rsidRPr="007139B1">
              <w:rPr>
                <w:bCs/>
                <w:iCs/>
              </w:rPr>
              <w:t xml:space="preserve"> </w:t>
            </w:r>
            <w:r w:rsidRPr="007139B1">
              <w:rPr>
                <w:bCs/>
                <w:iCs/>
                <w:lang w:val="x-none"/>
              </w:rPr>
              <w:t>notification and request for emergency operations, for</w:t>
            </w:r>
            <w:r w:rsidRPr="007139B1">
              <w:rPr>
                <w:bCs/>
                <w:iCs/>
              </w:rPr>
              <w:t xml:space="preserve"> </w:t>
            </w:r>
            <w:r w:rsidRPr="007139B1">
              <w:rPr>
                <w:bCs/>
                <w:iCs/>
                <w:lang w:val="x-none"/>
              </w:rPr>
              <w:t>managing airway</w:t>
            </w:r>
            <w:r w:rsidRPr="007139B1">
              <w:rPr>
                <w:bCs/>
                <w:iCs/>
              </w:rPr>
              <w:t xml:space="preserve"> </w:t>
            </w:r>
            <w:r w:rsidRPr="007139B1">
              <w:rPr>
                <w:bCs/>
                <w:iCs/>
                <w:lang w:val="x-none"/>
              </w:rPr>
              <w:t>problems, and as needed for patient care.</w:t>
            </w:r>
          </w:p>
        </w:tc>
        <w:tc>
          <w:tcPr>
            <w:tcW w:w="1260" w:type="dxa"/>
          </w:tcPr>
          <w:p w14:paraId="4B5D5FB2" w14:textId="5F250901" w:rsidR="007139B1" w:rsidRPr="00324A20" w:rsidRDefault="007139B1" w:rsidP="000E7961">
            <w:pPr>
              <w:spacing w:after="160" w:line="259" w:lineRule="auto"/>
              <w:jc w:val="center"/>
              <w:rPr>
                <w:bCs/>
                <w:kern w:val="2"/>
                <w14:ligatures w14:val="standardContextual"/>
              </w:rPr>
            </w:pPr>
            <w:r>
              <w:rPr>
                <w:bCs/>
                <w:kern w:val="2"/>
                <w14:ligatures w14:val="standardContextual"/>
              </w:rPr>
              <w:t>1</w:t>
            </w:r>
          </w:p>
        </w:tc>
      </w:tr>
    </w:tbl>
    <w:p w14:paraId="1C814354" w14:textId="4C8631E5" w:rsidR="007139B1" w:rsidRPr="007139B1" w:rsidRDefault="007139B1" w:rsidP="0028157D">
      <w:r w:rsidRPr="007139B1">
        <w:t>Do you provide anesthesiology services for trauma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39F3BF89" w14:textId="5CCE773F" w:rsidR="0028157D" w:rsidRDefault="007139B1" w:rsidP="00B9238E">
      <w:pPr>
        <w:rPr>
          <w:bCs/>
        </w:rPr>
      </w:pPr>
      <w:r w:rsidRPr="007139B1">
        <w:t>If yes, is the anesthesiologist or CRNA available within 30 minutes of notification?</w:t>
      </w:r>
      <w:r>
        <w:t xml:space="preserve"> </w:t>
      </w:r>
      <w:r w:rsidR="00DC7F7C">
        <w:t xml:space="preserve">                                         </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r w:rsidR="00DC7F7C">
        <w:rPr>
          <w:bCs/>
        </w:rPr>
        <w:t xml:space="preserve">  </w:t>
      </w:r>
      <w:r w:rsidR="00DC7F7C" w:rsidRPr="00D654B4">
        <w:rPr>
          <w:bCs/>
        </w:rPr>
        <w:fldChar w:fldCharType="begin">
          <w:ffData>
            <w:name w:val="Check2"/>
            <w:enabled/>
            <w:calcOnExit w:val="0"/>
            <w:checkBox>
              <w:sizeAuto/>
              <w:default w:val="0"/>
            </w:checkBox>
          </w:ffData>
        </w:fldChar>
      </w:r>
      <w:r w:rsidR="00DC7F7C" w:rsidRPr="00D654B4">
        <w:rPr>
          <w:bCs/>
        </w:rPr>
        <w:instrText xml:space="preserve"> FORMCHECKBOX </w:instrText>
      </w:r>
      <w:r w:rsidR="00DC7F7C" w:rsidRPr="00D654B4">
        <w:rPr>
          <w:bCs/>
        </w:rPr>
      </w:r>
      <w:r w:rsidR="00DC7F7C" w:rsidRPr="00D654B4">
        <w:rPr>
          <w:bCs/>
        </w:rPr>
        <w:fldChar w:fldCharType="separate"/>
      </w:r>
      <w:r w:rsidR="00DC7F7C" w:rsidRPr="00D654B4">
        <w:fldChar w:fldCharType="end"/>
      </w:r>
      <w:r w:rsidR="00DC7F7C" w:rsidRPr="00D654B4">
        <w:rPr>
          <w:bCs/>
        </w:rPr>
        <w:t xml:space="preserve"> N</w:t>
      </w:r>
      <w:r w:rsidR="00DC7F7C">
        <w:rPr>
          <w:bCs/>
        </w:rPr>
        <w:t>/A</w:t>
      </w:r>
      <w:r w:rsidR="00DC7F7C" w:rsidRPr="00D654B4">
        <w:rPr>
          <w:bCs/>
        </w:rPr>
        <w:t xml:space="preserve">    </w:t>
      </w:r>
    </w:p>
    <w:p w14:paraId="4749D108" w14:textId="77777777" w:rsidR="00C97418" w:rsidRDefault="00C97418" w:rsidP="00B9238E">
      <w:pPr>
        <w:rPr>
          <w:bCs/>
        </w:rPr>
      </w:pPr>
    </w:p>
    <w:tbl>
      <w:tblPr>
        <w:tblStyle w:val="TableGrid"/>
        <w:tblW w:w="0" w:type="auto"/>
        <w:tblLook w:val="0420" w:firstRow="1" w:lastRow="0" w:firstColumn="0" w:lastColumn="0" w:noHBand="0" w:noVBand="1"/>
      </w:tblPr>
      <w:tblGrid>
        <w:gridCol w:w="1253"/>
        <w:gridCol w:w="1650"/>
        <w:gridCol w:w="6629"/>
        <w:gridCol w:w="1258"/>
      </w:tblGrid>
      <w:tr w:rsidR="007139B1" w:rsidRPr="00324A20" w14:paraId="098E61CC" w14:textId="77777777" w:rsidTr="00B65135">
        <w:trPr>
          <w:trHeight w:val="377"/>
        </w:trPr>
        <w:tc>
          <w:tcPr>
            <w:tcW w:w="1254" w:type="dxa"/>
            <w:shd w:val="clear" w:color="auto" w:fill="D9E2F3" w:themeFill="accent1" w:themeFillTint="33"/>
            <w:vAlign w:val="center"/>
          </w:tcPr>
          <w:p w14:paraId="070B3B1F" w14:textId="77777777" w:rsidR="007139B1" w:rsidRPr="00324A20" w:rsidRDefault="007139B1" w:rsidP="00BF23A3">
            <w:pPr>
              <w:spacing w:after="160" w:line="259" w:lineRule="auto"/>
              <w:rPr>
                <w:b/>
                <w:bCs/>
                <w:kern w:val="2"/>
                <w14:ligatures w14:val="standardContextual"/>
              </w:rPr>
            </w:pPr>
          </w:p>
        </w:tc>
        <w:tc>
          <w:tcPr>
            <w:tcW w:w="1503" w:type="dxa"/>
            <w:shd w:val="clear" w:color="auto" w:fill="D9E2F3" w:themeFill="accent1" w:themeFillTint="33"/>
          </w:tcPr>
          <w:p w14:paraId="54E7CA82" w14:textId="77777777" w:rsidR="007139B1" w:rsidRPr="00324A20" w:rsidRDefault="007139B1"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5B50CA8C" w14:textId="77777777" w:rsidR="007139B1" w:rsidRPr="00324A20" w:rsidRDefault="007139B1"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45773739" w14:textId="77777777" w:rsidR="007139B1" w:rsidRPr="00324A20" w:rsidRDefault="007139B1" w:rsidP="000E7961">
            <w:pPr>
              <w:spacing w:after="160" w:line="259" w:lineRule="auto"/>
              <w:jc w:val="center"/>
              <w:rPr>
                <w:b/>
                <w:bCs/>
                <w:kern w:val="2"/>
                <w14:ligatures w14:val="standardContextual"/>
              </w:rPr>
            </w:pPr>
            <w:r w:rsidRPr="00324A20">
              <w:rPr>
                <w:b/>
                <w:bCs/>
                <w:kern w:val="2"/>
                <w14:ligatures w14:val="standardContextual"/>
              </w:rPr>
              <w:t>Type</w:t>
            </w:r>
          </w:p>
        </w:tc>
      </w:tr>
      <w:tr w:rsidR="007139B1" w:rsidRPr="00324A20" w14:paraId="3D7910E2" w14:textId="77777777" w:rsidTr="00BF23A3">
        <w:trPr>
          <w:trHeight w:val="620"/>
        </w:trPr>
        <w:tc>
          <w:tcPr>
            <w:tcW w:w="1254" w:type="dxa"/>
            <w:vAlign w:val="center"/>
          </w:tcPr>
          <w:p w14:paraId="364A8BA7" w14:textId="0BC4E9D2" w:rsidR="007139B1" w:rsidRPr="00324A20" w:rsidRDefault="007139B1" w:rsidP="00BF23A3">
            <w:pPr>
              <w:spacing w:after="160" w:line="259" w:lineRule="auto"/>
              <w:rPr>
                <w:bCs/>
                <w:kern w:val="2"/>
                <w14:ligatures w14:val="standardContextual"/>
              </w:rPr>
            </w:pPr>
            <w:r>
              <w:rPr>
                <w:bCs/>
                <w:kern w:val="2"/>
                <w14:ligatures w14:val="standardContextual"/>
              </w:rPr>
              <w:t>11(c</w:t>
            </w:r>
            <w:r w:rsidRPr="00324A20">
              <w:rPr>
                <w:bCs/>
                <w:kern w:val="2"/>
                <w14:ligatures w14:val="standardContextual"/>
              </w:rPr>
              <w:t xml:space="preserve">) </w:t>
            </w:r>
          </w:p>
        </w:tc>
        <w:tc>
          <w:tcPr>
            <w:tcW w:w="1503" w:type="dxa"/>
          </w:tcPr>
          <w:p w14:paraId="5869FCBD" w14:textId="77777777" w:rsidR="008277F6" w:rsidRPr="008277F6" w:rsidRDefault="008277F6" w:rsidP="008277F6">
            <w:pPr>
              <w:jc w:val="center"/>
              <w:rPr>
                <w:bCs/>
                <w:iCs/>
                <w:lang w:val="x-none"/>
              </w:rPr>
            </w:pPr>
            <w:r w:rsidRPr="008277F6">
              <w:rPr>
                <w:bCs/>
                <w:iCs/>
                <w:lang w:val="x-none"/>
              </w:rPr>
              <w:t>IV if the</w:t>
            </w:r>
          </w:p>
          <w:p w14:paraId="7511BEA4" w14:textId="77777777" w:rsidR="008277F6" w:rsidRPr="008277F6" w:rsidRDefault="008277F6" w:rsidP="008277F6">
            <w:pPr>
              <w:jc w:val="center"/>
              <w:rPr>
                <w:bCs/>
                <w:iCs/>
                <w:lang w:val="x-none"/>
              </w:rPr>
            </w:pPr>
            <w:r w:rsidRPr="008277F6">
              <w:rPr>
                <w:bCs/>
                <w:iCs/>
                <w:lang w:val="x-none"/>
              </w:rPr>
              <w:t>TCF</w:t>
            </w:r>
          </w:p>
          <w:p w14:paraId="44CB8D91" w14:textId="77777777" w:rsidR="008277F6" w:rsidRPr="008277F6" w:rsidRDefault="008277F6" w:rsidP="008277F6">
            <w:pPr>
              <w:jc w:val="center"/>
              <w:rPr>
                <w:bCs/>
                <w:iCs/>
                <w:lang w:val="x-none"/>
              </w:rPr>
            </w:pPr>
            <w:r w:rsidRPr="008277F6">
              <w:rPr>
                <w:bCs/>
                <w:iCs/>
                <w:lang w:val="x-none"/>
              </w:rPr>
              <w:t>provides</w:t>
            </w:r>
          </w:p>
          <w:p w14:paraId="5002D468" w14:textId="77777777" w:rsidR="008277F6" w:rsidRPr="008277F6" w:rsidRDefault="008277F6" w:rsidP="008277F6">
            <w:pPr>
              <w:jc w:val="center"/>
              <w:rPr>
                <w:bCs/>
                <w:iCs/>
                <w:lang w:val="x-none"/>
              </w:rPr>
            </w:pPr>
            <w:r w:rsidRPr="008277F6">
              <w:rPr>
                <w:bCs/>
                <w:iCs/>
              </w:rPr>
              <w:t>anesthesiology services</w:t>
            </w:r>
            <w:r w:rsidRPr="008277F6">
              <w:rPr>
                <w:bCs/>
                <w:iCs/>
                <w:lang w:val="x-none"/>
              </w:rPr>
              <w:t xml:space="preserve"> for</w:t>
            </w:r>
            <w:r w:rsidRPr="008277F6">
              <w:rPr>
                <w:bCs/>
                <w:iCs/>
              </w:rPr>
              <w:t xml:space="preserve"> </w:t>
            </w:r>
            <w:r w:rsidRPr="008277F6">
              <w:rPr>
                <w:bCs/>
                <w:iCs/>
                <w:lang w:val="x-none"/>
              </w:rPr>
              <w:t>trauma</w:t>
            </w:r>
          </w:p>
          <w:p w14:paraId="64DC5684" w14:textId="179B86BB" w:rsidR="007139B1" w:rsidRPr="00324A20" w:rsidRDefault="008277F6" w:rsidP="008277F6">
            <w:pPr>
              <w:spacing w:after="160" w:line="259" w:lineRule="auto"/>
              <w:jc w:val="center"/>
              <w:rPr>
                <w:bCs/>
                <w:kern w:val="2"/>
                <w14:ligatures w14:val="standardContextual"/>
              </w:rPr>
            </w:pPr>
            <w:r w:rsidRPr="008277F6">
              <w:rPr>
                <w:bCs/>
                <w:iCs/>
                <w:kern w:val="2"/>
                <w:lang w:val="x-none"/>
                <w14:ligatures w14:val="standardContextual"/>
              </w:rPr>
              <w:t>patients</w:t>
            </w:r>
          </w:p>
        </w:tc>
        <w:tc>
          <w:tcPr>
            <w:tcW w:w="6645" w:type="dxa"/>
          </w:tcPr>
          <w:p w14:paraId="73EFDF6A" w14:textId="7E7571BF" w:rsidR="007139B1" w:rsidRPr="00324A20" w:rsidRDefault="007139B1" w:rsidP="00BF23A3">
            <w:pPr>
              <w:rPr>
                <w:bCs/>
                <w:iCs/>
                <w:lang w:val="x-none"/>
              </w:rPr>
            </w:pPr>
            <w:r w:rsidRPr="007139B1">
              <w:rPr>
                <w:bCs/>
                <w:iCs/>
                <w:lang w:val="x-none"/>
              </w:rPr>
              <w:t>A qualified and dedicated physician anesthesiologist or certified</w:t>
            </w:r>
            <w:r w:rsidRPr="007139B1">
              <w:rPr>
                <w:bCs/>
                <w:iCs/>
              </w:rPr>
              <w:t xml:space="preserve"> </w:t>
            </w:r>
            <w:r w:rsidRPr="007139B1">
              <w:rPr>
                <w:bCs/>
                <w:iCs/>
                <w:lang w:val="x-none"/>
              </w:rPr>
              <w:t>registered nurse anesthetist or a certified anesthesia assistant</w:t>
            </w:r>
            <w:r w:rsidRPr="007139B1">
              <w:rPr>
                <w:bCs/>
                <w:iCs/>
              </w:rPr>
              <w:t xml:space="preserve"> </w:t>
            </w:r>
            <w:r w:rsidRPr="007139B1">
              <w:rPr>
                <w:bCs/>
                <w:iCs/>
                <w:lang w:val="x-none"/>
              </w:rPr>
              <w:t>must be</w:t>
            </w:r>
            <w:r w:rsidRPr="007139B1">
              <w:rPr>
                <w:bCs/>
                <w:iCs/>
              </w:rPr>
              <w:t xml:space="preserve"> </w:t>
            </w:r>
            <w:r w:rsidRPr="007139B1">
              <w:rPr>
                <w:bCs/>
                <w:iCs/>
                <w:lang w:val="x-none"/>
              </w:rPr>
              <w:t>designated as a liaison to the trauma program.</w:t>
            </w:r>
          </w:p>
        </w:tc>
        <w:tc>
          <w:tcPr>
            <w:tcW w:w="1260" w:type="dxa"/>
          </w:tcPr>
          <w:p w14:paraId="545AE110" w14:textId="77777777" w:rsidR="007139B1" w:rsidRPr="00324A20" w:rsidRDefault="007139B1" w:rsidP="000E7961">
            <w:pPr>
              <w:spacing w:after="160" w:line="259" w:lineRule="auto"/>
              <w:jc w:val="center"/>
              <w:rPr>
                <w:bCs/>
                <w:kern w:val="2"/>
                <w14:ligatures w14:val="standardContextual"/>
              </w:rPr>
            </w:pPr>
            <w:r>
              <w:rPr>
                <w:bCs/>
                <w:kern w:val="2"/>
                <w14:ligatures w14:val="standardContextual"/>
              </w:rPr>
              <w:t>1</w:t>
            </w:r>
          </w:p>
        </w:tc>
      </w:tr>
    </w:tbl>
    <w:p w14:paraId="06BFCC3F" w14:textId="351DD7B8" w:rsidR="007139B1" w:rsidRDefault="007139B1" w:rsidP="00B9238E">
      <w:r w:rsidRPr="007139B1">
        <w:t>Is an anesthesiologist, CRNA, or certified anesthesia assistant designated as a liaison to the trauma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r w:rsidR="005B3839">
        <w:rPr>
          <w:bCs/>
        </w:rPr>
        <w:t xml:space="preserve">    </w:t>
      </w:r>
      <w:r w:rsidR="005B3839" w:rsidRPr="00D654B4">
        <w:rPr>
          <w:bCs/>
        </w:rPr>
        <w:fldChar w:fldCharType="begin">
          <w:ffData>
            <w:name w:val="Check2"/>
            <w:enabled/>
            <w:calcOnExit w:val="0"/>
            <w:checkBox>
              <w:sizeAuto/>
              <w:default w:val="0"/>
            </w:checkBox>
          </w:ffData>
        </w:fldChar>
      </w:r>
      <w:r w:rsidR="005B3839" w:rsidRPr="00D654B4">
        <w:rPr>
          <w:bCs/>
        </w:rPr>
        <w:instrText xml:space="preserve"> FORMCHECKBOX </w:instrText>
      </w:r>
      <w:r w:rsidR="005B3839" w:rsidRPr="00D654B4">
        <w:rPr>
          <w:bCs/>
        </w:rPr>
      </w:r>
      <w:r w:rsidR="005B3839" w:rsidRPr="00D654B4">
        <w:rPr>
          <w:bCs/>
        </w:rPr>
        <w:fldChar w:fldCharType="separate"/>
      </w:r>
      <w:r w:rsidR="005B3839" w:rsidRPr="00D654B4">
        <w:fldChar w:fldCharType="end"/>
      </w:r>
      <w:r w:rsidR="005B3839" w:rsidRPr="00D654B4">
        <w:rPr>
          <w:bCs/>
        </w:rPr>
        <w:t xml:space="preserve"> N</w:t>
      </w:r>
      <w:r w:rsidR="005B3839">
        <w:rPr>
          <w:bCs/>
        </w:rPr>
        <w:t>/A</w:t>
      </w:r>
      <w:r w:rsidR="005B3839" w:rsidRPr="00D654B4">
        <w:rPr>
          <w:bCs/>
        </w:rPr>
        <w:t xml:space="preserve">    </w:t>
      </w:r>
    </w:p>
    <w:p w14:paraId="2812C70A" w14:textId="70A3E4BA" w:rsidR="007139B1" w:rsidRDefault="007139B1" w:rsidP="00B9238E">
      <w:r w:rsidRPr="007139B1">
        <w:t xml:space="preserve">If yes, please provide the name of this individual. </w:t>
      </w:r>
      <w:r w:rsidRPr="007139B1">
        <w:fldChar w:fldCharType="begin">
          <w:ffData>
            <w:name w:val="Text21"/>
            <w:enabled/>
            <w:calcOnExit w:val="0"/>
            <w:textInput/>
          </w:ffData>
        </w:fldChar>
      </w:r>
      <w:bookmarkStart w:id="7" w:name="Text21"/>
      <w:r w:rsidRPr="007139B1">
        <w:instrText xml:space="preserve"> FORMTEXT </w:instrText>
      </w:r>
      <w:r w:rsidRPr="007139B1">
        <w:fldChar w:fldCharType="separate"/>
      </w:r>
      <w:r w:rsidRPr="007139B1">
        <w:t> </w:t>
      </w:r>
      <w:r w:rsidRPr="007139B1">
        <w:t> </w:t>
      </w:r>
      <w:r w:rsidRPr="007139B1">
        <w:t> </w:t>
      </w:r>
      <w:r w:rsidRPr="007139B1">
        <w:t> </w:t>
      </w:r>
      <w:r w:rsidRPr="007139B1">
        <w:t> </w:t>
      </w:r>
      <w:r w:rsidRPr="007139B1">
        <w:fldChar w:fldCharType="end"/>
      </w:r>
      <w:bookmarkEnd w:id="7"/>
    </w:p>
    <w:p w14:paraId="6B5F50CA" w14:textId="77777777" w:rsidR="00C97418" w:rsidRDefault="00C97418" w:rsidP="00B9238E"/>
    <w:tbl>
      <w:tblPr>
        <w:tblStyle w:val="TableGrid"/>
        <w:tblW w:w="0" w:type="auto"/>
        <w:tblLook w:val="0420" w:firstRow="1" w:lastRow="0" w:firstColumn="0" w:lastColumn="0" w:noHBand="0" w:noVBand="1"/>
      </w:tblPr>
      <w:tblGrid>
        <w:gridCol w:w="1253"/>
        <w:gridCol w:w="1650"/>
        <w:gridCol w:w="6629"/>
        <w:gridCol w:w="1258"/>
      </w:tblGrid>
      <w:tr w:rsidR="00C719D7" w:rsidRPr="00324A20" w14:paraId="6760640A" w14:textId="77777777" w:rsidTr="00B65135">
        <w:trPr>
          <w:trHeight w:val="377"/>
        </w:trPr>
        <w:tc>
          <w:tcPr>
            <w:tcW w:w="1254" w:type="dxa"/>
            <w:shd w:val="clear" w:color="auto" w:fill="D9E2F3" w:themeFill="accent1" w:themeFillTint="33"/>
            <w:vAlign w:val="center"/>
          </w:tcPr>
          <w:p w14:paraId="6EA3010D" w14:textId="77777777" w:rsidR="00C719D7" w:rsidRPr="00324A20" w:rsidRDefault="00C719D7" w:rsidP="00BF23A3">
            <w:pPr>
              <w:spacing w:after="160" w:line="259" w:lineRule="auto"/>
              <w:rPr>
                <w:b/>
                <w:bCs/>
                <w:kern w:val="2"/>
                <w14:ligatures w14:val="standardContextual"/>
              </w:rPr>
            </w:pPr>
          </w:p>
        </w:tc>
        <w:tc>
          <w:tcPr>
            <w:tcW w:w="1503" w:type="dxa"/>
            <w:shd w:val="clear" w:color="auto" w:fill="D9E2F3" w:themeFill="accent1" w:themeFillTint="33"/>
          </w:tcPr>
          <w:p w14:paraId="7E6C389E"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18C510FE" w14:textId="77777777" w:rsidR="00C719D7" w:rsidRPr="00324A20" w:rsidRDefault="00C719D7"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B29A309"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Type</w:t>
            </w:r>
          </w:p>
        </w:tc>
      </w:tr>
      <w:tr w:rsidR="00C719D7" w:rsidRPr="00324A20" w14:paraId="3237A0F8" w14:textId="77777777" w:rsidTr="00BF23A3">
        <w:trPr>
          <w:trHeight w:val="620"/>
        </w:trPr>
        <w:tc>
          <w:tcPr>
            <w:tcW w:w="1254" w:type="dxa"/>
            <w:vAlign w:val="center"/>
          </w:tcPr>
          <w:p w14:paraId="77EAB051" w14:textId="47B71834" w:rsidR="00C719D7" w:rsidRPr="00324A20" w:rsidRDefault="00C719D7" w:rsidP="00BF23A3">
            <w:pPr>
              <w:spacing w:after="160" w:line="259" w:lineRule="auto"/>
              <w:rPr>
                <w:bCs/>
                <w:kern w:val="2"/>
                <w14:ligatures w14:val="standardContextual"/>
              </w:rPr>
            </w:pPr>
            <w:r>
              <w:rPr>
                <w:bCs/>
                <w:kern w:val="2"/>
                <w14:ligatures w14:val="standardContextual"/>
              </w:rPr>
              <w:t>11(d</w:t>
            </w:r>
            <w:r w:rsidRPr="00324A20">
              <w:rPr>
                <w:bCs/>
                <w:kern w:val="2"/>
                <w14:ligatures w14:val="standardContextual"/>
              </w:rPr>
              <w:t xml:space="preserve">) </w:t>
            </w:r>
          </w:p>
        </w:tc>
        <w:tc>
          <w:tcPr>
            <w:tcW w:w="1503" w:type="dxa"/>
          </w:tcPr>
          <w:p w14:paraId="1E3DFF87" w14:textId="77777777" w:rsidR="008277F6" w:rsidRPr="008277F6" w:rsidRDefault="008277F6" w:rsidP="008277F6">
            <w:pPr>
              <w:jc w:val="center"/>
              <w:rPr>
                <w:bCs/>
                <w:iCs/>
                <w:lang w:val="x-none"/>
              </w:rPr>
            </w:pPr>
            <w:r w:rsidRPr="008277F6">
              <w:rPr>
                <w:bCs/>
                <w:iCs/>
                <w:lang w:val="x-none"/>
              </w:rPr>
              <w:t>IV if the</w:t>
            </w:r>
          </w:p>
          <w:p w14:paraId="4B809A23" w14:textId="77777777" w:rsidR="008277F6" w:rsidRPr="008277F6" w:rsidRDefault="008277F6" w:rsidP="008277F6">
            <w:pPr>
              <w:jc w:val="center"/>
              <w:rPr>
                <w:bCs/>
                <w:iCs/>
                <w:lang w:val="x-none"/>
              </w:rPr>
            </w:pPr>
            <w:r w:rsidRPr="008277F6">
              <w:rPr>
                <w:bCs/>
                <w:iCs/>
                <w:lang w:val="x-none"/>
              </w:rPr>
              <w:t>TCF</w:t>
            </w:r>
          </w:p>
          <w:p w14:paraId="1FA5FE1E" w14:textId="77777777" w:rsidR="008277F6" w:rsidRPr="008277F6" w:rsidRDefault="008277F6" w:rsidP="008277F6">
            <w:pPr>
              <w:jc w:val="center"/>
              <w:rPr>
                <w:bCs/>
                <w:iCs/>
                <w:lang w:val="x-none"/>
              </w:rPr>
            </w:pPr>
            <w:r w:rsidRPr="008277F6">
              <w:rPr>
                <w:bCs/>
                <w:iCs/>
                <w:lang w:val="x-none"/>
              </w:rPr>
              <w:t>provides</w:t>
            </w:r>
          </w:p>
          <w:p w14:paraId="3E1290BA" w14:textId="77777777" w:rsidR="008277F6" w:rsidRPr="008277F6" w:rsidRDefault="008277F6" w:rsidP="008277F6">
            <w:pPr>
              <w:jc w:val="center"/>
              <w:rPr>
                <w:bCs/>
                <w:iCs/>
                <w:lang w:val="x-none"/>
              </w:rPr>
            </w:pPr>
            <w:r w:rsidRPr="008277F6">
              <w:rPr>
                <w:bCs/>
                <w:iCs/>
              </w:rPr>
              <w:t>anesthesiology services</w:t>
            </w:r>
            <w:r w:rsidRPr="008277F6">
              <w:rPr>
                <w:bCs/>
                <w:iCs/>
                <w:lang w:val="x-none"/>
              </w:rPr>
              <w:t xml:space="preserve"> for</w:t>
            </w:r>
            <w:r w:rsidRPr="008277F6">
              <w:rPr>
                <w:bCs/>
                <w:iCs/>
              </w:rPr>
              <w:t xml:space="preserve"> </w:t>
            </w:r>
            <w:r w:rsidRPr="008277F6">
              <w:rPr>
                <w:bCs/>
                <w:iCs/>
                <w:lang w:val="x-none"/>
              </w:rPr>
              <w:t>trauma</w:t>
            </w:r>
          </w:p>
          <w:p w14:paraId="017B07B8" w14:textId="69470284" w:rsidR="00C719D7" w:rsidRPr="00324A20" w:rsidRDefault="008277F6" w:rsidP="008277F6">
            <w:pPr>
              <w:spacing w:after="160" w:line="259" w:lineRule="auto"/>
              <w:jc w:val="center"/>
              <w:rPr>
                <w:bCs/>
                <w:kern w:val="2"/>
                <w14:ligatures w14:val="standardContextual"/>
              </w:rPr>
            </w:pPr>
            <w:r w:rsidRPr="008277F6">
              <w:rPr>
                <w:bCs/>
                <w:iCs/>
                <w:kern w:val="2"/>
                <w:lang w:val="x-none"/>
                <w14:ligatures w14:val="standardContextual"/>
              </w:rPr>
              <w:t>patients</w:t>
            </w:r>
          </w:p>
        </w:tc>
        <w:tc>
          <w:tcPr>
            <w:tcW w:w="6645" w:type="dxa"/>
          </w:tcPr>
          <w:p w14:paraId="67E3CDB9" w14:textId="2A663783" w:rsidR="00C719D7" w:rsidRPr="00324A20" w:rsidRDefault="00C719D7" w:rsidP="00BF23A3">
            <w:pPr>
              <w:rPr>
                <w:bCs/>
                <w:iCs/>
                <w:lang w:val="x-none"/>
              </w:rPr>
            </w:pPr>
            <w:r w:rsidRPr="00C719D7">
              <w:rPr>
                <w:bCs/>
                <w:iCs/>
              </w:rPr>
              <w:t>The anesthesia liaison must participate in the trauma PIPS program.</w:t>
            </w:r>
          </w:p>
        </w:tc>
        <w:tc>
          <w:tcPr>
            <w:tcW w:w="1260" w:type="dxa"/>
          </w:tcPr>
          <w:p w14:paraId="29580EAC" w14:textId="3A01F155" w:rsidR="00C719D7" w:rsidRPr="00324A20" w:rsidRDefault="00C719D7" w:rsidP="000E7961">
            <w:pPr>
              <w:spacing w:after="160" w:line="259" w:lineRule="auto"/>
              <w:jc w:val="center"/>
              <w:rPr>
                <w:bCs/>
                <w:kern w:val="2"/>
                <w14:ligatures w14:val="standardContextual"/>
              </w:rPr>
            </w:pPr>
            <w:r>
              <w:rPr>
                <w:bCs/>
                <w:kern w:val="2"/>
                <w14:ligatures w14:val="standardContextual"/>
              </w:rPr>
              <w:t>2</w:t>
            </w:r>
          </w:p>
        </w:tc>
      </w:tr>
    </w:tbl>
    <w:p w14:paraId="2084EB74" w14:textId="5A5AD654" w:rsidR="00C719D7" w:rsidRDefault="00C719D7" w:rsidP="00B9238E">
      <w:pPr>
        <w:rPr>
          <w:bCs/>
        </w:rPr>
      </w:pPr>
      <w:r w:rsidRPr="00C719D7">
        <w:t>Does the anesthesia liaison participate in the trauma PIPS program?</w:t>
      </w:r>
      <w:r w:rsidR="005B3839">
        <w:t xml:space="preserve">  </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N</w:t>
      </w:r>
      <w:r w:rsidR="008277F6">
        <w:rPr>
          <w:bCs/>
        </w:rPr>
        <w:t>/A</w:t>
      </w:r>
      <w:r w:rsidR="008277F6" w:rsidRPr="00D654B4">
        <w:rPr>
          <w:bCs/>
        </w:rPr>
        <w:t xml:space="preserve">    </w:t>
      </w:r>
    </w:p>
    <w:p w14:paraId="41753372" w14:textId="77777777" w:rsidR="00C97418" w:rsidRDefault="00C97418" w:rsidP="00B9238E"/>
    <w:tbl>
      <w:tblPr>
        <w:tblStyle w:val="TableGrid"/>
        <w:tblW w:w="0" w:type="auto"/>
        <w:tblLook w:val="0420" w:firstRow="1" w:lastRow="0" w:firstColumn="0" w:lastColumn="0" w:noHBand="0" w:noVBand="1"/>
      </w:tblPr>
      <w:tblGrid>
        <w:gridCol w:w="1253"/>
        <w:gridCol w:w="1650"/>
        <w:gridCol w:w="6629"/>
        <w:gridCol w:w="1258"/>
      </w:tblGrid>
      <w:tr w:rsidR="00C719D7" w:rsidRPr="00324A20" w14:paraId="50BD80A3" w14:textId="77777777" w:rsidTr="00B65135">
        <w:trPr>
          <w:trHeight w:val="377"/>
        </w:trPr>
        <w:tc>
          <w:tcPr>
            <w:tcW w:w="1254" w:type="dxa"/>
            <w:shd w:val="clear" w:color="auto" w:fill="D9E2F3" w:themeFill="accent1" w:themeFillTint="33"/>
            <w:vAlign w:val="center"/>
          </w:tcPr>
          <w:p w14:paraId="3923EAF5" w14:textId="77777777" w:rsidR="00C719D7" w:rsidRPr="00324A20" w:rsidRDefault="00C719D7" w:rsidP="00BF23A3">
            <w:pPr>
              <w:spacing w:after="160" w:line="259" w:lineRule="auto"/>
              <w:rPr>
                <w:b/>
                <w:bCs/>
                <w:kern w:val="2"/>
                <w14:ligatures w14:val="standardContextual"/>
              </w:rPr>
            </w:pPr>
          </w:p>
        </w:tc>
        <w:tc>
          <w:tcPr>
            <w:tcW w:w="1503" w:type="dxa"/>
            <w:shd w:val="clear" w:color="auto" w:fill="D9E2F3" w:themeFill="accent1" w:themeFillTint="33"/>
          </w:tcPr>
          <w:p w14:paraId="31F97DB7"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4B589E9C" w14:textId="77777777" w:rsidR="00C719D7" w:rsidRPr="00324A20" w:rsidRDefault="00C719D7"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21C9AB4E"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Type</w:t>
            </w:r>
          </w:p>
        </w:tc>
      </w:tr>
      <w:tr w:rsidR="00C719D7" w:rsidRPr="00324A20" w14:paraId="4EA93B48" w14:textId="77777777" w:rsidTr="00BF23A3">
        <w:trPr>
          <w:trHeight w:val="620"/>
        </w:trPr>
        <w:tc>
          <w:tcPr>
            <w:tcW w:w="1254" w:type="dxa"/>
            <w:vAlign w:val="center"/>
          </w:tcPr>
          <w:p w14:paraId="10FCDAFD" w14:textId="11C1CAB1" w:rsidR="00C719D7" w:rsidRPr="00324A20" w:rsidRDefault="00C719D7" w:rsidP="00BF23A3">
            <w:pPr>
              <w:spacing w:after="160" w:line="259" w:lineRule="auto"/>
              <w:rPr>
                <w:bCs/>
                <w:kern w:val="2"/>
                <w14:ligatures w14:val="standardContextual"/>
              </w:rPr>
            </w:pPr>
            <w:r>
              <w:rPr>
                <w:bCs/>
                <w:kern w:val="2"/>
                <w14:ligatures w14:val="standardContextual"/>
              </w:rPr>
              <w:t>11(e</w:t>
            </w:r>
            <w:r w:rsidRPr="00324A20">
              <w:rPr>
                <w:bCs/>
                <w:kern w:val="2"/>
                <w14:ligatures w14:val="standardContextual"/>
              </w:rPr>
              <w:t xml:space="preserve">) </w:t>
            </w:r>
          </w:p>
        </w:tc>
        <w:tc>
          <w:tcPr>
            <w:tcW w:w="1503" w:type="dxa"/>
          </w:tcPr>
          <w:p w14:paraId="5EB51F20" w14:textId="77777777" w:rsidR="008277F6" w:rsidRPr="008277F6" w:rsidRDefault="008277F6" w:rsidP="008277F6">
            <w:pPr>
              <w:jc w:val="center"/>
              <w:rPr>
                <w:bCs/>
                <w:iCs/>
                <w:lang w:val="x-none"/>
              </w:rPr>
            </w:pPr>
            <w:r w:rsidRPr="008277F6">
              <w:rPr>
                <w:bCs/>
                <w:iCs/>
                <w:lang w:val="x-none"/>
              </w:rPr>
              <w:t>IV if the</w:t>
            </w:r>
          </w:p>
          <w:p w14:paraId="6577EBD5" w14:textId="77777777" w:rsidR="008277F6" w:rsidRPr="008277F6" w:rsidRDefault="008277F6" w:rsidP="008277F6">
            <w:pPr>
              <w:jc w:val="center"/>
              <w:rPr>
                <w:bCs/>
                <w:iCs/>
                <w:lang w:val="x-none"/>
              </w:rPr>
            </w:pPr>
            <w:r w:rsidRPr="008277F6">
              <w:rPr>
                <w:bCs/>
                <w:iCs/>
                <w:lang w:val="x-none"/>
              </w:rPr>
              <w:t>TCF</w:t>
            </w:r>
          </w:p>
          <w:p w14:paraId="449F4915" w14:textId="77777777" w:rsidR="008277F6" w:rsidRPr="008277F6" w:rsidRDefault="008277F6" w:rsidP="008277F6">
            <w:pPr>
              <w:jc w:val="center"/>
              <w:rPr>
                <w:bCs/>
                <w:iCs/>
                <w:lang w:val="x-none"/>
              </w:rPr>
            </w:pPr>
            <w:r w:rsidRPr="008277F6">
              <w:rPr>
                <w:bCs/>
                <w:iCs/>
                <w:lang w:val="x-none"/>
              </w:rPr>
              <w:t>provides</w:t>
            </w:r>
          </w:p>
          <w:p w14:paraId="2DC38A64" w14:textId="77777777" w:rsidR="008277F6" w:rsidRPr="008277F6" w:rsidRDefault="008277F6" w:rsidP="008277F6">
            <w:pPr>
              <w:jc w:val="center"/>
              <w:rPr>
                <w:bCs/>
                <w:iCs/>
                <w:lang w:val="x-none"/>
              </w:rPr>
            </w:pPr>
            <w:r w:rsidRPr="008277F6">
              <w:rPr>
                <w:bCs/>
                <w:iCs/>
              </w:rPr>
              <w:t>anesthesiology services</w:t>
            </w:r>
            <w:r w:rsidRPr="008277F6">
              <w:rPr>
                <w:bCs/>
                <w:iCs/>
                <w:lang w:val="x-none"/>
              </w:rPr>
              <w:t xml:space="preserve"> for</w:t>
            </w:r>
            <w:r w:rsidRPr="008277F6">
              <w:rPr>
                <w:bCs/>
                <w:iCs/>
              </w:rPr>
              <w:t xml:space="preserve"> </w:t>
            </w:r>
            <w:r w:rsidRPr="008277F6">
              <w:rPr>
                <w:bCs/>
                <w:iCs/>
                <w:lang w:val="x-none"/>
              </w:rPr>
              <w:t>trauma</w:t>
            </w:r>
          </w:p>
          <w:p w14:paraId="4F69D35B" w14:textId="41A0D70D" w:rsidR="00C719D7" w:rsidRPr="00324A20" w:rsidRDefault="008277F6" w:rsidP="008277F6">
            <w:pPr>
              <w:spacing w:after="160" w:line="259" w:lineRule="auto"/>
              <w:jc w:val="center"/>
              <w:rPr>
                <w:bCs/>
                <w:kern w:val="2"/>
                <w14:ligatures w14:val="standardContextual"/>
              </w:rPr>
            </w:pPr>
            <w:r w:rsidRPr="008277F6">
              <w:rPr>
                <w:bCs/>
                <w:iCs/>
                <w:kern w:val="2"/>
                <w:lang w:val="x-none"/>
                <w14:ligatures w14:val="standardContextual"/>
              </w:rPr>
              <w:t>patients</w:t>
            </w:r>
          </w:p>
        </w:tc>
        <w:tc>
          <w:tcPr>
            <w:tcW w:w="6645" w:type="dxa"/>
          </w:tcPr>
          <w:p w14:paraId="29DE33C9" w14:textId="48384CF9" w:rsidR="00C719D7" w:rsidRPr="00324A20" w:rsidRDefault="00C719D7" w:rsidP="00BF23A3">
            <w:pPr>
              <w:rPr>
                <w:bCs/>
                <w:iCs/>
                <w:lang w:val="x-none"/>
              </w:rPr>
            </w:pPr>
            <w:r w:rsidRPr="00C719D7">
              <w:rPr>
                <w:bCs/>
                <w:iCs/>
              </w:rPr>
              <w:t>The TCF must document the availability of anesthesia services and delays in airway control or operations in the trauma PIPS program.</w:t>
            </w:r>
          </w:p>
        </w:tc>
        <w:tc>
          <w:tcPr>
            <w:tcW w:w="1260" w:type="dxa"/>
          </w:tcPr>
          <w:p w14:paraId="4C7564CF" w14:textId="77777777" w:rsidR="00C719D7" w:rsidRPr="00324A20" w:rsidRDefault="00C719D7" w:rsidP="000E7961">
            <w:pPr>
              <w:spacing w:after="160" w:line="259" w:lineRule="auto"/>
              <w:jc w:val="center"/>
              <w:rPr>
                <w:bCs/>
                <w:kern w:val="2"/>
                <w14:ligatures w14:val="standardContextual"/>
              </w:rPr>
            </w:pPr>
            <w:r>
              <w:rPr>
                <w:bCs/>
                <w:kern w:val="2"/>
                <w14:ligatures w14:val="standardContextual"/>
              </w:rPr>
              <w:t>2</w:t>
            </w:r>
          </w:p>
        </w:tc>
      </w:tr>
    </w:tbl>
    <w:p w14:paraId="60FC77B0" w14:textId="5159ECD0" w:rsidR="00C97418" w:rsidRPr="008277F6" w:rsidRDefault="00C719D7" w:rsidP="00B9238E">
      <w:r w:rsidRPr="00C719D7">
        <w:t>Are delays in airway control or operation documented in the trauma PIPS program?</w:t>
      </w:r>
      <w:r>
        <w:t xml:space="preserve"> </w:t>
      </w:r>
      <w:r w:rsidR="005B3839">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37E07637" w14:textId="484382C4" w:rsidR="00C719D7" w:rsidRDefault="00C719D7" w:rsidP="00B9238E">
      <w:pPr>
        <w:rPr>
          <w:bCs/>
        </w:rPr>
      </w:pPr>
      <w:r w:rsidRPr="00D654B4">
        <w:rPr>
          <w:bCs/>
        </w:rPr>
        <w:t xml:space="preserve">   </w:t>
      </w:r>
    </w:p>
    <w:tbl>
      <w:tblPr>
        <w:tblStyle w:val="TableGrid"/>
        <w:tblW w:w="0" w:type="auto"/>
        <w:tblLook w:val="0420" w:firstRow="1" w:lastRow="0" w:firstColumn="0" w:lastColumn="0" w:noHBand="0" w:noVBand="1"/>
      </w:tblPr>
      <w:tblGrid>
        <w:gridCol w:w="1253"/>
        <w:gridCol w:w="1650"/>
        <w:gridCol w:w="6629"/>
        <w:gridCol w:w="1258"/>
      </w:tblGrid>
      <w:tr w:rsidR="00C719D7" w:rsidRPr="00324A20" w14:paraId="4F3F80D0" w14:textId="77777777" w:rsidTr="00B65135">
        <w:trPr>
          <w:trHeight w:val="377"/>
        </w:trPr>
        <w:tc>
          <w:tcPr>
            <w:tcW w:w="1254" w:type="dxa"/>
            <w:shd w:val="clear" w:color="auto" w:fill="D9E2F3" w:themeFill="accent1" w:themeFillTint="33"/>
            <w:vAlign w:val="center"/>
          </w:tcPr>
          <w:p w14:paraId="36D09923" w14:textId="77777777" w:rsidR="00C719D7" w:rsidRPr="00324A20" w:rsidRDefault="00C719D7" w:rsidP="00BF23A3">
            <w:pPr>
              <w:spacing w:after="160" w:line="259" w:lineRule="auto"/>
              <w:rPr>
                <w:b/>
                <w:bCs/>
                <w:kern w:val="2"/>
                <w14:ligatures w14:val="standardContextual"/>
              </w:rPr>
            </w:pPr>
          </w:p>
        </w:tc>
        <w:tc>
          <w:tcPr>
            <w:tcW w:w="1503" w:type="dxa"/>
            <w:shd w:val="clear" w:color="auto" w:fill="D9E2F3" w:themeFill="accent1" w:themeFillTint="33"/>
          </w:tcPr>
          <w:p w14:paraId="7B8FB3FF"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52F92723" w14:textId="77777777" w:rsidR="00C719D7" w:rsidRPr="00324A20" w:rsidRDefault="00C719D7"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3B5F39F7"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Type</w:t>
            </w:r>
          </w:p>
        </w:tc>
      </w:tr>
      <w:tr w:rsidR="00C719D7" w:rsidRPr="00324A20" w14:paraId="1569ED58" w14:textId="77777777" w:rsidTr="00BF23A3">
        <w:trPr>
          <w:trHeight w:val="620"/>
        </w:trPr>
        <w:tc>
          <w:tcPr>
            <w:tcW w:w="1254" w:type="dxa"/>
            <w:vAlign w:val="center"/>
          </w:tcPr>
          <w:p w14:paraId="523D7B5C" w14:textId="25DF2A9C" w:rsidR="00C719D7" w:rsidRPr="00324A20" w:rsidRDefault="00C719D7" w:rsidP="00BF23A3">
            <w:pPr>
              <w:spacing w:after="160" w:line="259" w:lineRule="auto"/>
              <w:rPr>
                <w:bCs/>
                <w:kern w:val="2"/>
                <w14:ligatures w14:val="standardContextual"/>
              </w:rPr>
            </w:pPr>
            <w:r>
              <w:rPr>
                <w:bCs/>
                <w:kern w:val="2"/>
                <w14:ligatures w14:val="standardContextual"/>
              </w:rPr>
              <w:t>11(f</w:t>
            </w:r>
            <w:r w:rsidRPr="00324A20">
              <w:rPr>
                <w:bCs/>
                <w:kern w:val="2"/>
                <w14:ligatures w14:val="standardContextual"/>
              </w:rPr>
              <w:t xml:space="preserve">) </w:t>
            </w:r>
          </w:p>
        </w:tc>
        <w:tc>
          <w:tcPr>
            <w:tcW w:w="1503" w:type="dxa"/>
          </w:tcPr>
          <w:p w14:paraId="73AF09D5" w14:textId="77777777" w:rsidR="008277F6" w:rsidRPr="008277F6" w:rsidRDefault="008277F6" w:rsidP="008277F6">
            <w:pPr>
              <w:jc w:val="center"/>
              <w:rPr>
                <w:bCs/>
                <w:iCs/>
                <w:lang w:val="x-none"/>
              </w:rPr>
            </w:pPr>
            <w:r w:rsidRPr="008277F6">
              <w:rPr>
                <w:bCs/>
                <w:iCs/>
                <w:lang w:val="x-none"/>
              </w:rPr>
              <w:t>IV if the</w:t>
            </w:r>
          </w:p>
          <w:p w14:paraId="1D19251F" w14:textId="77777777" w:rsidR="008277F6" w:rsidRPr="008277F6" w:rsidRDefault="008277F6" w:rsidP="008277F6">
            <w:pPr>
              <w:jc w:val="center"/>
              <w:rPr>
                <w:bCs/>
                <w:iCs/>
                <w:lang w:val="x-none"/>
              </w:rPr>
            </w:pPr>
            <w:r w:rsidRPr="008277F6">
              <w:rPr>
                <w:bCs/>
                <w:iCs/>
                <w:lang w:val="x-none"/>
              </w:rPr>
              <w:t>TCF</w:t>
            </w:r>
          </w:p>
          <w:p w14:paraId="68B1C9BC" w14:textId="77777777" w:rsidR="008277F6" w:rsidRPr="008277F6" w:rsidRDefault="008277F6" w:rsidP="008277F6">
            <w:pPr>
              <w:jc w:val="center"/>
              <w:rPr>
                <w:bCs/>
                <w:iCs/>
                <w:lang w:val="x-none"/>
              </w:rPr>
            </w:pPr>
            <w:r w:rsidRPr="008277F6">
              <w:rPr>
                <w:bCs/>
                <w:iCs/>
                <w:lang w:val="x-none"/>
              </w:rPr>
              <w:t>provides</w:t>
            </w:r>
          </w:p>
          <w:p w14:paraId="07952956" w14:textId="77777777" w:rsidR="008277F6" w:rsidRPr="008277F6" w:rsidRDefault="008277F6" w:rsidP="008277F6">
            <w:pPr>
              <w:jc w:val="center"/>
              <w:rPr>
                <w:bCs/>
                <w:iCs/>
                <w:lang w:val="x-none"/>
              </w:rPr>
            </w:pPr>
            <w:r w:rsidRPr="008277F6">
              <w:rPr>
                <w:bCs/>
                <w:iCs/>
              </w:rPr>
              <w:t>anesthesiology services</w:t>
            </w:r>
            <w:r w:rsidRPr="008277F6">
              <w:rPr>
                <w:bCs/>
                <w:iCs/>
                <w:lang w:val="x-none"/>
              </w:rPr>
              <w:t xml:space="preserve"> for</w:t>
            </w:r>
            <w:r w:rsidRPr="008277F6">
              <w:rPr>
                <w:bCs/>
                <w:iCs/>
              </w:rPr>
              <w:t xml:space="preserve"> </w:t>
            </w:r>
            <w:r w:rsidRPr="008277F6">
              <w:rPr>
                <w:bCs/>
                <w:iCs/>
                <w:lang w:val="x-none"/>
              </w:rPr>
              <w:t>trauma</w:t>
            </w:r>
          </w:p>
          <w:p w14:paraId="1BB2636C" w14:textId="005F7B46" w:rsidR="00C719D7" w:rsidRPr="00324A20" w:rsidRDefault="008277F6" w:rsidP="008277F6">
            <w:pPr>
              <w:spacing w:after="160" w:line="259" w:lineRule="auto"/>
              <w:jc w:val="center"/>
              <w:rPr>
                <w:bCs/>
                <w:kern w:val="2"/>
                <w14:ligatures w14:val="standardContextual"/>
              </w:rPr>
            </w:pPr>
            <w:r w:rsidRPr="008277F6">
              <w:rPr>
                <w:bCs/>
                <w:iCs/>
                <w:kern w:val="2"/>
                <w:lang w:val="x-none"/>
                <w14:ligatures w14:val="standardContextual"/>
              </w:rPr>
              <w:t>patients</w:t>
            </w:r>
          </w:p>
        </w:tc>
        <w:tc>
          <w:tcPr>
            <w:tcW w:w="6645" w:type="dxa"/>
          </w:tcPr>
          <w:p w14:paraId="259CE866" w14:textId="42B0B142" w:rsidR="00C719D7" w:rsidRPr="00324A20" w:rsidRDefault="00C719D7" w:rsidP="00BF23A3">
            <w:pPr>
              <w:rPr>
                <w:bCs/>
                <w:iCs/>
                <w:lang w:val="x-none"/>
              </w:rPr>
            </w:pPr>
            <w:r w:rsidRPr="00C719D7">
              <w:rPr>
                <w:bCs/>
                <w:iCs/>
                <w:lang w:val="x-none"/>
              </w:rPr>
              <w:t>When the anesthesiologist or designee is responding from outside the</w:t>
            </w:r>
            <w:r w:rsidRPr="00C719D7">
              <w:rPr>
                <w:bCs/>
                <w:iCs/>
              </w:rPr>
              <w:t xml:space="preserve"> </w:t>
            </w:r>
            <w:r w:rsidRPr="00C719D7">
              <w:rPr>
                <w:bCs/>
                <w:iCs/>
                <w:lang w:val="x-none"/>
              </w:rPr>
              <w:t>TCF, during the time between notification of the anesthesia provider and</w:t>
            </w:r>
            <w:r w:rsidRPr="00C719D7">
              <w:rPr>
                <w:bCs/>
                <w:iCs/>
              </w:rPr>
              <w:t xml:space="preserve"> </w:t>
            </w:r>
            <w:r w:rsidRPr="00C719D7">
              <w:rPr>
                <w:bCs/>
                <w:iCs/>
                <w:lang w:val="x-none"/>
              </w:rPr>
              <w:t>their arrival, a provider must be available for emergency airway</w:t>
            </w:r>
            <w:r w:rsidRPr="00C719D7">
              <w:rPr>
                <w:bCs/>
                <w:iCs/>
              </w:rPr>
              <w:t xml:space="preserve"> </w:t>
            </w:r>
            <w:r w:rsidRPr="00C719D7">
              <w:rPr>
                <w:bCs/>
                <w:iCs/>
                <w:lang w:val="x-none"/>
              </w:rPr>
              <w:t>management. The presence of a provider skilled in emergency airway</w:t>
            </w:r>
            <w:r w:rsidRPr="00C719D7">
              <w:rPr>
                <w:bCs/>
                <w:iCs/>
              </w:rPr>
              <w:t xml:space="preserve"> </w:t>
            </w:r>
            <w:r w:rsidRPr="00C719D7">
              <w:rPr>
                <w:bCs/>
                <w:iCs/>
                <w:lang w:val="x-none"/>
              </w:rPr>
              <w:t>management must be documented.</w:t>
            </w:r>
          </w:p>
        </w:tc>
        <w:tc>
          <w:tcPr>
            <w:tcW w:w="1260" w:type="dxa"/>
          </w:tcPr>
          <w:p w14:paraId="0F8C5372" w14:textId="0EDF4C86" w:rsidR="00C719D7" w:rsidRPr="00324A20" w:rsidRDefault="00C719D7" w:rsidP="000E7961">
            <w:pPr>
              <w:spacing w:after="160" w:line="259" w:lineRule="auto"/>
              <w:jc w:val="center"/>
              <w:rPr>
                <w:bCs/>
                <w:kern w:val="2"/>
                <w14:ligatures w14:val="standardContextual"/>
              </w:rPr>
            </w:pPr>
            <w:r>
              <w:rPr>
                <w:bCs/>
                <w:kern w:val="2"/>
                <w14:ligatures w14:val="standardContextual"/>
              </w:rPr>
              <w:t>1</w:t>
            </w:r>
          </w:p>
        </w:tc>
      </w:tr>
    </w:tbl>
    <w:p w14:paraId="7A0F44D5" w14:textId="11CDFA66" w:rsidR="00C719D7" w:rsidRDefault="00C719D7" w:rsidP="00B9238E">
      <w:r w:rsidRPr="00C719D7">
        <w:t>If responding from outside of the organization, is there a provider available for airway management until the anesthesia provider arrives?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578FA157" w14:textId="3C2D7B0B" w:rsidR="00C719D7" w:rsidRDefault="00C719D7" w:rsidP="00B9238E">
      <w:r w:rsidRPr="00C719D7">
        <w:t xml:space="preserve">What specialty is this provider?   </w:t>
      </w:r>
      <w:r w:rsidRPr="00C719D7">
        <w:fldChar w:fldCharType="begin">
          <w:ffData>
            <w:name w:val="Text18"/>
            <w:enabled/>
            <w:calcOnExit w:val="0"/>
            <w:textInput/>
          </w:ffData>
        </w:fldChar>
      </w:r>
      <w:r w:rsidRPr="00C719D7">
        <w:instrText xml:space="preserve"> FORMTEXT </w:instrText>
      </w:r>
      <w:r w:rsidRPr="00C719D7">
        <w:fldChar w:fldCharType="separate"/>
      </w:r>
      <w:r w:rsidRPr="00C719D7">
        <w:t> </w:t>
      </w:r>
      <w:r w:rsidRPr="00C719D7">
        <w:t> </w:t>
      </w:r>
      <w:r w:rsidRPr="00C719D7">
        <w:t> </w:t>
      </w:r>
      <w:r w:rsidRPr="00C719D7">
        <w:t> </w:t>
      </w:r>
      <w:r w:rsidRPr="00C719D7">
        <w:t> </w:t>
      </w:r>
      <w:r w:rsidRPr="00C719D7">
        <w:fldChar w:fldCharType="end"/>
      </w:r>
    </w:p>
    <w:p w14:paraId="1E3CA4BC" w14:textId="77777777" w:rsidR="00C97418" w:rsidRDefault="00C97418" w:rsidP="00B9238E"/>
    <w:tbl>
      <w:tblPr>
        <w:tblStyle w:val="TableGrid"/>
        <w:tblW w:w="0" w:type="auto"/>
        <w:tblLook w:val="0420" w:firstRow="1" w:lastRow="0" w:firstColumn="0" w:lastColumn="0" w:noHBand="0" w:noVBand="1"/>
      </w:tblPr>
      <w:tblGrid>
        <w:gridCol w:w="1254"/>
        <w:gridCol w:w="1503"/>
        <w:gridCol w:w="6645"/>
        <w:gridCol w:w="1260"/>
      </w:tblGrid>
      <w:tr w:rsidR="00C719D7" w:rsidRPr="00324A20" w14:paraId="64CA3E36" w14:textId="77777777" w:rsidTr="00B65135">
        <w:trPr>
          <w:trHeight w:val="377"/>
        </w:trPr>
        <w:tc>
          <w:tcPr>
            <w:tcW w:w="1254" w:type="dxa"/>
            <w:shd w:val="clear" w:color="auto" w:fill="D9E2F3" w:themeFill="accent1" w:themeFillTint="33"/>
            <w:vAlign w:val="center"/>
          </w:tcPr>
          <w:p w14:paraId="0EE02874" w14:textId="77777777" w:rsidR="00C719D7" w:rsidRPr="00324A20" w:rsidRDefault="00C719D7" w:rsidP="00BF23A3">
            <w:pPr>
              <w:spacing w:after="160" w:line="259" w:lineRule="auto"/>
              <w:rPr>
                <w:b/>
                <w:bCs/>
                <w:kern w:val="2"/>
                <w14:ligatures w14:val="standardContextual"/>
              </w:rPr>
            </w:pPr>
          </w:p>
        </w:tc>
        <w:tc>
          <w:tcPr>
            <w:tcW w:w="1503" w:type="dxa"/>
            <w:shd w:val="clear" w:color="auto" w:fill="D9E2F3" w:themeFill="accent1" w:themeFillTint="33"/>
          </w:tcPr>
          <w:p w14:paraId="487CB4B2"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732CE03C" w14:textId="77777777" w:rsidR="00C719D7" w:rsidRPr="00324A20" w:rsidRDefault="00C719D7"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1BA35A41"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Type</w:t>
            </w:r>
          </w:p>
        </w:tc>
      </w:tr>
      <w:tr w:rsidR="00C719D7" w:rsidRPr="00324A20" w14:paraId="2F7FF16E" w14:textId="77777777" w:rsidTr="00BF23A3">
        <w:trPr>
          <w:trHeight w:val="620"/>
        </w:trPr>
        <w:tc>
          <w:tcPr>
            <w:tcW w:w="1254" w:type="dxa"/>
            <w:vAlign w:val="center"/>
          </w:tcPr>
          <w:p w14:paraId="3DC18C36" w14:textId="5E03AD74" w:rsidR="00C719D7" w:rsidRPr="00324A20" w:rsidRDefault="00C719D7" w:rsidP="00BF23A3">
            <w:pPr>
              <w:spacing w:after="160" w:line="259" w:lineRule="auto"/>
              <w:rPr>
                <w:bCs/>
                <w:kern w:val="2"/>
                <w14:ligatures w14:val="standardContextual"/>
              </w:rPr>
            </w:pPr>
            <w:r>
              <w:rPr>
                <w:bCs/>
                <w:kern w:val="2"/>
                <w14:ligatures w14:val="standardContextual"/>
              </w:rPr>
              <w:t>11(g</w:t>
            </w:r>
            <w:r w:rsidRPr="00324A20">
              <w:rPr>
                <w:bCs/>
                <w:kern w:val="2"/>
                <w14:ligatures w14:val="standardContextual"/>
              </w:rPr>
              <w:t xml:space="preserve">) </w:t>
            </w:r>
          </w:p>
        </w:tc>
        <w:tc>
          <w:tcPr>
            <w:tcW w:w="1503" w:type="dxa"/>
          </w:tcPr>
          <w:p w14:paraId="1F24CC90" w14:textId="77777777" w:rsidR="008277F6" w:rsidRPr="008277F6" w:rsidRDefault="008277F6" w:rsidP="008277F6">
            <w:pPr>
              <w:jc w:val="center"/>
              <w:rPr>
                <w:bCs/>
                <w:iCs/>
                <w:lang w:val="x-none"/>
              </w:rPr>
            </w:pPr>
            <w:r w:rsidRPr="008277F6">
              <w:rPr>
                <w:bCs/>
                <w:iCs/>
                <w:lang w:val="x-none"/>
              </w:rPr>
              <w:t>IV if the</w:t>
            </w:r>
          </w:p>
          <w:p w14:paraId="61C87C10" w14:textId="77777777" w:rsidR="008277F6" w:rsidRPr="008277F6" w:rsidRDefault="008277F6" w:rsidP="008277F6">
            <w:pPr>
              <w:jc w:val="center"/>
              <w:rPr>
                <w:bCs/>
                <w:iCs/>
                <w:lang w:val="x-none"/>
              </w:rPr>
            </w:pPr>
            <w:r w:rsidRPr="008277F6">
              <w:rPr>
                <w:bCs/>
                <w:iCs/>
                <w:lang w:val="x-none"/>
              </w:rPr>
              <w:t>TCF</w:t>
            </w:r>
          </w:p>
          <w:p w14:paraId="634C6427" w14:textId="77777777" w:rsidR="008277F6" w:rsidRPr="008277F6" w:rsidRDefault="008277F6" w:rsidP="008277F6">
            <w:pPr>
              <w:jc w:val="center"/>
              <w:rPr>
                <w:bCs/>
                <w:iCs/>
                <w:lang w:val="x-none"/>
              </w:rPr>
            </w:pPr>
            <w:r w:rsidRPr="008277F6">
              <w:rPr>
                <w:bCs/>
                <w:iCs/>
                <w:lang w:val="x-none"/>
              </w:rPr>
              <w:t>provides</w:t>
            </w:r>
          </w:p>
          <w:p w14:paraId="04AB0D0E" w14:textId="77777777" w:rsidR="008277F6" w:rsidRPr="008277F6" w:rsidRDefault="008277F6" w:rsidP="008277F6">
            <w:pPr>
              <w:jc w:val="center"/>
              <w:rPr>
                <w:bCs/>
                <w:iCs/>
                <w:lang w:val="x-none"/>
              </w:rPr>
            </w:pPr>
            <w:r w:rsidRPr="008277F6">
              <w:rPr>
                <w:bCs/>
                <w:iCs/>
              </w:rPr>
              <w:t>surgical services</w:t>
            </w:r>
            <w:r w:rsidRPr="008277F6">
              <w:rPr>
                <w:bCs/>
                <w:iCs/>
                <w:lang w:val="x-none"/>
              </w:rPr>
              <w:t xml:space="preserve"> for</w:t>
            </w:r>
            <w:r w:rsidRPr="008277F6">
              <w:rPr>
                <w:bCs/>
                <w:iCs/>
              </w:rPr>
              <w:t xml:space="preserve"> </w:t>
            </w:r>
            <w:r w:rsidRPr="008277F6">
              <w:rPr>
                <w:bCs/>
                <w:iCs/>
                <w:lang w:val="x-none"/>
              </w:rPr>
              <w:t>trauma</w:t>
            </w:r>
          </w:p>
          <w:p w14:paraId="452CD15A" w14:textId="3120803E" w:rsidR="00C719D7" w:rsidRPr="00324A20" w:rsidRDefault="008277F6" w:rsidP="008277F6">
            <w:pPr>
              <w:spacing w:after="160" w:line="259" w:lineRule="auto"/>
              <w:jc w:val="center"/>
              <w:rPr>
                <w:bCs/>
                <w:kern w:val="2"/>
                <w14:ligatures w14:val="standardContextual"/>
              </w:rPr>
            </w:pPr>
            <w:r w:rsidRPr="008277F6">
              <w:rPr>
                <w:bCs/>
                <w:iCs/>
                <w:kern w:val="2"/>
                <w:lang w:val="x-none"/>
                <w14:ligatures w14:val="standardContextual"/>
              </w:rPr>
              <w:t>patients</w:t>
            </w:r>
          </w:p>
        </w:tc>
        <w:tc>
          <w:tcPr>
            <w:tcW w:w="6645" w:type="dxa"/>
          </w:tcPr>
          <w:p w14:paraId="63684C73" w14:textId="481E607E" w:rsidR="00C719D7" w:rsidRPr="00324A20" w:rsidRDefault="00C719D7" w:rsidP="00BF23A3">
            <w:pPr>
              <w:rPr>
                <w:bCs/>
                <w:iCs/>
                <w:lang w:val="x-none"/>
              </w:rPr>
            </w:pPr>
            <w:r w:rsidRPr="00C719D7">
              <w:rPr>
                <w:bCs/>
                <w:iCs/>
                <w:lang w:val="x-none"/>
              </w:rPr>
              <w:t>An operating room must be adequately staffed, with at least an operating</w:t>
            </w:r>
            <w:r w:rsidRPr="00C719D7">
              <w:rPr>
                <w:bCs/>
                <w:iCs/>
              </w:rPr>
              <w:t xml:space="preserve"> </w:t>
            </w:r>
            <w:r w:rsidRPr="00C719D7">
              <w:rPr>
                <w:bCs/>
                <w:iCs/>
                <w:lang w:val="x-none"/>
              </w:rPr>
              <w:t>room nurse and operating room technician, and available</w:t>
            </w:r>
            <w:r w:rsidRPr="00C719D7">
              <w:rPr>
                <w:bCs/>
                <w:iCs/>
              </w:rPr>
              <w:t xml:space="preserve"> </w:t>
            </w:r>
            <w:r w:rsidRPr="00C719D7">
              <w:rPr>
                <w:bCs/>
                <w:iCs/>
                <w:lang w:val="x-none"/>
              </w:rPr>
              <w:t>within 30</w:t>
            </w:r>
            <w:r w:rsidRPr="00C719D7">
              <w:rPr>
                <w:bCs/>
                <w:iCs/>
              </w:rPr>
              <w:t xml:space="preserve"> </w:t>
            </w:r>
            <w:r w:rsidRPr="00C719D7">
              <w:rPr>
                <w:bCs/>
                <w:iCs/>
                <w:lang w:val="x-none"/>
              </w:rPr>
              <w:t>minutes of operating room team request.</w:t>
            </w:r>
          </w:p>
        </w:tc>
        <w:tc>
          <w:tcPr>
            <w:tcW w:w="1260" w:type="dxa"/>
          </w:tcPr>
          <w:p w14:paraId="3349C10D" w14:textId="77777777" w:rsidR="00C719D7" w:rsidRPr="00324A20" w:rsidRDefault="00C719D7" w:rsidP="000E7961">
            <w:pPr>
              <w:spacing w:after="160" w:line="259" w:lineRule="auto"/>
              <w:jc w:val="center"/>
              <w:rPr>
                <w:bCs/>
                <w:kern w:val="2"/>
                <w14:ligatures w14:val="standardContextual"/>
              </w:rPr>
            </w:pPr>
            <w:r>
              <w:rPr>
                <w:bCs/>
                <w:kern w:val="2"/>
                <w14:ligatures w14:val="standardContextual"/>
              </w:rPr>
              <w:t>1</w:t>
            </w:r>
          </w:p>
        </w:tc>
      </w:tr>
    </w:tbl>
    <w:p w14:paraId="646ED8D5" w14:textId="3A70BB4B" w:rsidR="00C719D7" w:rsidRDefault="00C719D7" w:rsidP="00B9238E">
      <w:pPr>
        <w:rPr>
          <w:bCs/>
        </w:rPr>
      </w:pPr>
      <w:proofErr w:type="gramStart"/>
      <w:r w:rsidRPr="00C719D7">
        <w:t>Is</w:t>
      </w:r>
      <w:proofErr w:type="gramEnd"/>
      <w:r w:rsidRPr="00C719D7">
        <w:t xml:space="preserve"> an operating room nurse and technician available within 30 minutes of the request for emergency operations?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6A8BD08E" w14:textId="77777777" w:rsidR="00C97418" w:rsidRDefault="00C97418" w:rsidP="00B9238E"/>
    <w:tbl>
      <w:tblPr>
        <w:tblStyle w:val="TableGrid"/>
        <w:tblW w:w="0" w:type="auto"/>
        <w:tblLook w:val="0420" w:firstRow="1" w:lastRow="0" w:firstColumn="0" w:lastColumn="0" w:noHBand="0" w:noVBand="1"/>
      </w:tblPr>
      <w:tblGrid>
        <w:gridCol w:w="1254"/>
        <w:gridCol w:w="1503"/>
        <w:gridCol w:w="6645"/>
        <w:gridCol w:w="1260"/>
      </w:tblGrid>
      <w:tr w:rsidR="00C719D7" w:rsidRPr="00324A20" w14:paraId="5F880E58" w14:textId="77777777" w:rsidTr="00B65135">
        <w:trPr>
          <w:trHeight w:val="377"/>
        </w:trPr>
        <w:tc>
          <w:tcPr>
            <w:tcW w:w="1254" w:type="dxa"/>
            <w:shd w:val="clear" w:color="auto" w:fill="D9E2F3" w:themeFill="accent1" w:themeFillTint="33"/>
            <w:vAlign w:val="center"/>
          </w:tcPr>
          <w:p w14:paraId="31A49286" w14:textId="77777777" w:rsidR="00C719D7" w:rsidRPr="00324A20" w:rsidRDefault="00C719D7" w:rsidP="00BF23A3">
            <w:pPr>
              <w:spacing w:after="160" w:line="259" w:lineRule="auto"/>
              <w:rPr>
                <w:b/>
                <w:bCs/>
                <w:kern w:val="2"/>
                <w14:ligatures w14:val="standardContextual"/>
              </w:rPr>
            </w:pPr>
          </w:p>
        </w:tc>
        <w:tc>
          <w:tcPr>
            <w:tcW w:w="1503" w:type="dxa"/>
            <w:shd w:val="clear" w:color="auto" w:fill="D9E2F3" w:themeFill="accent1" w:themeFillTint="33"/>
          </w:tcPr>
          <w:p w14:paraId="1195E6D7"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3EC57682" w14:textId="77777777" w:rsidR="00C719D7" w:rsidRPr="00324A20" w:rsidRDefault="00C719D7"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3860401B"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Type</w:t>
            </w:r>
          </w:p>
        </w:tc>
      </w:tr>
      <w:tr w:rsidR="00C719D7" w:rsidRPr="00324A20" w14:paraId="145D3BFF" w14:textId="77777777" w:rsidTr="00BF23A3">
        <w:trPr>
          <w:trHeight w:val="620"/>
        </w:trPr>
        <w:tc>
          <w:tcPr>
            <w:tcW w:w="1254" w:type="dxa"/>
            <w:vAlign w:val="center"/>
          </w:tcPr>
          <w:p w14:paraId="019B2B33" w14:textId="2FADDB91" w:rsidR="00C719D7" w:rsidRPr="00324A20" w:rsidRDefault="00C719D7" w:rsidP="00BF23A3">
            <w:pPr>
              <w:spacing w:after="160" w:line="259" w:lineRule="auto"/>
              <w:rPr>
                <w:bCs/>
                <w:kern w:val="2"/>
                <w14:ligatures w14:val="standardContextual"/>
              </w:rPr>
            </w:pPr>
            <w:r>
              <w:rPr>
                <w:bCs/>
                <w:kern w:val="2"/>
                <w14:ligatures w14:val="standardContextual"/>
              </w:rPr>
              <w:t>11(h</w:t>
            </w:r>
            <w:r w:rsidRPr="00324A20">
              <w:rPr>
                <w:bCs/>
                <w:kern w:val="2"/>
                <w14:ligatures w14:val="standardContextual"/>
              </w:rPr>
              <w:t xml:space="preserve">) </w:t>
            </w:r>
          </w:p>
        </w:tc>
        <w:tc>
          <w:tcPr>
            <w:tcW w:w="1503" w:type="dxa"/>
          </w:tcPr>
          <w:p w14:paraId="32ED9925" w14:textId="77777777" w:rsidR="008277F6" w:rsidRPr="008277F6" w:rsidRDefault="008277F6" w:rsidP="008277F6">
            <w:pPr>
              <w:jc w:val="center"/>
              <w:rPr>
                <w:bCs/>
                <w:iCs/>
                <w:lang w:val="x-none"/>
              </w:rPr>
            </w:pPr>
            <w:r w:rsidRPr="008277F6">
              <w:rPr>
                <w:bCs/>
                <w:iCs/>
                <w:lang w:val="x-none"/>
              </w:rPr>
              <w:t>IV if the</w:t>
            </w:r>
          </w:p>
          <w:p w14:paraId="6018FE40" w14:textId="77777777" w:rsidR="008277F6" w:rsidRPr="008277F6" w:rsidRDefault="008277F6" w:rsidP="008277F6">
            <w:pPr>
              <w:jc w:val="center"/>
              <w:rPr>
                <w:bCs/>
                <w:iCs/>
                <w:lang w:val="x-none"/>
              </w:rPr>
            </w:pPr>
            <w:r w:rsidRPr="008277F6">
              <w:rPr>
                <w:bCs/>
                <w:iCs/>
                <w:lang w:val="x-none"/>
              </w:rPr>
              <w:t>TCF</w:t>
            </w:r>
          </w:p>
          <w:p w14:paraId="39DEC6F9" w14:textId="77777777" w:rsidR="008277F6" w:rsidRPr="008277F6" w:rsidRDefault="008277F6" w:rsidP="008277F6">
            <w:pPr>
              <w:jc w:val="center"/>
              <w:rPr>
                <w:bCs/>
                <w:iCs/>
                <w:lang w:val="x-none"/>
              </w:rPr>
            </w:pPr>
            <w:r w:rsidRPr="008277F6">
              <w:rPr>
                <w:bCs/>
                <w:iCs/>
                <w:lang w:val="x-none"/>
              </w:rPr>
              <w:t>provides</w:t>
            </w:r>
          </w:p>
          <w:p w14:paraId="3284239D" w14:textId="77777777" w:rsidR="008277F6" w:rsidRPr="008277F6" w:rsidRDefault="008277F6" w:rsidP="008277F6">
            <w:pPr>
              <w:jc w:val="center"/>
              <w:rPr>
                <w:bCs/>
                <w:iCs/>
                <w:lang w:val="x-none"/>
              </w:rPr>
            </w:pPr>
            <w:r w:rsidRPr="008277F6">
              <w:rPr>
                <w:bCs/>
                <w:iCs/>
              </w:rPr>
              <w:t>surgical services</w:t>
            </w:r>
            <w:r w:rsidRPr="008277F6">
              <w:rPr>
                <w:bCs/>
                <w:iCs/>
                <w:lang w:val="x-none"/>
              </w:rPr>
              <w:t xml:space="preserve"> for</w:t>
            </w:r>
            <w:r w:rsidRPr="008277F6">
              <w:rPr>
                <w:bCs/>
                <w:iCs/>
              </w:rPr>
              <w:t xml:space="preserve"> </w:t>
            </w:r>
            <w:r w:rsidRPr="008277F6">
              <w:rPr>
                <w:bCs/>
                <w:iCs/>
                <w:lang w:val="x-none"/>
              </w:rPr>
              <w:t>trauma</w:t>
            </w:r>
          </w:p>
          <w:p w14:paraId="38D50637" w14:textId="1256F9C2" w:rsidR="00C719D7" w:rsidRPr="00324A20" w:rsidRDefault="008277F6" w:rsidP="008277F6">
            <w:pPr>
              <w:spacing w:after="160" w:line="259" w:lineRule="auto"/>
              <w:jc w:val="center"/>
              <w:rPr>
                <w:bCs/>
                <w:kern w:val="2"/>
                <w14:ligatures w14:val="standardContextual"/>
              </w:rPr>
            </w:pPr>
            <w:r w:rsidRPr="008277F6">
              <w:rPr>
                <w:bCs/>
                <w:iCs/>
                <w:kern w:val="2"/>
                <w:lang w:val="x-none"/>
                <w14:ligatures w14:val="standardContextual"/>
              </w:rPr>
              <w:t>patients</w:t>
            </w:r>
          </w:p>
        </w:tc>
        <w:tc>
          <w:tcPr>
            <w:tcW w:w="6645" w:type="dxa"/>
          </w:tcPr>
          <w:p w14:paraId="5F5C38C8" w14:textId="48D635FC" w:rsidR="00C719D7" w:rsidRPr="00324A20" w:rsidRDefault="00C719D7" w:rsidP="00BF23A3">
            <w:pPr>
              <w:rPr>
                <w:bCs/>
                <w:iCs/>
                <w:lang w:val="x-none"/>
              </w:rPr>
            </w:pPr>
            <w:r w:rsidRPr="00C719D7">
              <w:rPr>
                <w:bCs/>
                <w:iCs/>
                <w:lang w:val="x-none"/>
              </w:rPr>
              <w:t>The TCF must monitor the timeliness of starting operations and the</w:t>
            </w:r>
            <w:r w:rsidRPr="00C719D7">
              <w:rPr>
                <w:bCs/>
                <w:iCs/>
              </w:rPr>
              <w:t xml:space="preserve"> </w:t>
            </w:r>
            <w:r w:rsidRPr="00C719D7">
              <w:rPr>
                <w:bCs/>
                <w:iCs/>
                <w:lang w:val="x-none"/>
              </w:rPr>
              <w:t>instances when operating room personnel including anesthesia support</w:t>
            </w:r>
            <w:r w:rsidRPr="00C719D7">
              <w:rPr>
                <w:bCs/>
                <w:iCs/>
              </w:rPr>
              <w:t xml:space="preserve"> </w:t>
            </w:r>
            <w:r w:rsidRPr="00C719D7">
              <w:rPr>
                <w:bCs/>
                <w:iCs/>
                <w:lang w:val="x-none"/>
              </w:rPr>
              <w:t>services, post anesthesia care unit personnel are not available for</w:t>
            </w:r>
            <w:r w:rsidRPr="00C719D7">
              <w:rPr>
                <w:bCs/>
                <w:iCs/>
              </w:rPr>
              <w:t xml:space="preserve"> </w:t>
            </w:r>
            <w:r w:rsidRPr="00C719D7">
              <w:rPr>
                <w:bCs/>
                <w:iCs/>
                <w:lang w:val="x-none"/>
              </w:rPr>
              <w:t>greater</w:t>
            </w:r>
            <w:r w:rsidRPr="00C719D7">
              <w:rPr>
                <w:bCs/>
                <w:iCs/>
              </w:rPr>
              <w:t xml:space="preserve"> </w:t>
            </w:r>
            <w:r w:rsidRPr="00C719D7">
              <w:rPr>
                <w:bCs/>
                <w:iCs/>
                <w:lang w:val="x-none"/>
              </w:rPr>
              <w:t>than 30 minutes. The TCF must monitor and document through the</w:t>
            </w:r>
            <w:r w:rsidRPr="00C719D7">
              <w:rPr>
                <w:bCs/>
                <w:iCs/>
              </w:rPr>
              <w:t xml:space="preserve"> </w:t>
            </w:r>
            <w:r w:rsidRPr="00C719D7">
              <w:rPr>
                <w:bCs/>
                <w:iCs/>
                <w:lang w:val="x-none"/>
              </w:rPr>
              <w:t>trauma PIPS program the response times of these personnel. The TCF</w:t>
            </w:r>
            <w:r w:rsidRPr="00C719D7">
              <w:rPr>
                <w:bCs/>
                <w:iCs/>
              </w:rPr>
              <w:t xml:space="preserve"> </w:t>
            </w:r>
            <w:r w:rsidRPr="00C719D7">
              <w:rPr>
                <w:bCs/>
                <w:iCs/>
                <w:lang w:val="x-none"/>
              </w:rPr>
              <w:t>must identify and review operating room delays involving trauma patients</w:t>
            </w:r>
            <w:r w:rsidRPr="00C719D7">
              <w:rPr>
                <w:bCs/>
                <w:iCs/>
              </w:rPr>
              <w:t xml:space="preserve"> </w:t>
            </w:r>
            <w:r w:rsidRPr="00C719D7">
              <w:rPr>
                <w:bCs/>
                <w:iCs/>
                <w:lang w:val="x-none"/>
              </w:rPr>
              <w:t>or adverse outcomes for reasons for delay and opportunities for</w:t>
            </w:r>
            <w:r w:rsidRPr="00C719D7">
              <w:rPr>
                <w:bCs/>
                <w:iCs/>
              </w:rPr>
              <w:t xml:space="preserve"> </w:t>
            </w:r>
            <w:r w:rsidRPr="00C719D7">
              <w:rPr>
                <w:bCs/>
                <w:iCs/>
                <w:lang w:val="x-none"/>
              </w:rPr>
              <w:t>improvement.</w:t>
            </w:r>
          </w:p>
        </w:tc>
        <w:tc>
          <w:tcPr>
            <w:tcW w:w="1260" w:type="dxa"/>
          </w:tcPr>
          <w:p w14:paraId="6FFB3CED" w14:textId="7248DA79" w:rsidR="00C719D7" w:rsidRPr="00324A20" w:rsidRDefault="00C719D7" w:rsidP="000E7961">
            <w:pPr>
              <w:spacing w:after="160" w:line="259" w:lineRule="auto"/>
              <w:jc w:val="center"/>
              <w:rPr>
                <w:bCs/>
                <w:kern w:val="2"/>
                <w14:ligatures w14:val="standardContextual"/>
              </w:rPr>
            </w:pPr>
            <w:r>
              <w:rPr>
                <w:bCs/>
                <w:kern w:val="2"/>
                <w14:ligatures w14:val="standardContextual"/>
              </w:rPr>
              <w:t>2</w:t>
            </w:r>
          </w:p>
        </w:tc>
      </w:tr>
    </w:tbl>
    <w:p w14:paraId="36A34BED" w14:textId="16B8A78D" w:rsidR="00C719D7" w:rsidRDefault="00C719D7" w:rsidP="00B9238E">
      <w:r w:rsidRPr="00C719D7">
        <w:t>Do you monitor the timeliness of starting operations when operating room personnel are not available for greater than 30 minutes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346850FD" w14:textId="2EE015A7" w:rsidR="00C85EEE" w:rsidRDefault="00C719D7" w:rsidP="00B9238E">
      <w:pPr>
        <w:rPr>
          <w:bCs/>
        </w:rPr>
      </w:pPr>
      <w:r w:rsidRPr="00C719D7">
        <w:t>Do you identify and review operating room delays, adverse outcomes for reasons for delay and opportunities for improvement?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19B0BDE6"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C85EEE" w:rsidRPr="00324A20" w14:paraId="46CF86B4" w14:textId="77777777" w:rsidTr="00B65135">
        <w:trPr>
          <w:trHeight w:val="377"/>
        </w:trPr>
        <w:tc>
          <w:tcPr>
            <w:tcW w:w="1254" w:type="dxa"/>
            <w:shd w:val="clear" w:color="auto" w:fill="D9E2F3" w:themeFill="accent1" w:themeFillTint="33"/>
            <w:vAlign w:val="center"/>
          </w:tcPr>
          <w:p w14:paraId="20F7CFEE" w14:textId="77777777" w:rsidR="00C85EEE" w:rsidRPr="00324A20" w:rsidRDefault="00C85EEE" w:rsidP="00BF23A3">
            <w:pPr>
              <w:spacing w:after="160" w:line="259" w:lineRule="auto"/>
              <w:rPr>
                <w:b/>
                <w:bCs/>
                <w:kern w:val="2"/>
                <w14:ligatures w14:val="standardContextual"/>
              </w:rPr>
            </w:pPr>
          </w:p>
        </w:tc>
        <w:tc>
          <w:tcPr>
            <w:tcW w:w="1503" w:type="dxa"/>
            <w:shd w:val="clear" w:color="auto" w:fill="D9E2F3" w:themeFill="accent1" w:themeFillTint="33"/>
          </w:tcPr>
          <w:p w14:paraId="5DF0A504" w14:textId="77777777" w:rsidR="00C85EEE" w:rsidRPr="00324A20" w:rsidRDefault="00C85EEE"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73F77632" w14:textId="77777777" w:rsidR="00C85EEE" w:rsidRPr="00324A20" w:rsidRDefault="00C85EEE"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777E6402" w14:textId="77777777" w:rsidR="00C85EEE" w:rsidRPr="00324A20" w:rsidRDefault="00C85EEE" w:rsidP="000E7961">
            <w:pPr>
              <w:spacing w:after="160" w:line="259" w:lineRule="auto"/>
              <w:jc w:val="center"/>
              <w:rPr>
                <w:b/>
                <w:bCs/>
                <w:kern w:val="2"/>
                <w14:ligatures w14:val="standardContextual"/>
              </w:rPr>
            </w:pPr>
            <w:r w:rsidRPr="00324A20">
              <w:rPr>
                <w:b/>
                <w:bCs/>
                <w:kern w:val="2"/>
                <w14:ligatures w14:val="standardContextual"/>
              </w:rPr>
              <w:t>Type</w:t>
            </w:r>
          </w:p>
        </w:tc>
      </w:tr>
      <w:tr w:rsidR="00C85EEE" w:rsidRPr="00324A20" w14:paraId="40581775" w14:textId="77777777" w:rsidTr="00BF23A3">
        <w:trPr>
          <w:trHeight w:val="620"/>
        </w:trPr>
        <w:tc>
          <w:tcPr>
            <w:tcW w:w="1254" w:type="dxa"/>
            <w:vAlign w:val="center"/>
          </w:tcPr>
          <w:p w14:paraId="226F8979" w14:textId="2C482800" w:rsidR="00C85EEE" w:rsidRPr="00324A20" w:rsidRDefault="00C85EEE" w:rsidP="00BF23A3">
            <w:pPr>
              <w:spacing w:after="160" w:line="259" w:lineRule="auto"/>
              <w:rPr>
                <w:bCs/>
                <w:kern w:val="2"/>
                <w14:ligatures w14:val="standardContextual"/>
              </w:rPr>
            </w:pPr>
            <w:r>
              <w:rPr>
                <w:bCs/>
                <w:kern w:val="2"/>
                <w14:ligatures w14:val="standardContextual"/>
              </w:rPr>
              <w:t>11(i</w:t>
            </w:r>
            <w:r w:rsidRPr="00324A20">
              <w:rPr>
                <w:bCs/>
                <w:kern w:val="2"/>
                <w14:ligatures w14:val="standardContextual"/>
              </w:rPr>
              <w:t xml:space="preserve">) </w:t>
            </w:r>
          </w:p>
        </w:tc>
        <w:tc>
          <w:tcPr>
            <w:tcW w:w="1503" w:type="dxa"/>
          </w:tcPr>
          <w:p w14:paraId="3E8BF32E" w14:textId="77777777" w:rsidR="008277F6" w:rsidRPr="008277F6" w:rsidRDefault="008277F6" w:rsidP="008277F6">
            <w:pPr>
              <w:jc w:val="center"/>
              <w:rPr>
                <w:bCs/>
                <w:iCs/>
                <w:lang w:val="x-none"/>
              </w:rPr>
            </w:pPr>
            <w:r w:rsidRPr="008277F6">
              <w:rPr>
                <w:bCs/>
                <w:iCs/>
                <w:lang w:val="x-none"/>
              </w:rPr>
              <w:t>IV if the</w:t>
            </w:r>
          </w:p>
          <w:p w14:paraId="19FCF106" w14:textId="77777777" w:rsidR="008277F6" w:rsidRPr="008277F6" w:rsidRDefault="008277F6" w:rsidP="008277F6">
            <w:pPr>
              <w:jc w:val="center"/>
              <w:rPr>
                <w:bCs/>
                <w:iCs/>
                <w:lang w:val="x-none"/>
              </w:rPr>
            </w:pPr>
            <w:r w:rsidRPr="008277F6">
              <w:rPr>
                <w:bCs/>
                <w:iCs/>
                <w:lang w:val="x-none"/>
              </w:rPr>
              <w:t>TCF</w:t>
            </w:r>
          </w:p>
          <w:p w14:paraId="17B73E56" w14:textId="77777777" w:rsidR="008277F6" w:rsidRPr="008277F6" w:rsidRDefault="008277F6" w:rsidP="008277F6">
            <w:pPr>
              <w:jc w:val="center"/>
              <w:rPr>
                <w:bCs/>
                <w:iCs/>
                <w:lang w:val="x-none"/>
              </w:rPr>
            </w:pPr>
            <w:r w:rsidRPr="008277F6">
              <w:rPr>
                <w:bCs/>
                <w:iCs/>
                <w:lang w:val="x-none"/>
              </w:rPr>
              <w:t>provides</w:t>
            </w:r>
          </w:p>
          <w:p w14:paraId="6BDF23D5" w14:textId="77777777" w:rsidR="008277F6" w:rsidRPr="008277F6" w:rsidRDefault="008277F6" w:rsidP="008277F6">
            <w:pPr>
              <w:jc w:val="center"/>
              <w:rPr>
                <w:bCs/>
                <w:iCs/>
                <w:lang w:val="x-none"/>
              </w:rPr>
            </w:pPr>
            <w:r w:rsidRPr="008277F6">
              <w:rPr>
                <w:bCs/>
                <w:iCs/>
              </w:rPr>
              <w:t>surgical services</w:t>
            </w:r>
            <w:r w:rsidRPr="008277F6">
              <w:rPr>
                <w:bCs/>
                <w:iCs/>
                <w:lang w:val="x-none"/>
              </w:rPr>
              <w:t xml:space="preserve"> for</w:t>
            </w:r>
            <w:r w:rsidRPr="008277F6">
              <w:rPr>
                <w:bCs/>
                <w:iCs/>
              </w:rPr>
              <w:t xml:space="preserve"> </w:t>
            </w:r>
            <w:r w:rsidRPr="008277F6">
              <w:rPr>
                <w:bCs/>
                <w:iCs/>
                <w:lang w:val="x-none"/>
              </w:rPr>
              <w:t>trauma</w:t>
            </w:r>
          </w:p>
          <w:p w14:paraId="2BF9B7E2" w14:textId="6A6EA43A" w:rsidR="00C85EEE" w:rsidRPr="00324A20" w:rsidRDefault="008277F6" w:rsidP="008277F6">
            <w:pPr>
              <w:spacing w:after="160" w:line="259" w:lineRule="auto"/>
              <w:jc w:val="center"/>
              <w:rPr>
                <w:bCs/>
                <w:kern w:val="2"/>
                <w14:ligatures w14:val="standardContextual"/>
              </w:rPr>
            </w:pPr>
            <w:r w:rsidRPr="008277F6">
              <w:rPr>
                <w:bCs/>
                <w:iCs/>
                <w:kern w:val="2"/>
                <w:lang w:val="x-none"/>
                <w14:ligatures w14:val="standardContextual"/>
              </w:rPr>
              <w:t>patients</w:t>
            </w:r>
          </w:p>
        </w:tc>
        <w:tc>
          <w:tcPr>
            <w:tcW w:w="6645" w:type="dxa"/>
          </w:tcPr>
          <w:p w14:paraId="2610132C" w14:textId="388652C8" w:rsidR="00C85EEE" w:rsidRPr="00324A20" w:rsidRDefault="00C85EEE" w:rsidP="00BF23A3">
            <w:pPr>
              <w:rPr>
                <w:bCs/>
                <w:iCs/>
                <w:lang w:val="x-none"/>
              </w:rPr>
            </w:pPr>
            <w:r w:rsidRPr="00C85EEE">
              <w:rPr>
                <w:bCs/>
                <w:iCs/>
                <w:lang w:val="x-none"/>
              </w:rPr>
              <w:t>The TCF must have the ability to perform services involving rapid</w:t>
            </w:r>
            <w:r w:rsidRPr="00C85EEE">
              <w:rPr>
                <w:bCs/>
                <w:iCs/>
              </w:rPr>
              <w:t xml:space="preserve"> </w:t>
            </w:r>
            <w:r w:rsidRPr="00C85EEE">
              <w:rPr>
                <w:bCs/>
                <w:iCs/>
                <w:lang w:val="x-none"/>
              </w:rPr>
              <w:t>infusers, thermal control equipment and resuscitation fluids,</w:t>
            </w:r>
            <w:r w:rsidRPr="00C85EEE">
              <w:rPr>
                <w:bCs/>
                <w:iCs/>
              </w:rPr>
              <w:t xml:space="preserve"> </w:t>
            </w:r>
            <w:r w:rsidRPr="00C85EEE">
              <w:rPr>
                <w:bCs/>
                <w:iCs/>
                <w:lang w:val="x-none"/>
              </w:rPr>
              <w:t>intraoperative radiologic capabilities and equipment for fracture</w:t>
            </w:r>
            <w:r w:rsidRPr="00C85EEE">
              <w:rPr>
                <w:bCs/>
                <w:iCs/>
              </w:rPr>
              <w:t xml:space="preserve"> </w:t>
            </w:r>
            <w:r w:rsidRPr="00C85EEE">
              <w:rPr>
                <w:bCs/>
                <w:iCs/>
                <w:lang w:val="x-none"/>
              </w:rPr>
              <w:t>fixation/stabilization.</w:t>
            </w:r>
          </w:p>
        </w:tc>
        <w:tc>
          <w:tcPr>
            <w:tcW w:w="1260" w:type="dxa"/>
          </w:tcPr>
          <w:p w14:paraId="51BC500E" w14:textId="081499E3" w:rsidR="00C85EEE" w:rsidRPr="00324A20" w:rsidRDefault="00C85EEE" w:rsidP="000E7961">
            <w:pPr>
              <w:spacing w:after="160" w:line="259" w:lineRule="auto"/>
              <w:jc w:val="center"/>
              <w:rPr>
                <w:bCs/>
                <w:kern w:val="2"/>
                <w14:ligatures w14:val="standardContextual"/>
              </w:rPr>
            </w:pPr>
            <w:r>
              <w:rPr>
                <w:bCs/>
                <w:kern w:val="2"/>
                <w14:ligatures w14:val="standardContextual"/>
              </w:rPr>
              <w:t>1</w:t>
            </w:r>
          </w:p>
        </w:tc>
      </w:tr>
    </w:tbl>
    <w:p w14:paraId="1DACC308" w14:textId="07D72D74" w:rsidR="00C719D7" w:rsidRDefault="00C85EEE" w:rsidP="00B9238E">
      <w:pPr>
        <w:rPr>
          <w:bCs/>
        </w:rPr>
      </w:pPr>
      <w:r w:rsidRPr="00C85EEE">
        <w:rPr>
          <w:bCs/>
        </w:rPr>
        <w:t xml:space="preserve">Do you </w:t>
      </w:r>
      <w:proofErr w:type="gramStart"/>
      <w:r w:rsidRPr="00C85EEE">
        <w:rPr>
          <w:bCs/>
        </w:rPr>
        <w:t>have the ability to</w:t>
      </w:r>
      <w:proofErr w:type="gramEnd"/>
      <w:r w:rsidRPr="00C85EEE">
        <w:rPr>
          <w:bCs/>
        </w:rPr>
        <w:t xml:space="preserve"> perform the following services intraoperatively</w:t>
      </w:r>
      <w:r>
        <w:rPr>
          <w:bCs/>
        </w:rPr>
        <w:t>:</w:t>
      </w:r>
    </w:p>
    <w:p w14:paraId="64047DB4" w14:textId="0C24AA73" w:rsidR="00C85EEE" w:rsidRDefault="00C85EEE" w:rsidP="00B9238E">
      <w:pPr>
        <w:rPr>
          <w:bCs/>
        </w:rPr>
      </w:pPr>
      <w:r w:rsidRPr="00C85EEE">
        <w:rPr>
          <w:bCs/>
        </w:rPr>
        <w:t>Rapid infusers</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383F77AE" w14:textId="10E6FFF8" w:rsidR="00C85EEE" w:rsidRDefault="00C85EEE" w:rsidP="00B9238E">
      <w:pPr>
        <w:rPr>
          <w:bCs/>
        </w:rPr>
      </w:pPr>
      <w:r w:rsidRPr="00C85EEE">
        <w:rPr>
          <w:bCs/>
        </w:rPr>
        <w:t>Thermal control equipment</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2342E268" w14:textId="403B5117" w:rsidR="00C85EEE" w:rsidRDefault="00C85EEE" w:rsidP="00B9238E">
      <w:pPr>
        <w:rPr>
          <w:bCs/>
        </w:rPr>
      </w:pPr>
      <w:r w:rsidRPr="00C85EEE">
        <w:rPr>
          <w:bCs/>
        </w:rPr>
        <w:t>Resuscitation fluids</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35CC63D4" w14:textId="247E2397" w:rsidR="00C85EEE" w:rsidRDefault="00C85EEE" w:rsidP="00B9238E">
      <w:pPr>
        <w:rPr>
          <w:bCs/>
        </w:rPr>
      </w:pPr>
      <w:r w:rsidRPr="00C85EEE">
        <w:rPr>
          <w:bCs/>
        </w:rPr>
        <w:t>Radiologic capabilities</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4B63387B" w14:textId="70719EEB" w:rsidR="00C85EEE" w:rsidRDefault="00C85EEE" w:rsidP="00B9238E">
      <w:pPr>
        <w:rPr>
          <w:bCs/>
        </w:rPr>
      </w:pPr>
      <w:r w:rsidRPr="00C85EEE">
        <w:rPr>
          <w:bCs/>
        </w:rPr>
        <w:t>Equipment for fracture fixation/ stabilization</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4121C3D9" w14:textId="77777777" w:rsidR="003577E0" w:rsidRDefault="003577E0"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3577E0" w:rsidRPr="00324A20" w14:paraId="149775E2" w14:textId="77777777" w:rsidTr="00B65135">
        <w:trPr>
          <w:trHeight w:val="377"/>
        </w:trPr>
        <w:tc>
          <w:tcPr>
            <w:tcW w:w="1254" w:type="dxa"/>
            <w:shd w:val="clear" w:color="auto" w:fill="D9E2F3" w:themeFill="accent1" w:themeFillTint="33"/>
            <w:vAlign w:val="center"/>
          </w:tcPr>
          <w:p w14:paraId="54E360BB" w14:textId="77777777" w:rsidR="003577E0" w:rsidRPr="00324A20" w:rsidRDefault="003577E0" w:rsidP="00BF23A3">
            <w:pPr>
              <w:spacing w:after="160" w:line="259" w:lineRule="auto"/>
              <w:rPr>
                <w:b/>
                <w:bCs/>
                <w:kern w:val="2"/>
                <w14:ligatures w14:val="standardContextual"/>
              </w:rPr>
            </w:pPr>
          </w:p>
        </w:tc>
        <w:tc>
          <w:tcPr>
            <w:tcW w:w="1503" w:type="dxa"/>
            <w:shd w:val="clear" w:color="auto" w:fill="D9E2F3" w:themeFill="accent1" w:themeFillTint="33"/>
          </w:tcPr>
          <w:p w14:paraId="3202D5BA"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31CE1AB6" w14:textId="77777777" w:rsidR="003577E0" w:rsidRPr="00324A20" w:rsidRDefault="003577E0"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4AE37F4C"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Type</w:t>
            </w:r>
          </w:p>
        </w:tc>
      </w:tr>
      <w:tr w:rsidR="003577E0" w:rsidRPr="00324A20" w14:paraId="3BBD72B6" w14:textId="77777777" w:rsidTr="00BF23A3">
        <w:trPr>
          <w:trHeight w:val="620"/>
        </w:trPr>
        <w:tc>
          <w:tcPr>
            <w:tcW w:w="1254" w:type="dxa"/>
            <w:vAlign w:val="center"/>
          </w:tcPr>
          <w:p w14:paraId="11920877" w14:textId="4311E489" w:rsidR="003577E0" w:rsidRPr="00324A20" w:rsidRDefault="003577E0" w:rsidP="00BF23A3">
            <w:pPr>
              <w:spacing w:after="160" w:line="259" w:lineRule="auto"/>
              <w:rPr>
                <w:bCs/>
                <w:kern w:val="2"/>
                <w14:ligatures w14:val="standardContextual"/>
              </w:rPr>
            </w:pPr>
            <w:r>
              <w:rPr>
                <w:bCs/>
                <w:kern w:val="2"/>
                <w14:ligatures w14:val="standardContextual"/>
              </w:rPr>
              <w:t>11(j</w:t>
            </w:r>
            <w:r w:rsidRPr="00324A20">
              <w:rPr>
                <w:bCs/>
                <w:kern w:val="2"/>
                <w14:ligatures w14:val="standardContextual"/>
              </w:rPr>
              <w:t xml:space="preserve">) </w:t>
            </w:r>
          </w:p>
        </w:tc>
        <w:tc>
          <w:tcPr>
            <w:tcW w:w="1503" w:type="dxa"/>
          </w:tcPr>
          <w:p w14:paraId="2A5B7AE6" w14:textId="2EFF957F" w:rsidR="003577E0" w:rsidRPr="00324A20" w:rsidRDefault="003577E0" w:rsidP="000E7961">
            <w:pPr>
              <w:spacing w:after="160" w:line="259" w:lineRule="auto"/>
              <w:jc w:val="center"/>
              <w:rPr>
                <w:bCs/>
                <w:kern w:val="2"/>
                <w14:ligatures w14:val="standardContextual"/>
              </w:rPr>
            </w:pPr>
            <w:r w:rsidRPr="00324A20">
              <w:rPr>
                <w:bCs/>
                <w:kern w:val="2"/>
                <w14:ligatures w14:val="standardContextual"/>
              </w:rPr>
              <w:t>I</w:t>
            </w:r>
            <w:r w:rsidR="008277F6">
              <w:rPr>
                <w:bCs/>
                <w:kern w:val="2"/>
                <w14:ligatures w14:val="standardContextual"/>
              </w:rPr>
              <w:t>V</w:t>
            </w:r>
          </w:p>
        </w:tc>
        <w:tc>
          <w:tcPr>
            <w:tcW w:w="6645" w:type="dxa"/>
          </w:tcPr>
          <w:p w14:paraId="12868FD7" w14:textId="4F43683B" w:rsidR="003577E0" w:rsidRPr="00324A20" w:rsidRDefault="003577E0" w:rsidP="00BF23A3">
            <w:pPr>
              <w:rPr>
                <w:bCs/>
                <w:iCs/>
                <w:lang w:val="x-none"/>
              </w:rPr>
            </w:pPr>
            <w:r w:rsidRPr="003577E0">
              <w:rPr>
                <w:bCs/>
                <w:iCs/>
                <w:lang w:val="x-none"/>
              </w:rPr>
              <w:t>If a TCF provides neurosurgical services, the TCF must have the</w:t>
            </w:r>
            <w:r w:rsidRPr="003577E0">
              <w:rPr>
                <w:bCs/>
                <w:iCs/>
              </w:rPr>
              <w:t xml:space="preserve"> </w:t>
            </w:r>
            <w:r w:rsidRPr="003577E0">
              <w:rPr>
                <w:bCs/>
                <w:iCs/>
                <w:lang w:val="x-none"/>
              </w:rPr>
              <w:t>necessary equipment to perform a craniotomy.</w:t>
            </w:r>
          </w:p>
        </w:tc>
        <w:tc>
          <w:tcPr>
            <w:tcW w:w="1260" w:type="dxa"/>
          </w:tcPr>
          <w:p w14:paraId="4F48ED1E" w14:textId="77777777" w:rsidR="003577E0" w:rsidRPr="00324A20" w:rsidRDefault="003577E0" w:rsidP="000E7961">
            <w:pPr>
              <w:spacing w:after="160" w:line="259" w:lineRule="auto"/>
              <w:jc w:val="center"/>
              <w:rPr>
                <w:bCs/>
                <w:kern w:val="2"/>
                <w14:ligatures w14:val="standardContextual"/>
              </w:rPr>
            </w:pPr>
            <w:r>
              <w:rPr>
                <w:bCs/>
                <w:kern w:val="2"/>
                <w14:ligatures w14:val="standardContextual"/>
              </w:rPr>
              <w:t>1</w:t>
            </w:r>
          </w:p>
        </w:tc>
      </w:tr>
    </w:tbl>
    <w:p w14:paraId="3F024379" w14:textId="255F2E19" w:rsidR="003577E0" w:rsidRDefault="003577E0" w:rsidP="00B9238E">
      <w:pPr>
        <w:rPr>
          <w:bCs/>
        </w:rPr>
      </w:pPr>
      <w:r w:rsidRPr="003577E0">
        <w:rPr>
          <w:bCs/>
        </w:rPr>
        <w:t>Do you have the necessary equipment to perform a craniotomy?</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28330DCF"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3577E0" w:rsidRPr="00324A20" w14:paraId="1A9E2614" w14:textId="77777777" w:rsidTr="00394036">
        <w:trPr>
          <w:trHeight w:val="377"/>
        </w:trPr>
        <w:tc>
          <w:tcPr>
            <w:tcW w:w="1254" w:type="dxa"/>
            <w:shd w:val="clear" w:color="auto" w:fill="D9E2F3" w:themeFill="accent1" w:themeFillTint="33"/>
            <w:vAlign w:val="center"/>
          </w:tcPr>
          <w:p w14:paraId="26A8914B" w14:textId="77777777" w:rsidR="003577E0" w:rsidRPr="00324A20" w:rsidRDefault="003577E0" w:rsidP="00BF23A3">
            <w:pPr>
              <w:spacing w:after="160" w:line="259" w:lineRule="auto"/>
              <w:rPr>
                <w:b/>
                <w:bCs/>
                <w:kern w:val="2"/>
                <w14:ligatures w14:val="standardContextual"/>
              </w:rPr>
            </w:pPr>
          </w:p>
        </w:tc>
        <w:tc>
          <w:tcPr>
            <w:tcW w:w="1503" w:type="dxa"/>
            <w:shd w:val="clear" w:color="auto" w:fill="D9E2F3" w:themeFill="accent1" w:themeFillTint="33"/>
          </w:tcPr>
          <w:p w14:paraId="2BDABA7F"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01316239" w14:textId="77777777" w:rsidR="003577E0" w:rsidRPr="00324A20" w:rsidRDefault="003577E0"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E91CE24"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Type</w:t>
            </w:r>
          </w:p>
        </w:tc>
      </w:tr>
      <w:tr w:rsidR="003577E0" w:rsidRPr="00324A20" w14:paraId="356677AC" w14:textId="77777777" w:rsidTr="00BF23A3">
        <w:trPr>
          <w:trHeight w:val="620"/>
        </w:trPr>
        <w:tc>
          <w:tcPr>
            <w:tcW w:w="1254" w:type="dxa"/>
            <w:vAlign w:val="center"/>
          </w:tcPr>
          <w:p w14:paraId="40279AE4" w14:textId="0C923A78" w:rsidR="003577E0" w:rsidRPr="00324A20" w:rsidRDefault="003577E0" w:rsidP="00BF23A3">
            <w:pPr>
              <w:spacing w:after="160" w:line="259" w:lineRule="auto"/>
              <w:rPr>
                <w:bCs/>
                <w:kern w:val="2"/>
                <w14:ligatures w14:val="standardContextual"/>
              </w:rPr>
            </w:pPr>
            <w:r>
              <w:rPr>
                <w:bCs/>
                <w:kern w:val="2"/>
                <w14:ligatures w14:val="standardContextual"/>
              </w:rPr>
              <w:t>11(k</w:t>
            </w:r>
            <w:r w:rsidRPr="00324A20">
              <w:rPr>
                <w:bCs/>
                <w:kern w:val="2"/>
                <w14:ligatures w14:val="standardContextual"/>
              </w:rPr>
              <w:t xml:space="preserve">) </w:t>
            </w:r>
          </w:p>
        </w:tc>
        <w:tc>
          <w:tcPr>
            <w:tcW w:w="1503" w:type="dxa"/>
          </w:tcPr>
          <w:p w14:paraId="7BE45F5E" w14:textId="77777777" w:rsidR="008277F6" w:rsidRPr="008277F6" w:rsidRDefault="008277F6" w:rsidP="008277F6">
            <w:pPr>
              <w:jc w:val="center"/>
              <w:rPr>
                <w:bCs/>
                <w:iCs/>
                <w:lang w:val="x-none"/>
              </w:rPr>
            </w:pPr>
            <w:r w:rsidRPr="008277F6">
              <w:rPr>
                <w:bCs/>
                <w:iCs/>
                <w:lang w:val="x-none"/>
              </w:rPr>
              <w:t>IV if the</w:t>
            </w:r>
          </w:p>
          <w:p w14:paraId="032B8E31" w14:textId="77777777" w:rsidR="008277F6" w:rsidRPr="008277F6" w:rsidRDefault="008277F6" w:rsidP="008277F6">
            <w:pPr>
              <w:jc w:val="center"/>
              <w:rPr>
                <w:bCs/>
                <w:iCs/>
                <w:lang w:val="x-none"/>
              </w:rPr>
            </w:pPr>
            <w:r w:rsidRPr="008277F6">
              <w:rPr>
                <w:bCs/>
                <w:iCs/>
                <w:lang w:val="x-none"/>
              </w:rPr>
              <w:t>TCF</w:t>
            </w:r>
          </w:p>
          <w:p w14:paraId="38FA96CA" w14:textId="77777777" w:rsidR="008277F6" w:rsidRPr="008277F6" w:rsidRDefault="008277F6" w:rsidP="008277F6">
            <w:pPr>
              <w:jc w:val="center"/>
              <w:rPr>
                <w:bCs/>
                <w:iCs/>
                <w:lang w:val="x-none"/>
              </w:rPr>
            </w:pPr>
            <w:r w:rsidRPr="008277F6">
              <w:rPr>
                <w:bCs/>
                <w:iCs/>
                <w:lang w:val="x-none"/>
              </w:rPr>
              <w:t>provides</w:t>
            </w:r>
          </w:p>
          <w:p w14:paraId="00778494" w14:textId="77777777" w:rsidR="008277F6" w:rsidRPr="008277F6" w:rsidRDefault="008277F6" w:rsidP="008277F6">
            <w:pPr>
              <w:jc w:val="center"/>
              <w:rPr>
                <w:bCs/>
                <w:iCs/>
                <w:lang w:val="x-none"/>
              </w:rPr>
            </w:pPr>
            <w:r w:rsidRPr="008277F6">
              <w:rPr>
                <w:bCs/>
                <w:iCs/>
              </w:rPr>
              <w:t>surgical services</w:t>
            </w:r>
            <w:r w:rsidRPr="008277F6">
              <w:rPr>
                <w:bCs/>
                <w:iCs/>
                <w:lang w:val="x-none"/>
              </w:rPr>
              <w:t xml:space="preserve"> for</w:t>
            </w:r>
            <w:r w:rsidRPr="008277F6">
              <w:rPr>
                <w:bCs/>
                <w:iCs/>
              </w:rPr>
              <w:t xml:space="preserve"> </w:t>
            </w:r>
            <w:r w:rsidRPr="008277F6">
              <w:rPr>
                <w:bCs/>
                <w:iCs/>
                <w:lang w:val="x-none"/>
              </w:rPr>
              <w:t>trauma</w:t>
            </w:r>
          </w:p>
          <w:p w14:paraId="4A6DFD8F" w14:textId="0425C6EF" w:rsidR="003577E0" w:rsidRPr="00324A20" w:rsidRDefault="008277F6" w:rsidP="008277F6">
            <w:pPr>
              <w:spacing w:after="160" w:line="259" w:lineRule="auto"/>
              <w:jc w:val="center"/>
              <w:rPr>
                <w:bCs/>
                <w:kern w:val="2"/>
                <w14:ligatures w14:val="standardContextual"/>
              </w:rPr>
            </w:pPr>
            <w:r w:rsidRPr="008277F6">
              <w:rPr>
                <w:bCs/>
                <w:iCs/>
                <w:kern w:val="2"/>
                <w:lang w:val="x-none"/>
                <w14:ligatures w14:val="standardContextual"/>
              </w:rPr>
              <w:t>patients</w:t>
            </w:r>
          </w:p>
        </w:tc>
        <w:tc>
          <w:tcPr>
            <w:tcW w:w="6645" w:type="dxa"/>
          </w:tcPr>
          <w:p w14:paraId="78A543E4" w14:textId="609F3371" w:rsidR="003577E0" w:rsidRPr="00324A20" w:rsidRDefault="003577E0" w:rsidP="00BF23A3">
            <w:pPr>
              <w:rPr>
                <w:bCs/>
                <w:iCs/>
                <w:lang w:val="x-none"/>
              </w:rPr>
            </w:pPr>
            <w:r w:rsidRPr="003577E0">
              <w:rPr>
                <w:bCs/>
                <w:iCs/>
              </w:rPr>
              <w:t>Post anesthesia services, including qualified nurses, must be available 24 hours per day to provide care for the patient if needed during the recovery phase.</w:t>
            </w:r>
          </w:p>
        </w:tc>
        <w:tc>
          <w:tcPr>
            <w:tcW w:w="1260" w:type="dxa"/>
          </w:tcPr>
          <w:p w14:paraId="772A8613" w14:textId="77777777" w:rsidR="003577E0" w:rsidRPr="00324A20" w:rsidRDefault="003577E0" w:rsidP="000E7961">
            <w:pPr>
              <w:spacing w:after="160" w:line="259" w:lineRule="auto"/>
              <w:jc w:val="center"/>
              <w:rPr>
                <w:bCs/>
                <w:kern w:val="2"/>
                <w14:ligatures w14:val="standardContextual"/>
              </w:rPr>
            </w:pPr>
            <w:r>
              <w:rPr>
                <w:bCs/>
                <w:kern w:val="2"/>
                <w14:ligatures w14:val="standardContextual"/>
              </w:rPr>
              <w:t>1</w:t>
            </w:r>
          </w:p>
        </w:tc>
      </w:tr>
    </w:tbl>
    <w:p w14:paraId="1A63BC6F" w14:textId="1B18C88D" w:rsidR="003577E0" w:rsidRDefault="003577E0" w:rsidP="00B9238E">
      <w:pPr>
        <w:rPr>
          <w:bCs/>
        </w:rPr>
      </w:pPr>
      <w:r w:rsidRPr="003577E0">
        <w:t>Are all post anesthesia services, including qualified nurses, available 24 hours per day to provide care during the recovery phase?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6F5979BA"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3577E0" w:rsidRPr="00324A20" w14:paraId="4BBBA95B" w14:textId="77777777" w:rsidTr="00394036">
        <w:trPr>
          <w:trHeight w:val="377"/>
        </w:trPr>
        <w:tc>
          <w:tcPr>
            <w:tcW w:w="1254" w:type="dxa"/>
            <w:shd w:val="clear" w:color="auto" w:fill="D9E2F3" w:themeFill="accent1" w:themeFillTint="33"/>
            <w:vAlign w:val="center"/>
          </w:tcPr>
          <w:p w14:paraId="7A494B57" w14:textId="77777777" w:rsidR="003577E0" w:rsidRPr="00324A20" w:rsidRDefault="003577E0" w:rsidP="00BF23A3">
            <w:pPr>
              <w:spacing w:after="160" w:line="259" w:lineRule="auto"/>
              <w:rPr>
                <w:b/>
                <w:bCs/>
                <w:kern w:val="2"/>
                <w14:ligatures w14:val="standardContextual"/>
              </w:rPr>
            </w:pPr>
          </w:p>
        </w:tc>
        <w:tc>
          <w:tcPr>
            <w:tcW w:w="1503" w:type="dxa"/>
            <w:shd w:val="clear" w:color="auto" w:fill="D9E2F3" w:themeFill="accent1" w:themeFillTint="33"/>
          </w:tcPr>
          <w:p w14:paraId="68DC467C"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6588E2E1" w14:textId="77777777" w:rsidR="003577E0" w:rsidRPr="00324A20" w:rsidRDefault="003577E0"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4F74B7CA"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Type</w:t>
            </w:r>
          </w:p>
        </w:tc>
      </w:tr>
      <w:tr w:rsidR="003577E0" w:rsidRPr="00324A20" w14:paraId="1A03ACA4" w14:textId="77777777" w:rsidTr="00BF23A3">
        <w:trPr>
          <w:trHeight w:val="620"/>
        </w:trPr>
        <w:tc>
          <w:tcPr>
            <w:tcW w:w="1254" w:type="dxa"/>
            <w:vAlign w:val="center"/>
          </w:tcPr>
          <w:p w14:paraId="795CF440" w14:textId="1A02C11C" w:rsidR="003577E0" w:rsidRPr="00324A20" w:rsidRDefault="003577E0" w:rsidP="00BF23A3">
            <w:pPr>
              <w:spacing w:after="160" w:line="259" w:lineRule="auto"/>
              <w:rPr>
                <w:bCs/>
                <w:kern w:val="2"/>
                <w14:ligatures w14:val="standardContextual"/>
              </w:rPr>
            </w:pPr>
            <w:r>
              <w:rPr>
                <w:bCs/>
                <w:kern w:val="2"/>
                <w14:ligatures w14:val="standardContextual"/>
              </w:rPr>
              <w:t>11(km</w:t>
            </w:r>
            <w:r w:rsidRPr="00324A20">
              <w:rPr>
                <w:bCs/>
                <w:kern w:val="2"/>
                <w14:ligatures w14:val="standardContextual"/>
              </w:rPr>
              <w:t xml:space="preserve">) </w:t>
            </w:r>
          </w:p>
        </w:tc>
        <w:tc>
          <w:tcPr>
            <w:tcW w:w="1503" w:type="dxa"/>
          </w:tcPr>
          <w:p w14:paraId="206F22A4" w14:textId="77777777" w:rsidR="008277F6" w:rsidRPr="008277F6" w:rsidRDefault="008277F6" w:rsidP="008277F6">
            <w:pPr>
              <w:jc w:val="center"/>
              <w:rPr>
                <w:bCs/>
                <w:iCs/>
                <w:lang w:val="x-none"/>
              </w:rPr>
            </w:pPr>
            <w:r w:rsidRPr="008277F6">
              <w:rPr>
                <w:bCs/>
                <w:iCs/>
                <w:lang w:val="x-none"/>
              </w:rPr>
              <w:t>IV if the</w:t>
            </w:r>
          </w:p>
          <w:p w14:paraId="6290B0F0" w14:textId="77777777" w:rsidR="008277F6" w:rsidRPr="008277F6" w:rsidRDefault="008277F6" w:rsidP="008277F6">
            <w:pPr>
              <w:jc w:val="center"/>
              <w:rPr>
                <w:bCs/>
                <w:iCs/>
                <w:lang w:val="x-none"/>
              </w:rPr>
            </w:pPr>
            <w:r w:rsidRPr="008277F6">
              <w:rPr>
                <w:bCs/>
                <w:iCs/>
                <w:lang w:val="x-none"/>
              </w:rPr>
              <w:t>TCF</w:t>
            </w:r>
          </w:p>
          <w:p w14:paraId="63E0CC57" w14:textId="77777777" w:rsidR="008277F6" w:rsidRPr="008277F6" w:rsidRDefault="008277F6" w:rsidP="008277F6">
            <w:pPr>
              <w:jc w:val="center"/>
              <w:rPr>
                <w:bCs/>
                <w:iCs/>
                <w:lang w:val="x-none"/>
              </w:rPr>
            </w:pPr>
            <w:r w:rsidRPr="008277F6">
              <w:rPr>
                <w:bCs/>
                <w:iCs/>
                <w:lang w:val="x-none"/>
              </w:rPr>
              <w:t>provides</w:t>
            </w:r>
          </w:p>
          <w:p w14:paraId="420C07B0" w14:textId="77777777" w:rsidR="008277F6" w:rsidRPr="008277F6" w:rsidRDefault="008277F6" w:rsidP="008277F6">
            <w:pPr>
              <w:jc w:val="center"/>
              <w:rPr>
                <w:bCs/>
                <w:iCs/>
                <w:lang w:val="x-none"/>
              </w:rPr>
            </w:pPr>
            <w:r w:rsidRPr="008277F6">
              <w:rPr>
                <w:bCs/>
                <w:iCs/>
              </w:rPr>
              <w:t>surgical services</w:t>
            </w:r>
            <w:r w:rsidRPr="008277F6">
              <w:rPr>
                <w:bCs/>
                <w:iCs/>
                <w:lang w:val="x-none"/>
              </w:rPr>
              <w:t xml:space="preserve"> for</w:t>
            </w:r>
            <w:r w:rsidRPr="008277F6">
              <w:rPr>
                <w:bCs/>
                <w:iCs/>
              </w:rPr>
              <w:t xml:space="preserve"> </w:t>
            </w:r>
            <w:r w:rsidRPr="008277F6">
              <w:rPr>
                <w:bCs/>
                <w:iCs/>
                <w:lang w:val="x-none"/>
              </w:rPr>
              <w:t>trauma</w:t>
            </w:r>
          </w:p>
          <w:p w14:paraId="7E13468A" w14:textId="628FBBDC" w:rsidR="003577E0" w:rsidRPr="00324A20" w:rsidRDefault="008277F6" w:rsidP="008277F6">
            <w:pPr>
              <w:spacing w:after="160" w:line="259" w:lineRule="auto"/>
              <w:jc w:val="center"/>
              <w:rPr>
                <w:bCs/>
                <w:kern w:val="2"/>
                <w14:ligatures w14:val="standardContextual"/>
              </w:rPr>
            </w:pPr>
            <w:r w:rsidRPr="008277F6">
              <w:rPr>
                <w:bCs/>
                <w:iCs/>
                <w:kern w:val="2"/>
                <w:lang w:val="x-none"/>
                <w14:ligatures w14:val="standardContextual"/>
              </w:rPr>
              <w:t>patients</w:t>
            </w:r>
          </w:p>
        </w:tc>
        <w:tc>
          <w:tcPr>
            <w:tcW w:w="6645" w:type="dxa"/>
          </w:tcPr>
          <w:p w14:paraId="44860FBF" w14:textId="1767D5AE" w:rsidR="003577E0" w:rsidRPr="00324A20" w:rsidRDefault="003577E0" w:rsidP="00BF23A3">
            <w:pPr>
              <w:rPr>
                <w:bCs/>
                <w:iCs/>
                <w:lang w:val="x-none"/>
              </w:rPr>
            </w:pPr>
            <w:r w:rsidRPr="003577E0">
              <w:rPr>
                <w:bCs/>
                <w:iCs/>
                <w:lang w:val="x-none"/>
              </w:rPr>
              <w:t>In the delivery of post anesthesia care, providers must have the necessary</w:t>
            </w:r>
            <w:r w:rsidRPr="003577E0">
              <w:rPr>
                <w:bCs/>
                <w:iCs/>
              </w:rPr>
              <w:t xml:space="preserve"> </w:t>
            </w:r>
            <w:r w:rsidRPr="003577E0">
              <w:rPr>
                <w:bCs/>
                <w:iCs/>
                <w:lang w:val="x-none"/>
              </w:rPr>
              <w:t>equipment to monitor and resuscitate patients, consistent with the process</w:t>
            </w:r>
            <w:r w:rsidRPr="003577E0">
              <w:rPr>
                <w:bCs/>
                <w:iCs/>
              </w:rPr>
              <w:t xml:space="preserve"> </w:t>
            </w:r>
            <w:r w:rsidRPr="003577E0">
              <w:rPr>
                <w:bCs/>
                <w:iCs/>
                <w:lang w:val="x-none"/>
              </w:rPr>
              <w:t>of care designated by the facility.</w:t>
            </w:r>
          </w:p>
        </w:tc>
        <w:tc>
          <w:tcPr>
            <w:tcW w:w="1260" w:type="dxa"/>
          </w:tcPr>
          <w:p w14:paraId="6616F6B7" w14:textId="77777777" w:rsidR="003577E0" w:rsidRPr="00324A20" w:rsidRDefault="003577E0" w:rsidP="000E7961">
            <w:pPr>
              <w:spacing w:after="160" w:line="259" w:lineRule="auto"/>
              <w:jc w:val="center"/>
              <w:rPr>
                <w:bCs/>
                <w:kern w:val="2"/>
                <w14:ligatures w14:val="standardContextual"/>
              </w:rPr>
            </w:pPr>
            <w:r>
              <w:rPr>
                <w:bCs/>
                <w:kern w:val="2"/>
                <w14:ligatures w14:val="standardContextual"/>
              </w:rPr>
              <w:t>1</w:t>
            </w:r>
          </w:p>
        </w:tc>
      </w:tr>
    </w:tbl>
    <w:p w14:paraId="2179801C" w14:textId="29D67060" w:rsidR="008974A8" w:rsidRDefault="003577E0" w:rsidP="00B9238E">
      <w:pPr>
        <w:rPr>
          <w:bCs/>
        </w:rPr>
      </w:pPr>
      <w:r w:rsidRPr="003577E0">
        <w:t>Does the facility have the necessary equipment to monitor and resuscitate patients in the post-operative phase of care?</w:t>
      </w:r>
      <w:r>
        <w:t xml:space="preserve">  </w:t>
      </w:r>
      <w:r w:rsidR="00F24C87">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4A933A32"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8974A8" w:rsidRPr="00324A20" w14:paraId="31A86BC5" w14:textId="77777777" w:rsidTr="00394036">
        <w:trPr>
          <w:trHeight w:val="377"/>
        </w:trPr>
        <w:tc>
          <w:tcPr>
            <w:tcW w:w="1254" w:type="dxa"/>
            <w:shd w:val="clear" w:color="auto" w:fill="D9E2F3" w:themeFill="accent1" w:themeFillTint="33"/>
            <w:vAlign w:val="center"/>
          </w:tcPr>
          <w:p w14:paraId="0DDC460E" w14:textId="77777777" w:rsidR="008974A8" w:rsidRPr="00324A20" w:rsidRDefault="008974A8" w:rsidP="00BF23A3">
            <w:pPr>
              <w:spacing w:after="160" w:line="259" w:lineRule="auto"/>
              <w:rPr>
                <w:b/>
                <w:bCs/>
                <w:kern w:val="2"/>
                <w14:ligatures w14:val="standardContextual"/>
              </w:rPr>
            </w:pPr>
          </w:p>
        </w:tc>
        <w:tc>
          <w:tcPr>
            <w:tcW w:w="1503" w:type="dxa"/>
            <w:shd w:val="clear" w:color="auto" w:fill="D9E2F3" w:themeFill="accent1" w:themeFillTint="33"/>
          </w:tcPr>
          <w:p w14:paraId="56783EC2" w14:textId="77777777" w:rsidR="008974A8" w:rsidRPr="00324A20" w:rsidRDefault="008974A8"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5E0C70BE" w14:textId="77777777" w:rsidR="008974A8" w:rsidRPr="00324A20" w:rsidRDefault="008974A8"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1E4E01D1" w14:textId="77777777" w:rsidR="008974A8" w:rsidRPr="00324A20" w:rsidRDefault="008974A8" w:rsidP="000E7961">
            <w:pPr>
              <w:spacing w:after="160" w:line="259" w:lineRule="auto"/>
              <w:jc w:val="center"/>
              <w:rPr>
                <w:b/>
                <w:bCs/>
                <w:kern w:val="2"/>
                <w14:ligatures w14:val="standardContextual"/>
              </w:rPr>
            </w:pPr>
            <w:r w:rsidRPr="00324A20">
              <w:rPr>
                <w:b/>
                <w:bCs/>
                <w:kern w:val="2"/>
                <w14:ligatures w14:val="standardContextual"/>
              </w:rPr>
              <w:t>Type</w:t>
            </w:r>
          </w:p>
        </w:tc>
      </w:tr>
      <w:tr w:rsidR="008974A8" w:rsidRPr="00324A20" w14:paraId="61735DAA" w14:textId="77777777" w:rsidTr="00BF23A3">
        <w:trPr>
          <w:trHeight w:val="620"/>
        </w:trPr>
        <w:tc>
          <w:tcPr>
            <w:tcW w:w="1254" w:type="dxa"/>
            <w:vAlign w:val="center"/>
          </w:tcPr>
          <w:p w14:paraId="253B2AED" w14:textId="60C36065" w:rsidR="008974A8" w:rsidRPr="00324A20" w:rsidRDefault="008974A8" w:rsidP="00BF23A3">
            <w:pPr>
              <w:spacing w:after="160" w:line="259" w:lineRule="auto"/>
              <w:rPr>
                <w:bCs/>
                <w:kern w:val="2"/>
                <w14:ligatures w14:val="standardContextual"/>
              </w:rPr>
            </w:pPr>
            <w:r>
              <w:rPr>
                <w:bCs/>
                <w:kern w:val="2"/>
                <w14:ligatures w14:val="standardContextual"/>
              </w:rPr>
              <w:t>11(l</w:t>
            </w:r>
            <w:r w:rsidRPr="00324A20">
              <w:rPr>
                <w:bCs/>
                <w:kern w:val="2"/>
                <w14:ligatures w14:val="standardContextual"/>
              </w:rPr>
              <w:t xml:space="preserve">) </w:t>
            </w:r>
          </w:p>
        </w:tc>
        <w:tc>
          <w:tcPr>
            <w:tcW w:w="1503" w:type="dxa"/>
          </w:tcPr>
          <w:p w14:paraId="69EA8F13" w14:textId="3825A41C" w:rsidR="008974A8" w:rsidRPr="00324A20" w:rsidRDefault="008974A8" w:rsidP="000E7961">
            <w:pPr>
              <w:spacing w:after="160" w:line="259" w:lineRule="auto"/>
              <w:jc w:val="center"/>
              <w:rPr>
                <w:bCs/>
                <w:kern w:val="2"/>
                <w14:ligatures w14:val="standardContextual"/>
              </w:rPr>
            </w:pPr>
            <w:r w:rsidRPr="00324A20">
              <w:rPr>
                <w:bCs/>
                <w:kern w:val="2"/>
                <w14:ligatures w14:val="standardContextual"/>
              </w:rPr>
              <w:t>I</w:t>
            </w:r>
            <w:r w:rsidR="00F24C87">
              <w:rPr>
                <w:bCs/>
                <w:kern w:val="2"/>
                <w14:ligatures w14:val="standardContextual"/>
              </w:rPr>
              <w:t>V</w:t>
            </w:r>
          </w:p>
        </w:tc>
        <w:tc>
          <w:tcPr>
            <w:tcW w:w="6645" w:type="dxa"/>
          </w:tcPr>
          <w:p w14:paraId="667FC8F5" w14:textId="39CA1D00" w:rsidR="008974A8" w:rsidRPr="00324A20" w:rsidRDefault="008974A8" w:rsidP="00BF23A3">
            <w:pPr>
              <w:rPr>
                <w:bCs/>
                <w:iCs/>
                <w:lang w:val="x-none"/>
              </w:rPr>
            </w:pPr>
            <w:r w:rsidRPr="008974A8">
              <w:rPr>
                <w:bCs/>
                <w:iCs/>
                <w:lang w:val="x-none"/>
              </w:rPr>
              <w:t>The TCF</w:t>
            </w:r>
            <w:r w:rsidRPr="008974A8">
              <w:rPr>
                <w:bCs/>
                <w:iCs/>
              </w:rPr>
              <w:t>’</w:t>
            </w:r>
            <w:r w:rsidRPr="008974A8">
              <w:rPr>
                <w:bCs/>
                <w:iCs/>
                <w:lang w:val="x-none"/>
              </w:rPr>
              <w:t>s trauma PIPS program must address the need for pulse</w:t>
            </w:r>
            <w:r w:rsidRPr="008974A8">
              <w:rPr>
                <w:bCs/>
                <w:iCs/>
              </w:rPr>
              <w:t xml:space="preserve"> </w:t>
            </w:r>
            <w:r w:rsidRPr="008974A8">
              <w:rPr>
                <w:bCs/>
                <w:iCs/>
                <w:lang w:val="x-none"/>
              </w:rPr>
              <w:t>oximetry, end-tidal carbon dioxide detection, arterial pressure monitoring,</w:t>
            </w:r>
            <w:r w:rsidRPr="008974A8">
              <w:rPr>
                <w:bCs/>
                <w:iCs/>
              </w:rPr>
              <w:t xml:space="preserve"> </w:t>
            </w:r>
            <w:r w:rsidRPr="008974A8">
              <w:rPr>
                <w:bCs/>
                <w:iCs/>
                <w:lang w:val="x-none"/>
              </w:rPr>
              <w:t>patient rewarming and intracranial pressure monitoring.</w:t>
            </w:r>
          </w:p>
        </w:tc>
        <w:tc>
          <w:tcPr>
            <w:tcW w:w="1260" w:type="dxa"/>
          </w:tcPr>
          <w:p w14:paraId="4F4D3EE9" w14:textId="73C635E5" w:rsidR="008974A8" w:rsidRPr="00324A20" w:rsidRDefault="008974A8" w:rsidP="000E7961">
            <w:pPr>
              <w:spacing w:after="160" w:line="259" w:lineRule="auto"/>
              <w:jc w:val="center"/>
              <w:rPr>
                <w:bCs/>
                <w:kern w:val="2"/>
                <w14:ligatures w14:val="standardContextual"/>
              </w:rPr>
            </w:pPr>
            <w:r>
              <w:rPr>
                <w:bCs/>
                <w:kern w:val="2"/>
                <w14:ligatures w14:val="standardContextual"/>
              </w:rPr>
              <w:t>2</w:t>
            </w:r>
          </w:p>
        </w:tc>
      </w:tr>
    </w:tbl>
    <w:p w14:paraId="721795D7" w14:textId="73FEFD46" w:rsidR="008974A8" w:rsidRDefault="008974A8" w:rsidP="00B9238E">
      <w:r w:rsidRPr="008974A8">
        <w:t>Does the trauma PIPS program address the need for:</w:t>
      </w:r>
    </w:p>
    <w:p w14:paraId="3D632AF0" w14:textId="69F23BBD" w:rsidR="008974A8" w:rsidRDefault="008974A8" w:rsidP="00B9238E">
      <w:r w:rsidRPr="008974A8">
        <w:t xml:space="preserve">Pulse </w:t>
      </w:r>
      <w:r w:rsidRPr="008974A8">
        <w:rPr>
          <w:lang w:val="x-none"/>
        </w:rPr>
        <w:t>oximetry</w:t>
      </w:r>
      <w:r w:rsidRPr="008974A8" w:rsidDel="00C971C0">
        <w:rPr>
          <w:lang w:val="x-none"/>
        </w:rPr>
        <w:t xml:space="preserve"> </w:t>
      </w:r>
      <w:r w:rsidRPr="008974A8">
        <w:rPr>
          <w:lang w:val="x-none"/>
        </w:rPr>
        <w:t xml:space="preserve"> </w:t>
      </w:r>
      <w:r>
        <w:rPr>
          <w:lang w:val="x-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Pr="008974A8">
        <w:t xml:space="preserve"> </w:t>
      </w:r>
    </w:p>
    <w:p w14:paraId="7778B760" w14:textId="54EE73DA" w:rsidR="008974A8" w:rsidRDefault="008974A8" w:rsidP="00B9238E">
      <w:pPr>
        <w:rPr>
          <w:lang w:val="x-none"/>
        </w:rPr>
      </w:pPr>
      <w:r w:rsidRPr="008974A8">
        <w:t>E</w:t>
      </w:r>
      <w:r w:rsidRPr="008974A8">
        <w:rPr>
          <w:lang w:val="x-none"/>
        </w:rPr>
        <w:t>nd-tidal carbon dioxide detection</w:t>
      </w:r>
      <w:r>
        <w:rPr>
          <w:lang w:val="x-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1C7F8ED0" w14:textId="78D50B9B" w:rsidR="008974A8" w:rsidRDefault="008974A8" w:rsidP="00B9238E">
      <w:pPr>
        <w:rPr>
          <w:lang w:val="x-none"/>
        </w:rPr>
      </w:pPr>
      <w:r w:rsidRPr="008974A8">
        <w:t>A</w:t>
      </w:r>
      <w:r w:rsidRPr="008974A8">
        <w:rPr>
          <w:lang w:val="x-none"/>
        </w:rPr>
        <w:t>rterial pressure monitoring</w:t>
      </w:r>
      <w:r>
        <w:rPr>
          <w:lang w:val="x-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EE68DF2" w14:textId="6B731D64" w:rsidR="008974A8" w:rsidRDefault="008974A8" w:rsidP="00B9238E">
      <w:pPr>
        <w:rPr>
          <w:lang w:val="x-none"/>
        </w:rPr>
      </w:pPr>
      <w:r w:rsidRPr="008974A8">
        <w:t>P</w:t>
      </w:r>
      <w:r w:rsidRPr="008974A8">
        <w:rPr>
          <w:lang w:val="x-none"/>
        </w:rPr>
        <w:t>atient rewarming</w:t>
      </w:r>
      <w:r>
        <w:rPr>
          <w:lang w:val="x-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p>
    <w:p w14:paraId="1EA68FA3" w14:textId="05B09324" w:rsidR="008974A8" w:rsidRDefault="008974A8" w:rsidP="00B9238E">
      <w:pPr>
        <w:rPr>
          <w:bCs/>
        </w:rPr>
      </w:pPr>
      <w:r w:rsidRPr="008974A8">
        <w:t>I</w:t>
      </w:r>
      <w:r w:rsidRPr="008974A8">
        <w:rPr>
          <w:lang w:val="x-none"/>
        </w:rPr>
        <w:t>ntracranial pressure monitoring</w:t>
      </w:r>
      <w:r w:rsidRPr="008974A8">
        <w:t xml:space="preserve"> (neurosurgical cases)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w:t>
      </w:r>
      <w:r w:rsidR="008277F6">
        <w:rPr>
          <w:bCs/>
        </w:rPr>
        <w:t>N/A</w:t>
      </w:r>
      <w:r w:rsidR="008277F6" w:rsidRPr="00D654B4">
        <w:rPr>
          <w:bCs/>
        </w:rPr>
        <w:t xml:space="preserve">    </w:t>
      </w:r>
    </w:p>
    <w:p w14:paraId="79EEB0EC"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8974A8" w:rsidRPr="00324A20" w14:paraId="2EC68422" w14:textId="77777777" w:rsidTr="00394036">
        <w:trPr>
          <w:trHeight w:val="377"/>
        </w:trPr>
        <w:tc>
          <w:tcPr>
            <w:tcW w:w="1254" w:type="dxa"/>
            <w:shd w:val="clear" w:color="auto" w:fill="D9E2F3" w:themeFill="accent1" w:themeFillTint="33"/>
            <w:vAlign w:val="center"/>
          </w:tcPr>
          <w:p w14:paraId="103BE492" w14:textId="77777777" w:rsidR="008974A8" w:rsidRPr="00324A20" w:rsidRDefault="008974A8" w:rsidP="00BF23A3">
            <w:pPr>
              <w:spacing w:after="160" w:line="259" w:lineRule="auto"/>
              <w:rPr>
                <w:b/>
                <w:bCs/>
                <w:kern w:val="2"/>
                <w14:ligatures w14:val="standardContextual"/>
              </w:rPr>
            </w:pPr>
          </w:p>
        </w:tc>
        <w:tc>
          <w:tcPr>
            <w:tcW w:w="1503" w:type="dxa"/>
            <w:shd w:val="clear" w:color="auto" w:fill="D9E2F3" w:themeFill="accent1" w:themeFillTint="33"/>
          </w:tcPr>
          <w:p w14:paraId="64BC61D8" w14:textId="77777777" w:rsidR="008974A8" w:rsidRPr="00324A20" w:rsidRDefault="008974A8"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2A028D23" w14:textId="77777777" w:rsidR="008974A8" w:rsidRPr="00324A20" w:rsidRDefault="008974A8"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3EED403F" w14:textId="77777777" w:rsidR="008974A8" w:rsidRPr="00324A20" w:rsidRDefault="008974A8" w:rsidP="000E7961">
            <w:pPr>
              <w:spacing w:after="160" w:line="259" w:lineRule="auto"/>
              <w:jc w:val="center"/>
              <w:rPr>
                <w:b/>
                <w:bCs/>
                <w:kern w:val="2"/>
                <w14:ligatures w14:val="standardContextual"/>
              </w:rPr>
            </w:pPr>
            <w:r w:rsidRPr="00324A20">
              <w:rPr>
                <w:b/>
                <w:bCs/>
                <w:kern w:val="2"/>
                <w14:ligatures w14:val="standardContextual"/>
              </w:rPr>
              <w:t>Type</w:t>
            </w:r>
          </w:p>
        </w:tc>
      </w:tr>
      <w:tr w:rsidR="008974A8" w:rsidRPr="00324A20" w14:paraId="1A4FFB70" w14:textId="77777777" w:rsidTr="00BF23A3">
        <w:trPr>
          <w:trHeight w:val="620"/>
        </w:trPr>
        <w:tc>
          <w:tcPr>
            <w:tcW w:w="1254" w:type="dxa"/>
            <w:vAlign w:val="center"/>
          </w:tcPr>
          <w:p w14:paraId="10C7DEA0" w14:textId="3EAFF531" w:rsidR="008974A8" w:rsidRPr="00324A20" w:rsidRDefault="008974A8" w:rsidP="00BF23A3">
            <w:pPr>
              <w:spacing w:after="160" w:line="259" w:lineRule="auto"/>
              <w:rPr>
                <w:bCs/>
                <w:kern w:val="2"/>
                <w14:ligatures w14:val="standardContextual"/>
              </w:rPr>
            </w:pPr>
            <w:r>
              <w:rPr>
                <w:bCs/>
                <w:kern w:val="2"/>
                <w14:ligatures w14:val="standardContextual"/>
              </w:rPr>
              <w:t>11(lm</w:t>
            </w:r>
            <w:r w:rsidRPr="00324A20">
              <w:rPr>
                <w:bCs/>
                <w:kern w:val="2"/>
                <w14:ligatures w14:val="standardContextual"/>
              </w:rPr>
              <w:t xml:space="preserve">) </w:t>
            </w:r>
          </w:p>
        </w:tc>
        <w:tc>
          <w:tcPr>
            <w:tcW w:w="1503" w:type="dxa"/>
          </w:tcPr>
          <w:p w14:paraId="5EB46488" w14:textId="205B48AD" w:rsidR="008974A8" w:rsidRPr="00324A20" w:rsidRDefault="008974A8" w:rsidP="000E7961">
            <w:pPr>
              <w:spacing w:after="160" w:line="259" w:lineRule="auto"/>
              <w:jc w:val="center"/>
              <w:rPr>
                <w:bCs/>
                <w:kern w:val="2"/>
                <w14:ligatures w14:val="standardContextual"/>
              </w:rPr>
            </w:pPr>
            <w:r w:rsidRPr="00324A20">
              <w:rPr>
                <w:bCs/>
                <w:kern w:val="2"/>
                <w14:ligatures w14:val="standardContextual"/>
              </w:rPr>
              <w:t>I</w:t>
            </w:r>
            <w:r w:rsidR="008277F6">
              <w:rPr>
                <w:bCs/>
                <w:kern w:val="2"/>
                <w14:ligatures w14:val="standardContextual"/>
              </w:rPr>
              <w:t>V</w:t>
            </w:r>
          </w:p>
        </w:tc>
        <w:tc>
          <w:tcPr>
            <w:tcW w:w="6645" w:type="dxa"/>
          </w:tcPr>
          <w:p w14:paraId="4981AF64" w14:textId="3AF71A64" w:rsidR="008974A8" w:rsidRPr="00324A20" w:rsidRDefault="008974A8" w:rsidP="00BF23A3">
            <w:pPr>
              <w:rPr>
                <w:bCs/>
                <w:iCs/>
                <w:lang w:val="x-none"/>
              </w:rPr>
            </w:pPr>
            <w:r w:rsidRPr="008974A8">
              <w:rPr>
                <w:bCs/>
                <w:iCs/>
                <w:lang w:val="x-none"/>
              </w:rPr>
              <w:t>A TCF must have policies designed to ensure that trauma patients who</w:t>
            </w:r>
            <w:r w:rsidRPr="008974A8">
              <w:rPr>
                <w:bCs/>
                <w:iCs/>
              </w:rPr>
              <w:t xml:space="preserve"> </w:t>
            </w:r>
            <w:r w:rsidRPr="008974A8">
              <w:rPr>
                <w:bCs/>
                <w:iCs/>
                <w:lang w:val="x-none"/>
              </w:rPr>
              <w:t>may require resuscitation and monitoring are accompanied by</w:t>
            </w:r>
            <w:r w:rsidRPr="008974A8">
              <w:rPr>
                <w:bCs/>
                <w:iCs/>
              </w:rPr>
              <w:t xml:space="preserve"> </w:t>
            </w:r>
            <w:r w:rsidRPr="008974A8">
              <w:rPr>
                <w:bCs/>
                <w:iCs/>
                <w:lang w:val="x-none"/>
              </w:rPr>
              <w:t>appropriately trained providers during transportation to, and while in,</w:t>
            </w:r>
            <w:r w:rsidRPr="008974A8">
              <w:rPr>
                <w:bCs/>
                <w:iCs/>
              </w:rPr>
              <w:t xml:space="preserve"> </w:t>
            </w:r>
            <w:r w:rsidRPr="008974A8">
              <w:rPr>
                <w:bCs/>
                <w:iCs/>
                <w:lang w:val="x-none"/>
              </w:rPr>
              <w:t>the</w:t>
            </w:r>
            <w:r w:rsidRPr="008974A8">
              <w:rPr>
                <w:bCs/>
                <w:iCs/>
              </w:rPr>
              <w:t xml:space="preserve"> </w:t>
            </w:r>
            <w:r w:rsidRPr="008974A8">
              <w:rPr>
                <w:bCs/>
                <w:iCs/>
                <w:lang w:val="x-none"/>
              </w:rPr>
              <w:t>radiology department.</w:t>
            </w:r>
          </w:p>
        </w:tc>
        <w:tc>
          <w:tcPr>
            <w:tcW w:w="1260" w:type="dxa"/>
          </w:tcPr>
          <w:p w14:paraId="0F325E15" w14:textId="77777777" w:rsidR="008974A8" w:rsidRPr="00324A20" w:rsidRDefault="008974A8" w:rsidP="000E7961">
            <w:pPr>
              <w:spacing w:after="160" w:line="259" w:lineRule="auto"/>
              <w:jc w:val="center"/>
              <w:rPr>
                <w:bCs/>
                <w:kern w:val="2"/>
                <w14:ligatures w14:val="standardContextual"/>
              </w:rPr>
            </w:pPr>
            <w:r>
              <w:rPr>
                <w:bCs/>
                <w:kern w:val="2"/>
                <w14:ligatures w14:val="standardContextual"/>
              </w:rPr>
              <w:t>2</w:t>
            </w:r>
          </w:p>
        </w:tc>
      </w:tr>
    </w:tbl>
    <w:p w14:paraId="3D08A8AE" w14:textId="3120A7C7" w:rsidR="008974A8" w:rsidRDefault="008974A8" w:rsidP="00B9238E">
      <w:pPr>
        <w:rPr>
          <w:bCs/>
        </w:rPr>
      </w:pPr>
      <w:r w:rsidRPr="008974A8">
        <w:t xml:space="preserve">Do you have a policy to </w:t>
      </w:r>
      <w:proofErr w:type="gramStart"/>
      <w:r w:rsidRPr="008974A8">
        <w:t>assure</w:t>
      </w:r>
      <w:proofErr w:type="gramEnd"/>
      <w:r w:rsidRPr="008974A8">
        <w:t xml:space="preserve"> that trauma patients are accompanied by appropriately trained providers during transportation to, and while in, the radiology department?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DEBA1BA"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AE5CB8" w:rsidRPr="00AE5CB8" w14:paraId="07F9003E" w14:textId="77777777" w:rsidTr="00394036">
        <w:trPr>
          <w:trHeight w:val="377"/>
        </w:trPr>
        <w:tc>
          <w:tcPr>
            <w:tcW w:w="1254" w:type="dxa"/>
            <w:shd w:val="clear" w:color="auto" w:fill="D9E2F3" w:themeFill="accent1" w:themeFillTint="33"/>
            <w:vAlign w:val="center"/>
          </w:tcPr>
          <w:p w14:paraId="207826C9" w14:textId="77777777" w:rsidR="00AE5CB8" w:rsidRPr="00AE5CB8" w:rsidRDefault="00AE5CB8" w:rsidP="00AE5CB8">
            <w:pPr>
              <w:spacing w:after="160" w:line="259" w:lineRule="auto"/>
              <w:rPr>
                <w:b/>
                <w:bCs/>
                <w:kern w:val="2"/>
                <w14:ligatures w14:val="standardContextual"/>
              </w:rPr>
            </w:pPr>
          </w:p>
        </w:tc>
        <w:tc>
          <w:tcPr>
            <w:tcW w:w="1503" w:type="dxa"/>
            <w:shd w:val="clear" w:color="auto" w:fill="D9E2F3" w:themeFill="accent1" w:themeFillTint="33"/>
          </w:tcPr>
          <w:p w14:paraId="3C74AA29" w14:textId="77777777" w:rsidR="00AE5CB8" w:rsidRPr="00AE5CB8" w:rsidRDefault="00AE5CB8"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2B0C920" w14:textId="77777777" w:rsidR="00AE5CB8" w:rsidRPr="00AE5CB8" w:rsidRDefault="00AE5CB8" w:rsidP="007C1251">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320AF7C" w14:textId="77777777" w:rsidR="00AE5CB8" w:rsidRPr="00AE5CB8" w:rsidRDefault="00AE5CB8" w:rsidP="000E7961">
            <w:pPr>
              <w:spacing w:after="160" w:line="259" w:lineRule="auto"/>
              <w:jc w:val="center"/>
              <w:rPr>
                <w:b/>
                <w:bCs/>
                <w:kern w:val="2"/>
                <w14:ligatures w14:val="standardContextual"/>
              </w:rPr>
            </w:pPr>
            <w:r w:rsidRPr="00AE5CB8">
              <w:rPr>
                <w:b/>
                <w:bCs/>
                <w:kern w:val="2"/>
                <w14:ligatures w14:val="standardContextual"/>
              </w:rPr>
              <w:t>Type</w:t>
            </w:r>
          </w:p>
        </w:tc>
      </w:tr>
      <w:tr w:rsidR="00AE5CB8" w:rsidRPr="00AE5CB8" w14:paraId="3D0C1242" w14:textId="77777777" w:rsidTr="00BF23A3">
        <w:trPr>
          <w:trHeight w:val="620"/>
        </w:trPr>
        <w:tc>
          <w:tcPr>
            <w:tcW w:w="1254" w:type="dxa"/>
            <w:vAlign w:val="center"/>
          </w:tcPr>
          <w:p w14:paraId="768AF5FB" w14:textId="2392CF6E" w:rsidR="00AE5CB8" w:rsidRPr="00AE5CB8" w:rsidRDefault="00AE5CB8" w:rsidP="00AE5CB8">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m</w:t>
            </w:r>
            <w:r w:rsidRPr="00AE5CB8">
              <w:rPr>
                <w:bCs/>
                <w:kern w:val="2"/>
                <w14:ligatures w14:val="standardContextual"/>
              </w:rPr>
              <w:t xml:space="preserve">) </w:t>
            </w:r>
          </w:p>
        </w:tc>
        <w:tc>
          <w:tcPr>
            <w:tcW w:w="1503" w:type="dxa"/>
          </w:tcPr>
          <w:p w14:paraId="4C0B8582" w14:textId="08D6D035" w:rsidR="00AE5CB8" w:rsidRPr="00AE5CB8" w:rsidRDefault="00AE5CB8" w:rsidP="000E7961">
            <w:pPr>
              <w:spacing w:after="160" w:line="259" w:lineRule="auto"/>
              <w:jc w:val="center"/>
              <w:rPr>
                <w:bCs/>
                <w:kern w:val="2"/>
                <w14:ligatures w14:val="standardContextual"/>
              </w:rPr>
            </w:pPr>
            <w:r w:rsidRPr="00AE5CB8">
              <w:rPr>
                <w:bCs/>
                <w:kern w:val="2"/>
                <w14:ligatures w14:val="standardContextual"/>
              </w:rPr>
              <w:t>I</w:t>
            </w:r>
            <w:r w:rsidR="008277F6">
              <w:rPr>
                <w:bCs/>
                <w:kern w:val="2"/>
                <w14:ligatures w14:val="standardContextual"/>
              </w:rPr>
              <w:t>V</w:t>
            </w:r>
          </w:p>
        </w:tc>
        <w:tc>
          <w:tcPr>
            <w:tcW w:w="6645" w:type="dxa"/>
          </w:tcPr>
          <w:p w14:paraId="710DB8A5" w14:textId="68DF17AD" w:rsidR="00AE5CB8" w:rsidRPr="00AE5CB8" w:rsidRDefault="00AE5CB8" w:rsidP="00AE5CB8">
            <w:pPr>
              <w:spacing w:after="160" w:line="259" w:lineRule="auto"/>
              <w:rPr>
                <w:bCs/>
                <w:iCs/>
                <w:kern w:val="2"/>
                <w:lang w:val="x-none"/>
                <w14:ligatures w14:val="standardContextual"/>
              </w:rPr>
            </w:pPr>
            <w:r w:rsidRPr="00AE5CB8">
              <w:rPr>
                <w:bCs/>
                <w:iCs/>
                <w:kern w:val="2"/>
                <w:lang w:val="x-none"/>
                <w14:ligatures w14:val="standardContextual"/>
              </w:rPr>
              <w:t>Conventional radiology must be available 24 hours per day. The</w:t>
            </w:r>
            <w:r w:rsidRPr="00AE5CB8">
              <w:rPr>
                <w:bCs/>
                <w:iCs/>
                <w:kern w:val="2"/>
                <w14:ligatures w14:val="standardContextual"/>
              </w:rPr>
              <w:t xml:space="preserve"> </w:t>
            </w:r>
            <w:r w:rsidRPr="00AE5CB8">
              <w:rPr>
                <w:bCs/>
                <w:iCs/>
                <w:kern w:val="2"/>
                <w:lang w:val="x-none"/>
                <w14:ligatures w14:val="standardContextual"/>
              </w:rPr>
              <w:t>radiology technician does not need to be in-house 24 hours per day but</w:t>
            </w:r>
            <w:r w:rsidRPr="00AE5CB8">
              <w:rPr>
                <w:bCs/>
                <w:iCs/>
                <w:kern w:val="2"/>
                <w14:ligatures w14:val="standardContextual"/>
              </w:rPr>
              <w:t xml:space="preserve"> </w:t>
            </w:r>
            <w:r w:rsidRPr="00AE5CB8">
              <w:rPr>
                <w:bCs/>
                <w:iCs/>
                <w:kern w:val="2"/>
                <w:lang w:val="x-none"/>
                <w14:ligatures w14:val="standardContextual"/>
              </w:rPr>
              <w:t>must respond within 30 minutes of notification.</w:t>
            </w:r>
          </w:p>
        </w:tc>
        <w:tc>
          <w:tcPr>
            <w:tcW w:w="1260" w:type="dxa"/>
          </w:tcPr>
          <w:p w14:paraId="36718BC7" w14:textId="461EE851" w:rsidR="00AE5CB8" w:rsidRPr="00AE5CB8" w:rsidRDefault="00AE5CB8" w:rsidP="000E7961">
            <w:pPr>
              <w:spacing w:after="160" w:line="259" w:lineRule="auto"/>
              <w:jc w:val="center"/>
              <w:rPr>
                <w:bCs/>
                <w:kern w:val="2"/>
                <w14:ligatures w14:val="standardContextual"/>
              </w:rPr>
            </w:pPr>
            <w:r>
              <w:rPr>
                <w:bCs/>
                <w:kern w:val="2"/>
                <w14:ligatures w14:val="standardContextual"/>
              </w:rPr>
              <w:t>1</w:t>
            </w:r>
          </w:p>
        </w:tc>
      </w:tr>
    </w:tbl>
    <w:p w14:paraId="44EBADD2" w14:textId="6DE62ED7" w:rsidR="00AE5CB8" w:rsidRDefault="00AE5CB8" w:rsidP="00B9238E">
      <w:r w:rsidRPr="00AE5CB8">
        <w:t>Is a conventional radiology technician in-house 24 hours/</w:t>
      </w:r>
      <w:r>
        <w:t xml:space="preserve"> </w:t>
      </w:r>
      <w:r w:rsidRPr="00AE5CB8">
        <w:t>day?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BBA5EA0" w14:textId="67CD0A39" w:rsidR="00F24C87" w:rsidRDefault="00AE5CB8" w:rsidP="007C1251">
      <w:pPr>
        <w:rPr>
          <w:bCs/>
        </w:rPr>
      </w:pPr>
      <w:r w:rsidRPr="00AE5CB8">
        <w:t xml:space="preserve">If </w:t>
      </w:r>
      <w:proofErr w:type="gramStart"/>
      <w:r w:rsidRPr="00AE5CB8">
        <w:t>no</w:t>
      </w:r>
      <w:proofErr w:type="gramEnd"/>
      <w:r w:rsidRPr="00AE5CB8">
        <w:t>, does the technician respond within 30 minutes of notification?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648ED14" w14:textId="77777777" w:rsidR="00F24C87" w:rsidRDefault="00F24C87" w:rsidP="007C1251">
      <w:pPr>
        <w:rPr>
          <w:bCs/>
        </w:rPr>
      </w:pPr>
    </w:p>
    <w:p w14:paraId="57F5517F" w14:textId="77777777" w:rsidR="00F24C87" w:rsidRDefault="00F24C87" w:rsidP="007C1251">
      <w:pPr>
        <w:rPr>
          <w:bCs/>
        </w:rPr>
      </w:pPr>
    </w:p>
    <w:p w14:paraId="4E206CC6" w14:textId="77777777" w:rsidR="00F24C87" w:rsidRDefault="00F24C87" w:rsidP="007C1251">
      <w:pPr>
        <w:rPr>
          <w:bCs/>
        </w:rPr>
      </w:pPr>
    </w:p>
    <w:tbl>
      <w:tblPr>
        <w:tblStyle w:val="TableGrid"/>
        <w:tblW w:w="0" w:type="auto"/>
        <w:tblLook w:val="0420" w:firstRow="1" w:lastRow="0" w:firstColumn="0" w:lastColumn="0" w:noHBand="0" w:noVBand="1"/>
      </w:tblPr>
      <w:tblGrid>
        <w:gridCol w:w="1254"/>
        <w:gridCol w:w="1503"/>
        <w:gridCol w:w="6645"/>
        <w:gridCol w:w="1260"/>
      </w:tblGrid>
      <w:tr w:rsidR="007C1251" w:rsidRPr="00AE5CB8" w14:paraId="02E28472" w14:textId="77777777" w:rsidTr="00394036">
        <w:trPr>
          <w:trHeight w:val="377"/>
        </w:trPr>
        <w:tc>
          <w:tcPr>
            <w:tcW w:w="1254" w:type="dxa"/>
            <w:shd w:val="clear" w:color="auto" w:fill="D9E2F3" w:themeFill="accent1" w:themeFillTint="33"/>
            <w:vAlign w:val="center"/>
          </w:tcPr>
          <w:p w14:paraId="3E7BA586" w14:textId="77777777" w:rsidR="007C1251" w:rsidRPr="00AE5CB8" w:rsidRDefault="007C1251" w:rsidP="00BF23A3">
            <w:pPr>
              <w:spacing w:after="160" w:line="259" w:lineRule="auto"/>
              <w:rPr>
                <w:b/>
                <w:bCs/>
                <w:kern w:val="2"/>
                <w14:ligatures w14:val="standardContextual"/>
              </w:rPr>
            </w:pPr>
          </w:p>
        </w:tc>
        <w:tc>
          <w:tcPr>
            <w:tcW w:w="1503" w:type="dxa"/>
            <w:shd w:val="clear" w:color="auto" w:fill="D9E2F3" w:themeFill="accent1" w:themeFillTint="33"/>
          </w:tcPr>
          <w:p w14:paraId="2889E0B8" w14:textId="77777777" w:rsidR="007C1251" w:rsidRPr="00AE5CB8" w:rsidRDefault="007C1251"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4C7EC0EB" w14:textId="77777777" w:rsidR="007C1251" w:rsidRPr="00AE5CB8" w:rsidRDefault="007C1251" w:rsidP="007C1251">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5BBDB8D" w14:textId="77777777" w:rsidR="007C1251" w:rsidRPr="00AE5CB8" w:rsidRDefault="007C1251" w:rsidP="000E7961">
            <w:pPr>
              <w:spacing w:after="160" w:line="259" w:lineRule="auto"/>
              <w:jc w:val="center"/>
              <w:rPr>
                <w:b/>
                <w:bCs/>
                <w:kern w:val="2"/>
                <w14:ligatures w14:val="standardContextual"/>
              </w:rPr>
            </w:pPr>
            <w:r w:rsidRPr="00AE5CB8">
              <w:rPr>
                <w:b/>
                <w:bCs/>
                <w:kern w:val="2"/>
                <w14:ligatures w14:val="standardContextual"/>
              </w:rPr>
              <w:t>Type</w:t>
            </w:r>
          </w:p>
        </w:tc>
      </w:tr>
      <w:tr w:rsidR="007C1251" w:rsidRPr="00AE5CB8" w14:paraId="55D4E857" w14:textId="77777777" w:rsidTr="00BF23A3">
        <w:trPr>
          <w:trHeight w:val="620"/>
        </w:trPr>
        <w:tc>
          <w:tcPr>
            <w:tcW w:w="1254" w:type="dxa"/>
            <w:vAlign w:val="center"/>
          </w:tcPr>
          <w:p w14:paraId="46FFC32F" w14:textId="738EBC04" w:rsidR="007C1251" w:rsidRPr="00AE5CB8" w:rsidRDefault="007C1251"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n</w:t>
            </w:r>
            <w:r w:rsidRPr="00AE5CB8">
              <w:rPr>
                <w:bCs/>
                <w:kern w:val="2"/>
                <w14:ligatures w14:val="standardContextual"/>
              </w:rPr>
              <w:t xml:space="preserve">) </w:t>
            </w:r>
          </w:p>
        </w:tc>
        <w:tc>
          <w:tcPr>
            <w:tcW w:w="1503" w:type="dxa"/>
          </w:tcPr>
          <w:p w14:paraId="5CEFBDA3" w14:textId="37C033F2" w:rsidR="007C1251" w:rsidRPr="00AE5CB8" w:rsidRDefault="008277F6" w:rsidP="000E7961">
            <w:pPr>
              <w:spacing w:after="160" w:line="259" w:lineRule="auto"/>
              <w:jc w:val="center"/>
              <w:rPr>
                <w:bCs/>
                <w:kern w:val="2"/>
                <w14:ligatures w14:val="standardContextual"/>
              </w:rPr>
            </w:pPr>
            <w:r w:rsidRPr="008277F6">
              <w:rPr>
                <w:bCs/>
                <w:iCs/>
                <w:kern w:val="2"/>
                <w:lang w:val="x-none"/>
                <w14:ligatures w14:val="standardContextual"/>
              </w:rPr>
              <w:t>IV if the</w:t>
            </w:r>
            <w:r w:rsidRPr="008277F6">
              <w:rPr>
                <w:bCs/>
                <w:iCs/>
                <w:kern w:val="2"/>
                <w14:ligatures w14:val="standardContextual"/>
              </w:rPr>
              <w:t xml:space="preserve"> </w:t>
            </w:r>
            <w:r w:rsidRPr="008277F6">
              <w:rPr>
                <w:bCs/>
                <w:iCs/>
                <w:kern w:val="2"/>
                <w:lang w:val="x-none"/>
                <w14:ligatures w14:val="standardContextual"/>
              </w:rPr>
              <w:t>TCF</w:t>
            </w:r>
            <w:r w:rsidRPr="008277F6">
              <w:rPr>
                <w:bCs/>
                <w:iCs/>
                <w:kern w:val="2"/>
                <w14:ligatures w14:val="standardContextual"/>
              </w:rPr>
              <w:t xml:space="preserve"> p</w:t>
            </w:r>
            <w:r w:rsidRPr="008277F6">
              <w:rPr>
                <w:bCs/>
                <w:iCs/>
                <w:kern w:val="2"/>
                <w:lang w:val="x-none"/>
                <w14:ligatures w14:val="standardContextual"/>
              </w:rPr>
              <w:t>rovides</w:t>
            </w:r>
            <w:r w:rsidRPr="008277F6">
              <w:rPr>
                <w:bCs/>
                <w:iCs/>
                <w:kern w:val="2"/>
                <w14:ligatures w14:val="standardContextual"/>
              </w:rPr>
              <w:t xml:space="preserve"> CT services</w:t>
            </w:r>
            <w:r w:rsidRPr="008277F6">
              <w:rPr>
                <w:bCs/>
                <w:iCs/>
                <w:kern w:val="2"/>
                <w:lang w:val="x-none"/>
                <w14:ligatures w14:val="standardContextual"/>
              </w:rPr>
              <w:t xml:space="preserve"> for</w:t>
            </w:r>
            <w:r w:rsidRPr="008277F6">
              <w:rPr>
                <w:bCs/>
                <w:iCs/>
                <w:kern w:val="2"/>
                <w14:ligatures w14:val="standardContextual"/>
              </w:rPr>
              <w:t xml:space="preserve"> </w:t>
            </w:r>
            <w:r w:rsidRPr="008277F6">
              <w:rPr>
                <w:bCs/>
                <w:iCs/>
                <w:kern w:val="2"/>
                <w:lang w:val="x-none"/>
                <w14:ligatures w14:val="standardContextual"/>
              </w:rPr>
              <w:t>trauma</w:t>
            </w:r>
            <w:r w:rsidRPr="008277F6">
              <w:rPr>
                <w:bCs/>
                <w:iCs/>
                <w:kern w:val="2"/>
                <w14:ligatures w14:val="standardContextual"/>
              </w:rPr>
              <w:t xml:space="preserve"> </w:t>
            </w:r>
            <w:r w:rsidRPr="008277F6">
              <w:rPr>
                <w:bCs/>
                <w:iCs/>
                <w:kern w:val="2"/>
                <w:lang w:val="x-none"/>
                <w14:ligatures w14:val="standardContextual"/>
              </w:rPr>
              <w:t>patients</w:t>
            </w:r>
          </w:p>
        </w:tc>
        <w:tc>
          <w:tcPr>
            <w:tcW w:w="6645" w:type="dxa"/>
          </w:tcPr>
          <w:p w14:paraId="744B05B5" w14:textId="253945A0" w:rsidR="007C1251" w:rsidRPr="00AE5CB8" w:rsidRDefault="007C1251" w:rsidP="00BF23A3">
            <w:pPr>
              <w:spacing w:after="160" w:line="259" w:lineRule="auto"/>
              <w:rPr>
                <w:bCs/>
                <w:iCs/>
                <w:kern w:val="2"/>
                <w:lang w:val="x-none"/>
                <w14:ligatures w14:val="standardContextual"/>
              </w:rPr>
            </w:pPr>
            <w:r w:rsidRPr="007C1251">
              <w:rPr>
                <w:bCs/>
                <w:iCs/>
                <w:kern w:val="2"/>
                <w:lang w:val="x-none"/>
                <w14:ligatures w14:val="standardContextual"/>
              </w:rPr>
              <w:t>If a CT technologist takes a call from outside the facility, the TCF</w:t>
            </w:r>
            <w:r w:rsidRPr="007C1251">
              <w:rPr>
                <w:bCs/>
                <w:iCs/>
                <w:kern w:val="2"/>
                <w14:ligatures w14:val="standardContextual"/>
              </w:rPr>
              <w:t>’</w:t>
            </w:r>
            <w:r w:rsidRPr="007C1251">
              <w:rPr>
                <w:bCs/>
                <w:iCs/>
                <w:kern w:val="2"/>
                <w:lang w:val="x-none"/>
                <w14:ligatures w14:val="standardContextual"/>
              </w:rPr>
              <w:t>s</w:t>
            </w:r>
            <w:r w:rsidRPr="007C1251">
              <w:rPr>
                <w:bCs/>
                <w:iCs/>
                <w:kern w:val="2"/>
                <w14:ligatures w14:val="standardContextual"/>
              </w:rPr>
              <w:t xml:space="preserve"> </w:t>
            </w:r>
            <w:r w:rsidRPr="007C1251">
              <w:rPr>
                <w:bCs/>
                <w:iCs/>
                <w:kern w:val="2"/>
                <w:lang w:val="x-none"/>
                <w14:ligatures w14:val="standardContextual"/>
              </w:rPr>
              <w:t>trauma PIPS program must document the CT technologist’s time of</w:t>
            </w:r>
            <w:r w:rsidRPr="007C1251">
              <w:rPr>
                <w:bCs/>
                <w:iCs/>
                <w:kern w:val="2"/>
                <w14:ligatures w14:val="standardContextual"/>
              </w:rPr>
              <w:t xml:space="preserve"> </w:t>
            </w:r>
            <w:r w:rsidRPr="007C1251">
              <w:rPr>
                <w:bCs/>
                <w:iCs/>
                <w:kern w:val="2"/>
                <w:lang w:val="x-none"/>
                <w14:ligatures w14:val="standardContextual"/>
              </w:rPr>
              <w:t>arrival at the facility.</w:t>
            </w:r>
          </w:p>
        </w:tc>
        <w:tc>
          <w:tcPr>
            <w:tcW w:w="1260" w:type="dxa"/>
          </w:tcPr>
          <w:p w14:paraId="7D26D561" w14:textId="75379CCC" w:rsidR="007C1251" w:rsidRPr="00AE5CB8" w:rsidRDefault="007C1251" w:rsidP="000E7961">
            <w:pPr>
              <w:spacing w:after="160" w:line="259" w:lineRule="auto"/>
              <w:jc w:val="center"/>
              <w:rPr>
                <w:bCs/>
                <w:kern w:val="2"/>
                <w14:ligatures w14:val="standardContextual"/>
              </w:rPr>
            </w:pPr>
            <w:r>
              <w:rPr>
                <w:bCs/>
                <w:kern w:val="2"/>
                <w14:ligatures w14:val="standardContextual"/>
              </w:rPr>
              <w:t>2</w:t>
            </w:r>
          </w:p>
        </w:tc>
      </w:tr>
    </w:tbl>
    <w:p w14:paraId="12984EDC" w14:textId="437B4117" w:rsidR="007C1251" w:rsidRDefault="007C1251" w:rsidP="00B9238E">
      <w:pPr>
        <w:rPr>
          <w:bCs/>
        </w:rPr>
      </w:pPr>
      <w:r w:rsidRPr="007C1251">
        <w:t>If the CT technologist takes call from outside the facility, does the trauma PIPS program document the time of arrival at the facility?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w:t>
      </w:r>
      <w:r>
        <w:rPr>
          <w:bCs/>
        </w:rPr>
        <w:t>/A</w:t>
      </w:r>
    </w:p>
    <w:p w14:paraId="625FD189"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6C1A0A" w:rsidRPr="00AE5CB8" w14:paraId="68A3F889" w14:textId="77777777" w:rsidTr="00394036">
        <w:trPr>
          <w:trHeight w:val="377"/>
        </w:trPr>
        <w:tc>
          <w:tcPr>
            <w:tcW w:w="1254" w:type="dxa"/>
            <w:shd w:val="clear" w:color="auto" w:fill="D9E2F3" w:themeFill="accent1" w:themeFillTint="33"/>
            <w:vAlign w:val="center"/>
          </w:tcPr>
          <w:p w14:paraId="4A1F7535" w14:textId="77777777" w:rsidR="006C1A0A" w:rsidRPr="00AE5CB8" w:rsidRDefault="006C1A0A" w:rsidP="00BF23A3">
            <w:pPr>
              <w:spacing w:after="160" w:line="259" w:lineRule="auto"/>
              <w:rPr>
                <w:b/>
                <w:bCs/>
                <w:kern w:val="2"/>
                <w14:ligatures w14:val="standardContextual"/>
              </w:rPr>
            </w:pPr>
          </w:p>
        </w:tc>
        <w:tc>
          <w:tcPr>
            <w:tcW w:w="1503" w:type="dxa"/>
            <w:shd w:val="clear" w:color="auto" w:fill="D9E2F3" w:themeFill="accent1" w:themeFillTint="33"/>
          </w:tcPr>
          <w:p w14:paraId="33E047AD" w14:textId="77777777" w:rsidR="006C1A0A" w:rsidRPr="00AE5CB8" w:rsidRDefault="006C1A0A"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E2A8506" w14:textId="77777777" w:rsidR="006C1A0A" w:rsidRPr="00AE5CB8" w:rsidRDefault="006C1A0A"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03E1478" w14:textId="77777777" w:rsidR="006C1A0A" w:rsidRPr="00AE5CB8" w:rsidRDefault="006C1A0A" w:rsidP="00BF23A3">
            <w:pPr>
              <w:spacing w:after="160" w:line="259" w:lineRule="auto"/>
              <w:rPr>
                <w:b/>
                <w:bCs/>
                <w:kern w:val="2"/>
                <w14:ligatures w14:val="standardContextual"/>
              </w:rPr>
            </w:pPr>
            <w:r w:rsidRPr="00AE5CB8">
              <w:rPr>
                <w:b/>
                <w:bCs/>
                <w:kern w:val="2"/>
                <w14:ligatures w14:val="standardContextual"/>
              </w:rPr>
              <w:t>Type</w:t>
            </w:r>
          </w:p>
        </w:tc>
      </w:tr>
      <w:tr w:rsidR="006C1A0A" w:rsidRPr="00AE5CB8" w14:paraId="66D3438D" w14:textId="77777777" w:rsidTr="00BF23A3">
        <w:trPr>
          <w:trHeight w:val="620"/>
        </w:trPr>
        <w:tc>
          <w:tcPr>
            <w:tcW w:w="1254" w:type="dxa"/>
            <w:vAlign w:val="center"/>
          </w:tcPr>
          <w:p w14:paraId="7582A1C5" w14:textId="317B7AFF" w:rsidR="006C1A0A" w:rsidRPr="00AE5CB8" w:rsidRDefault="006C1A0A"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nm</w:t>
            </w:r>
            <w:r w:rsidRPr="00AE5CB8">
              <w:rPr>
                <w:bCs/>
                <w:kern w:val="2"/>
                <w14:ligatures w14:val="standardContextual"/>
              </w:rPr>
              <w:t xml:space="preserve">) </w:t>
            </w:r>
          </w:p>
        </w:tc>
        <w:tc>
          <w:tcPr>
            <w:tcW w:w="1503" w:type="dxa"/>
          </w:tcPr>
          <w:p w14:paraId="2F84F06A" w14:textId="7359AFD4" w:rsidR="006C1A0A" w:rsidRPr="00AE5CB8" w:rsidRDefault="008277F6" w:rsidP="000E7961">
            <w:pPr>
              <w:spacing w:after="160" w:line="259" w:lineRule="auto"/>
              <w:jc w:val="center"/>
              <w:rPr>
                <w:bCs/>
                <w:kern w:val="2"/>
                <w14:ligatures w14:val="standardContextual"/>
              </w:rPr>
            </w:pPr>
            <w:r>
              <w:rPr>
                <w:bCs/>
                <w:kern w:val="2"/>
                <w14:ligatures w14:val="standardContextual"/>
              </w:rPr>
              <w:t>IV</w:t>
            </w:r>
          </w:p>
        </w:tc>
        <w:tc>
          <w:tcPr>
            <w:tcW w:w="6645" w:type="dxa"/>
          </w:tcPr>
          <w:p w14:paraId="1A07D113" w14:textId="61308138" w:rsidR="006C1A0A" w:rsidRPr="00AE5CB8" w:rsidRDefault="006C1A0A" w:rsidP="00BF23A3">
            <w:pPr>
              <w:spacing w:after="160" w:line="259" w:lineRule="auto"/>
              <w:rPr>
                <w:bCs/>
                <w:iCs/>
                <w:kern w:val="2"/>
                <w:lang w:val="x-none"/>
                <w14:ligatures w14:val="standardContextual"/>
              </w:rPr>
            </w:pPr>
            <w:r w:rsidRPr="006C1A0A">
              <w:rPr>
                <w:bCs/>
                <w:iCs/>
                <w:kern w:val="2"/>
                <w:lang w:val="x-none"/>
                <w14:ligatures w14:val="standardContextual"/>
              </w:rPr>
              <w:t>For TCFs with MRI capabilities, the MRI technologist may respond</w:t>
            </w:r>
            <w:r w:rsidRPr="006C1A0A">
              <w:rPr>
                <w:bCs/>
                <w:iCs/>
                <w:kern w:val="2"/>
                <w14:ligatures w14:val="standardContextual"/>
              </w:rPr>
              <w:t xml:space="preserve"> </w:t>
            </w:r>
            <w:r w:rsidRPr="006C1A0A">
              <w:rPr>
                <w:bCs/>
                <w:iCs/>
                <w:kern w:val="2"/>
                <w:lang w:val="x-none"/>
                <w14:ligatures w14:val="standardContextual"/>
              </w:rPr>
              <w:t>from</w:t>
            </w:r>
            <w:r w:rsidRPr="006C1A0A">
              <w:rPr>
                <w:bCs/>
                <w:iCs/>
                <w:kern w:val="2"/>
                <w14:ligatures w14:val="standardContextual"/>
              </w:rPr>
              <w:t xml:space="preserve"> </w:t>
            </w:r>
            <w:r w:rsidRPr="006C1A0A">
              <w:rPr>
                <w:bCs/>
                <w:iCs/>
                <w:kern w:val="2"/>
                <w:lang w:val="x-none"/>
                <w14:ligatures w14:val="standardContextual"/>
              </w:rPr>
              <w:t>outside the hospital. The trauma PIPS program must document and</w:t>
            </w:r>
            <w:r w:rsidRPr="006C1A0A">
              <w:rPr>
                <w:bCs/>
                <w:iCs/>
                <w:kern w:val="2"/>
                <w14:ligatures w14:val="standardContextual"/>
              </w:rPr>
              <w:t xml:space="preserve"> </w:t>
            </w:r>
            <w:r w:rsidRPr="006C1A0A">
              <w:rPr>
                <w:bCs/>
                <w:iCs/>
                <w:kern w:val="2"/>
                <w:lang w:val="x-none"/>
                <w14:ligatures w14:val="standardContextual"/>
              </w:rPr>
              <w:t>review arrival of the MRI technologist within one hour of being called.</w:t>
            </w:r>
          </w:p>
        </w:tc>
        <w:tc>
          <w:tcPr>
            <w:tcW w:w="1260" w:type="dxa"/>
          </w:tcPr>
          <w:p w14:paraId="38EC9314" w14:textId="56DEB249" w:rsidR="006C1A0A" w:rsidRPr="00AE5CB8" w:rsidRDefault="006C1A0A" w:rsidP="00394036">
            <w:pPr>
              <w:spacing w:after="160" w:line="259" w:lineRule="auto"/>
              <w:jc w:val="center"/>
              <w:rPr>
                <w:bCs/>
                <w:kern w:val="2"/>
                <w14:ligatures w14:val="standardContextual"/>
              </w:rPr>
            </w:pPr>
            <w:r>
              <w:rPr>
                <w:bCs/>
                <w:kern w:val="2"/>
                <w14:ligatures w14:val="standardContextual"/>
              </w:rPr>
              <w:t>2</w:t>
            </w:r>
          </w:p>
        </w:tc>
      </w:tr>
    </w:tbl>
    <w:p w14:paraId="02BDE5A4" w14:textId="281B087E" w:rsidR="006C1A0A" w:rsidRDefault="006C1A0A" w:rsidP="00B9238E">
      <w:r w:rsidRPr="006C1A0A">
        <w:t>Does the facility have MRI capabilities for trauma?</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EA76BBA" w14:textId="47B0525C" w:rsidR="006C1A0A" w:rsidRDefault="006C1A0A" w:rsidP="00B9238E">
      <w:pPr>
        <w:rPr>
          <w:bCs/>
        </w:rPr>
      </w:pPr>
      <w:r w:rsidRPr="006C1A0A">
        <w:t>If yes, does the trauma PIPS program document and review arrival of the MRI technologist within one hour of being called?</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8277F6">
        <w:rPr>
          <w:bCs/>
        </w:rPr>
        <w:t xml:space="preserve">      </w:t>
      </w:r>
      <w:r w:rsidR="008277F6" w:rsidRPr="00D654B4">
        <w:rPr>
          <w:bCs/>
        </w:rPr>
        <w:fldChar w:fldCharType="begin">
          <w:ffData>
            <w:name w:val="Check2"/>
            <w:enabled/>
            <w:calcOnExit w:val="0"/>
            <w:checkBox>
              <w:sizeAuto/>
              <w:default w:val="0"/>
            </w:checkBox>
          </w:ffData>
        </w:fldChar>
      </w:r>
      <w:r w:rsidR="008277F6" w:rsidRPr="00D654B4">
        <w:rPr>
          <w:bCs/>
        </w:rPr>
        <w:instrText xml:space="preserve"> FORMCHECKBOX </w:instrText>
      </w:r>
      <w:r w:rsidR="008277F6" w:rsidRPr="00D654B4">
        <w:rPr>
          <w:bCs/>
        </w:rPr>
      </w:r>
      <w:r w:rsidR="008277F6" w:rsidRPr="00D654B4">
        <w:rPr>
          <w:bCs/>
        </w:rPr>
        <w:fldChar w:fldCharType="separate"/>
      </w:r>
      <w:r w:rsidR="008277F6" w:rsidRPr="00D654B4">
        <w:fldChar w:fldCharType="end"/>
      </w:r>
      <w:r w:rsidR="008277F6" w:rsidRPr="00D654B4">
        <w:rPr>
          <w:bCs/>
        </w:rPr>
        <w:t xml:space="preserve"> N</w:t>
      </w:r>
      <w:r w:rsidR="008277F6">
        <w:rPr>
          <w:bCs/>
        </w:rPr>
        <w:t>/A</w:t>
      </w:r>
    </w:p>
    <w:p w14:paraId="18A32EB5"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A32C89" w:rsidRPr="00AE5CB8" w14:paraId="7953EE09" w14:textId="77777777" w:rsidTr="00394036">
        <w:trPr>
          <w:trHeight w:val="377"/>
        </w:trPr>
        <w:tc>
          <w:tcPr>
            <w:tcW w:w="1254" w:type="dxa"/>
            <w:shd w:val="clear" w:color="auto" w:fill="D9E2F3" w:themeFill="accent1" w:themeFillTint="33"/>
            <w:vAlign w:val="center"/>
          </w:tcPr>
          <w:p w14:paraId="4C1E5C9C" w14:textId="77777777" w:rsidR="00A32C89" w:rsidRPr="00AE5CB8" w:rsidRDefault="00A32C89" w:rsidP="00BF23A3">
            <w:pPr>
              <w:spacing w:after="160" w:line="259" w:lineRule="auto"/>
              <w:rPr>
                <w:b/>
                <w:bCs/>
                <w:kern w:val="2"/>
                <w14:ligatures w14:val="standardContextual"/>
              </w:rPr>
            </w:pPr>
          </w:p>
        </w:tc>
        <w:tc>
          <w:tcPr>
            <w:tcW w:w="1503" w:type="dxa"/>
            <w:shd w:val="clear" w:color="auto" w:fill="D9E2F3" w:themeFill="accent1" w:themeFillTint="33"/>
          </w:tcPr>
          <w:p w14:paraId="43D3986D" w14:textId="77777777" w:rsidR="00A32C89" w:rsidRPr="00AE5CB8" w:rsidRDefault="00A32C89"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78B5994" w14:textId="77777777" w:rsidR="00A32C89" w:rsidRPr="00AE5CB8" w:rsidRDefault="00A32C89"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7F83D49" w14:textId="77777777" w:rsidR="00A32C89" w:rsidRPr="00AE5CB8" w:rsidRDefault="00A32C89" w:rsidP="000E7961">
            <w:pPr>
              <w:spacing w:after="160" w:line="259" w:lineRule="auto"/>
              <w:jc w:val="center"/>
              <w:rPr>
                <w:b/>
                <w:bCs/>
                <w:kern w:val="2"/>
                <w14:ligatures w14:val="standardContextual"/>
              </w:rPr>
            </w:pPr>
            <w:r w:rsidRPr="00AE5CB8">
              <w:rPr>
                <w:b/>
                <w:bCs/>
                <w:kern w:val="2"/>
                <w14:ligatures w14:val="standardContextual"/>
              </w:rPr>
              <w:t>Type</w:t>
            </w:r>
          </w:p>
        </w:tc>
      </w:tr>
      <w:tr w:rsidR="00A32C89" w:rsidRPr="00AE5CB8" w14:paraId="0A439307" w14:textId="77777777" w:rsidTr="00BF23A3">
        <w:trPr>
          <w:trHeight w:val="620"/>
        </w:trPr>
        <w:tc>
          <w:tcPr>
            <w:tcW w:w="1254" w:type="dxa"/>
            <w:vAlign w:val="center"/>
          </w:tcPr>
          <w:p w14:paraId="23DFCB47" w14:textId="4BD1A5EF" w:rsidR="00A32C89" w:rsidRPr="00AE5CB8" w:rsidRDefault="00A32C89"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pm</w:t>
            </w:r>
            <w:r w:rsidRPr="00AE5CB8">
              <w:rPr>
                <w:bCs/>
                <w:kern w:val="2"/>
                <w14:ligatures w14:val="standardContextual"/>
              </w:rPr>
              <w:t xml:space="preserve">) </w:t>
            </w:r>
          </w:p>
        </w:tc>
        <w:tc>
          <w:tcPr>
            <w:tcW w:w="1503" w:type="dxa"/>
          </w:tcPr>
          <w:p w14:paraId="5B862DF2" w14:textId="29BB0E43" w:rsidR="00A32C89" w:rsidRPr="00AE5CB8" w:rsidRDefault="008277F6" w:rsidP="000E7961">
            <w:pPr>
              <w:spacing w:after="160" w:line="259" w:lineRule="auto"/>
              <w:jc w:val="center"/>
              <w:rPr>
                <w:bCs/>
                <w:kern w:val="2"/>
                <w14:ligatures w14:val="standardContextual"/>
              </w:rPr>
            </w:pPr>
            <w:r w:rsidRPr="008277F6">
              <w:rPr>
                <w:bCs/>
                <w:iCs/>
                <w:kern w:val="2"/>
                <w:lang w:val="x-none"/>
                <w14:ligatures w14:val="standardContextual"/>
              </w:rPr>
              <w:t>IV if the</w:t>
            </w:r>
            <w:r w:rsidRPr="008277F6">
              <w:rPr>
                <w:bCs/>
                <w:iCs/>
                <w:kern w:val="2"/>
                <w14:ligatures w14:val="standardContextual"/>
              </w:rPr>
              <w:t xml:space="preserve"> </w:t>
            </w:r>
            <w:r w:rsidRPr="008277F6">
              <w:rPr>
                <w:bCs/>
                <w:iCs/>
                <w:kern w:val="2"/>
                <w:lang w:val="x-none"/>
                <w14:ligatures w14:val="standardContextual"/>
              </w:rPr>
              <w:t>TCF</w:t>
            </w:r>
            <w:r w:rsidRPr="008277F6">
              <w:rPr>
                <w:bCs/>
                <w:iCs/>
                <w:kern w:val="2"/>
                <w14:ligatures w14:val="standardContextual"/>
              </w:rPr>
              <w:t xml:space="preserve"> p</w:t>
            </w:r>
            <w:r w:rsidRPr="008277F6">
              <w:rPr>
                <w:bCs/>
                <w:iCs/>
                <w:kern w:val="2"/>
                <w:lang w:val="x-none"/>
                <w14:ligatures w14:val="standardContextual"/>
              </w:rPr>
              <w:t>rovides</w:t>
            </w:r>
            <w:r w:rsidRPr="008277F6">
              <w:rPr>
                <w:bCs/>
                <w:iCs/>
                <w:kern w:val="2"/>
                <w14:ligatures w14:val="standardContextual"/>
              </w:rPr>
              <w:t xml:space="preserve"> radiological services</w:t>
            </w:r>
            <w:r w:rsidRPr="008277F6">
              <w:rPr>
                <w:bCs/>
                <w:iCs/>
                <w:kern w:val="2"/>
                <w:lang w:val="x-none"/>
                <w14:ligatures w14:val="standardContextual"/>
              </w:rPr>
              <w:t xml:space="preserve"> for</w:t>
            </w:r>
            <w:r w:rsidRPr="008277F6">
              <w:rPr>
                <w:bCs/>
                <w:iCs/>
                <w:kern w:val="2"/>
                <w14:ligatures w14:val="standardContextual"/>
              </w:rPr>
              <w:t xml:space="preserve"> </w:t>
            </w:r>
            <w:r w:rsidRPr="008277F6">
              <w:rPr>
                <w:bCs/>
                <w:iCs/>
                <w:kern w:val="2"/>
                <w:lang w:val="x-none"/>
                <w14:ligatures w14:val="standardContextual"/>
              </w:rPr>
              <w:t>trauma</w:t>
            </w:r>
            <w:r w:rsidRPr="008277F6">
              <w:rPr>
                <w:bCs/>
                <w:iCs/>
                <w:kern w:val="2"/>
                <w14:ligatures w14:val="standardContextual"/>
              </w:rPr>
              <w:t xml:space="preserve"> </w:t>
            </w:r>
            <w:r w:rsidRPr="008277F6">
              <w:rPr>
                <w:bCs/>
                <w:iCs/>
                <w:kern w:val="2"/>
                <w:lang w:val="x-none"/>
                <w14:ligatures w14:val="standardContextual"/>
              </w:rPr>
              <w:t>patients</w:t>
            </w:r>
          </w:p>
        </w:tc>
        <w:tc>
          <w:tcPr>
            <w:tcW w:w="6645" w:type="dxa"/>
          </w:tcPr>
          <w:p w14:paraId="459D7DDF" w14:textId="11E3B609" w:rsidR="00A32C89" w:rsidRPr="00AE5CB8" w:rsidRDefault="00A32C89" w:rsidP="00BF23A3">
            <w:pPr>
              <w:spacing w:after="160" w:line="259" w:lineRule="auto"/>
              <w:rPr>
                <w:bCs/>
                <w:iCs/>
                <w:kern w:val="2"/>
                <w:lang w:val="x-none"/>
                <w14:ligatures w14:val="standardContextual"/>
              </w:rPr>
            </w:pPr>
            <w:r w:rsidRPr="00A32C89">
              <w:rPr>
                <w:bCs/>
                <w:iCs/>
                <w:kern w:val="2"/>
                <w:lang w:val="x-none"/>
                <w14:ligatures w14:val="standardContextual"/>
              </w:rPr>
              <w:t>The final radiology report must accurately reflect the chronology and</w:t>
            </w:r>
            <w:r w:rsidRPr="00A32C89">
              <w:rPr>
                <w:bCs/>
                <w:iCs/>
                <w:kern w:val="2"/>
                <w14:ligatures w14:val="standardContextual"/>
              </w:rPr>
              <w:t xml:space="preserve"> </w:t>
            </w:r>
            <w:r w:rsidRPr="00A32C89">
              <w:rPr>
                <w:bCs/>
                <w:iCs/>
                <w:kern w:val="2"/>
                <w:lang w:val="x-none"/>
                <w14:ligatures w14:val="standardContextual"/>
              </w:rPr>
              <w:t>context of communications with the trauma team, including changes</w:t>
            </w:r>
            <w:r w:rsidRPr="00A32C89">
              <w:rPr>
                <w:bCs/>
                <w:iCs/>
                <w:kern w:val="2"/>
                <w14:ligatures w14:val="standardContextual"/>
              </w:rPr>
              <w:t xml:space="preserve"> </w:t>
            </w:r>
            <w:r w:rsidRPr="00A32C89">
              <w:rPr>
                <w:bCs/>
                <w:iCs/>
                <w:kern w:val="2"/>
                <w:lang w:val="x-none"/>
                <w14:ligatures w14:val="standardContextual"/>
              </w:rPr>
              <w:t>between the preliminary and final interpretations. The TCF</w:t>
            </w:r>
            <w:r w:rsidRPr="00A32C89">
              <w:rPr>
                <w:bCs/>
                <w:iCs/>
                <w:kern w:val="2"/>
                <w14:ligatures w14:val="standardContextual"/>
              </w:rPr>
              <w:t xml:space="preserve"> </w:t>
            </w:r>
            <w:r w:rsidRPr="00A32C89">
              <w:rPr>
                <w:bCs/>
                <w:iCs/>
                <w:kern w:val="2"/>
                <w:lang w:val="x-none"/>
                <w14:ligatures w14:val="standardContextual"/>
              </w:rPr>
              <w:t>must have a</w:t>
            </w:r>
            <w:r w:rsidRPr="00A32C89">
              <w:rPr>
                <w:bCs/>
                <w:iCs/>
                <w:kern w:val="2"/>
                <w14:ligatures w14:val="standardContextual"/>
              </w:rPr>
              <w:t xml:space="preserve"> </w:t>
            </w:r>
            <w:r w:rsidRPr="00A32C89">
              <w:rPr>
                <w:bCs/>
                <w:iCs/>
                <w:kern w:val="2"/>
                <w:lang w:val="x-none"/>
                <w14:ligatures w14:val="standardContextual"/>
              </w:rPr>
              <w:t>written over-read process that defines how changes in interpretation are</w:t>
            </w:r>
            <w:r w:rsidRPr="00A32C89">
              <w:rPr>
                <w:bCs/>
                <w:iCs/>
                <w:kern w:val="2"/>
                <w14:ligatures w14:val="standardContextual"/>
              </w:rPr>
              <w:t xml:space="preserve"> </w:t>
            </w:r>
            <w:r w:rsidRPr="00A32C89">
              <w:rPr>
                <w:bCs/>
                <w:iCs/>
                <w:kern w:val="2"/>
                <w:lang w:val="x-none"/>
                <w14:ligatures w14:val="standardContextual"/>
              </w:rPr>
              <w:t>documented and communicated.</w:t>
            </w:r>
          </w:p>
        </w:tc>
        <w:tc>
          <w:tcPr>
            <w:tcW w:w="1260" w:type="dxa"/>
          </w:tcPr>
          <w:p w14:paraId="45F2AF80" w14:textId="77777777" w:rsidR="00A32C89" w:rsidRPr="00AE5CB8" w:rsidRDefault="00A32C89" w:rsidP="000E7961">
            <w:pPr>
              <w:spacing w:after="160" w:line="259" w:lineRule="auto"/>
              <w:jc w:val="center"/>
              <w:rPr>
                <w:bCs/>
                <w:kern w:val="2"/>
                <w14:ligatures w14:val="standardContextual"/>
              </w:rPr>
            </w:pPr>
            <w:r>
              <w:rPr>
                <w:bCs/>
                <w:kern w:val="2"/>
                <w14:ligatures w14:val="standardContextual"/>
              </w:rPr>
              <w:t>2</w:t>
            </w:r>
          </w:p>
        </w:tc>
      </w:tr>
    </w:tbl>
    <w:p w14:paraId="07D9DDCB" w14:textId="46F999B8" w:rsidR="00A32C89" w:rsidRDefault="00A32C89" w:rsidP="00B9238E">
      <w:r w:rsidRPr="00A32C89">
        <w:t>Does the final radiology report accurately reflect the chronology and context of communications with the trauma team?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15133A">
        <w:rPr>
          <w:bCs/>
        </w:rPr>
        <w:t xml:space="preserve">        </w:t>
      </w:r>
      <w:r w:rsidR="0015133A" w:rsidRPr="00D654B4">
        <w:rPr>
          <w:bCs/>
        </w:rPr>
        <w:fldChar w:fldCharType="begin">
          <w:ffData>
            <w:name w:val="Check2"/>
            <w:enabled/>
            <w:calcOnExit w:val="0"/>
            <w:checkBox>
              <w:sizeAuto/>
              <w:default w:val="0"/>
            </w:checkBox>
          </w:ffData>
        </w:fldChar>
      </w:r>
      <w:r w:rsidR="0015133A" w:rsidRPr="00D654B4">
        <w:rPr>
          <w:bCs/>
        </w:rPr>
        <w:instrText xml:space="preserve"> FORMCHECKBOX </w:instrText>
      </w:r>
      <w:r w:rsidR="0015133A" w:rsidRPr="00D654B4">
        <w:rPr>
          <w:bCs/>
        </w:rPr>
      </w:r>
      <w:r w:rsidR="0015133A" w:rsidRPr="00D654B4">
        <w:rPr>
          <w:bCs/>
        </w:rPr>
        <w:fldChar w:fldCharType="separate"/>
      </w:r>
      <w:r w:rsidR="0015133A" w:rsidRPr="00D654B4">
        <w:fldChar w:fldCharType="end"/>
      </w:r>
      <w:r w:rsidR="0015133A" w:rsidRPr="00D654B4">
        <w:rPr>
          <w:bCs/>
        </w:rPr>
        <w:t xml:space="preserve"> N</w:t>
      </w:r>
      <w:r w:rsidR="0015133A">
        <w:rPr>
          <w:bCs/>
        </w:rPr>
        <w:t>/A</w:t>
      </w:r>
    </w:p>
    <w:p w14:paraId="1482E897" w14:textId="764BD948" w:rsidR="00A32C89" w:rsidRDefault="00A32C89" w:rsidP="00B9238E">
      <w:pPr>
        <w:rPr>
          <w:bCs/>
        </w:rPr>
      </w:pPr>
      <w:r w:rsidRPr="00A32C89">
        <w:t xml:space="preserve">Is there a written </w:t>
      </w:r>
      <w:proofErr w:type="gramStart"/>
      <w:r w:rsidRPr="00A32C89">
        <w:t>over-read</w:t>
      </w:r>
      <w:proofErr w:type="gramEnd"/>
      <w:r w:rsidRPr="00A32C89">
        <w:t xml:space="preserve"> process that defines how changes in interpretation are documented and communicated?</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15133A">
        <w:rPr>
          <w:bCs/>
        </w:rPr>
        <w:t xml:space="preserve">        </w:t>
      </w:r>
      <w:r w:rsidR="0015133A" w:rsidRPr="00D654B4">
        <w:rPr>
          <w:bCs/>
        </w:rPr>
        <w:fldChar w:fldCharType="begin">
          <w:ffData>
            <w:name w:val="Check2"/>
            <w:enabled/>
            <w:calcOnExit w:val="0"/>
            <w:checkBox>
              <w:sizeAuto/>
              <w:default w:val="0"/>
            </w:checkBox>
          </w:ffData>
        </w:fldChar>
      </w:r>
      <w:r w:rsidR="0015133A" w:rsidRPr="00D654B4">
        <w:rPr>
          <w:bCs/>
        </w:rPr>
        <w:instrText xml:space="preserve"> FORMCHECKBOX </w:instrText>
      </w:r>
      <w:r w:rsidR="0015133A" w:rsidRPr="00D654B4">
        <w:rPr>
          <w:bCs/>
        </w:rPr>
      </w:r>
      <w:r w:rsidR="0015133A" w:rsidRPr="00D654B4">
        <w:rPr>
          <w:bCs/>
        </w:rPr>
        <w:fldChar w:fldCharType="separate"/>
      </w:r>
      <w:r w:rsidR="0015133A" w:rsidRPr="00D654B4">
        <w:fldChar w:fldCharType="end"/>
      </w:r>
      <w:r w:rsidR="0015133A" w:rsidRPr="00D654B4">
        <w:rPr>
          <w:bCs/>
        </w:rPr>
        <w:t xml:space="preserve"> N</w:t>
      </w:r>
      <w:r w:rsidR="0015133A">
        <w:rPr>
          <w:bCs/>
        </w:rPr>
        <w:t>/A</w:t>
      </w:r>
    </w:p>
    <w:p w14:paraId="04F18E3D"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A32C89" w:rsidRPr="00AE5CB8" w14:paraId="0A33ED8A" w14:textId="77777777" w:rsidTr="00E65CCC">
        <w:trPr>
          <w:trHeight w:val="377"/>
        </w:trPr>
        <w:tc>
          <w:tcPr>
            <w:tcW w:w="1254" w:type="dxa"/>
            <w:shd w:val="clear" w:color="auto" w:fill="D9E2F3" w:themeFill="accent1" w:themeFillTint="33"/>
            <w:vAlign w:val="center"/>
          </w:tcPr>
          <w:p w14:paraId="144F8C97" w14:textId="77777777" w:rsidR="00A32C89" w:rsidRPr="00AE5CB8" w:rsidRDefault="00A32C89" w:rsidP="00BF23A3">
            <w:pPr>
              <w:spacing w:after="160" w:line="259" w:lineRule="auto"/>
              <w:rPr>
                <w:b/>
                <w:bCs/>
                <w:kern w:val="2"/>
                <w14:ligatures w14:val="standardContextual"/>
              </w:rPr>
            </w:pPr>
          </w:p>
        </w:tc>
        <w:tc>
          <w:tcPr>
            <w:tcW w:w="1503" w:type="dxa"/>
            <w:shd w:val="clear" w:color="auto" w:fill="D9E2F3" w:themeFill="accent1" w:themeFillTint="33"/>
          </w:tcPr>
          <w:p w14:paraId="4AD12790" w14:textId="77777777" w:rsidR="00A32C89" w:rsidRPr="00AE5CB8" w:rsidRDefault="00A32C89"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54E7ADAE" w14:textId="77777777" w:rsidR="00A32C89" w:rsidRPr="00AE5CB8" w:rsidRDefault="00A32C89"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56FEDB67" w14:textId="77777777" w:rsidR="00A32C89" w:rsidRPr="00AE5CB8" w:rsidRDefault="00A32C89" w:rsidP="000E7961">
            <w:pPr>
              <w:spacing w:after="160" w:line="259" w:lineRule="auto"/>
              <w:jc w:val="center"/>
              <w:rPr>
                <w:b/>
                <w:bCs/>
                <w:kern w:val="2"/>
                <w14:ligatures w14:val="standardContextual"/>
              </w:rPr>
            </w:pPr>
            <w:r w:rsidRPr="00AE5CB8">
              <w:rPr>
                <w:b/>
                <w:bCs/>
                <w:kern w:val="2"/>
                <w14:ligatures w14:val="standardContextual"/>
              </w:rPr>
              <w:t>Type</w:t>
            </w:r>
          </w:p>
        </w:tc>
      </w:tr>
      <w:tr w:rsidR="00A32C89" w:rsidRPr="00AE5CB8" w14:paraId="7279DB88" w14:textId="77777777" w:rsidTr="00BF23A3">
        <w:trPr>
          <w:trHeight w:val="620"/>
        </w:trPr>
        <w:tc>
          <w:tcPr>
            <w:tcW w:w="1254" w:type="dxa"/>
            <w:vAlign w:val="center"/>
          </w:tcPr>
          <w:p w14:paraId="052C88EC" w14:textId="4AD3E85D" w:rsidR="00A32C89" w:rsidRPr="00AE5CB8" w:rsidRDefault="00A32C89"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q</w:t>
            </w:r>
            <w:r w:rsidRPr="00AE5CB8">
              <w:rPr>
                <w:bCs/>
                <w:kern w:val="2"/>
                <w14:ligatures w14:val="standardContextual"/>
              </w:rPr>
              <w:t xml:space="preserve">) </w:t>
            </w:r>
          </w:p>
        </w:tc>
        <w:tc>
          <w:tcPr>
            <w:tcW w:w="1503" w:type="dxa"/>
          </w:tcPr>
          <w:p w14:paraId="58C8AE69" w14:textId="77777777" w:rsidR="0015133A" w:rsidRPr="0015133A" w:rsidRDefault="0015133A" w:rsidP="0015133A">
            <w:pPr>
              <w:jc w:val="center"/>
              <w:rPr>
                <w:bCs/>
                <w:iCs/>
                <w:lang w:val="x-none"/>
              </w:rPr>
            </w:pPr>
            <w:r w:rsidRPr="0015133A">
              <w:rPr>
                <w:bCs/>
                <w:iCs/>
                <w:lang w:val="x-none"/>
              </w:rPr>
              <w:t>IV if the</w:t>
            </w:r>
          </w:p>
          <w:p w14:paraId="25D7E1A4" w14:textId="77777777" w:rsidR="0015133A" w:rsidRPr="0015133A" w:rsidRDefault="0015133A" w:rsidP="0015133A">
            <w:pPr>
              <w:jc w:val="center"/>
              <w:rPr>
                <w:bCs/>
                <w:iCs/>
                <w:lang w:val="x-none"/>
              </w:rPr>
            </w:pPr>
            <w:r w:rsidRPr="0015133A">
              <w:rPr>
                <w:bCs/>
                <w:iCs/>
                <w:lang w:val="x-none"/>
              </w:rPr>
              <w:t>TCF</w:t>
            </w:r>
          </w:p>
          <w:p w14:paraId="65F80ED7" w14:textId="77777777" w:rsidR="0015133A" w:rsidRPr="0015133A" w:rsidRDefault="0015133A" w:rsidP="0015133A">
            <w:pPr>
              <w:jc w:val="center"/>
              <w:rPr>
                <w:bCs/>
                <w:iCs/>
                <w:lang w:val="x-none"/>
              </w:rPr>
            </w:pPr>
            <w:r w:rsidRPr="0015133A">
              <w:rPr>
                <w:bCs/>
                <w:iCs/>
                <w:lang w:val="x-none"/>
              </w:rPr>
              <w:t>provides</w:t>
            </w:r>
          </w:p>
          <w:p w14:paraId="785E4C22" w14:textId="77777777" w:rsidR="0015133A" w:rsidRPr="0015133A" w:rsidRDefault="0015133A" w:rsidP="0015133A">
            <w:pPr>
              <w:jc w:val="center"/>
              <w:rPr>
                <w:bCs/>
                <w:iCs/>
                <w:lang w:val="x-none"/>
              </w:rPr>
            </w:pPr>
            <w:r w:rsidRPr="0015133A">
              <w:rPr>
                <w:bCs/>
                <w:iCs/>
              </w:rPr>
              <w:t>radiological services</w:t>
            </w:r>
            <w:r w:rsidRPr="0015133A">
              <w:rPr>
                <w:bCs/>
                <w:iCs/>
                <w:lang w:val="x-none"/>
              </w:rPr>
              <w:t xml:space="preserve"> for</w:t>
            </w:r>
            <w:r w:rsidRPr="0015133A">
              <w:rPr>
                <w:bCs/>
                <w:iCs/>
              </w:rPr>
              <w:t xml:space="preserve"> </w:t>
            </w:r>
            <w:r w:rsidRPr="0015133A">
              <w:rPr>
                <w:bCs/>
                <w:iCs/>
                <w:lang w:val="x-none"/>
              </w:rPr>
              <w:t>trauma</w:t>
            </w:r>
          </w:p>
          <w:p w14:paraId="188D8BA5" w14:textId="549BA21F" w:rsidR="00A32C89" w:rsidRPr="00AE5CB8" w:rsidRDefault="0015133A" w:rsidP="0015133A">
            <w:pPr>
              <w:spacing w:after="160" w:line="259" w:lineRule="auto"/>
              <w:jc w:val="center"/>
              <w:rPr>
                <w:bCs/>
                <w:kern w:val="2"/>
                <w14:ligatures w14:val="standardContextual"/>
              </w:rPr>
            </w:pPr>
            <w:r w:rsidRPr="0015133A">
              <w:rPr>
                <w:bCs/>
                <w:iCs/>
                <w:kern w:val="2"/>
                <w:lang w:val="x-none"/>
                <w14:ligatures w14:val="standardContextual"/>
              </w:rPr>
              <w:t>patients</w:t>
            </w:r>
          </w:p>
        </w:tc>
        <w:tc>
          <w:tcPr>
            <w:tcW w:w="6645" w:type="dxa"/>
          </w:tcPr>
          <w:p w14:paraId="0932FE7B" w14:textId="28A7BA34" w:rsidR="00A32C89" w:rsidRPr="00AE5CB8" w:rsidRDefault="00A32C89" w:rsidP="00BF23A3">
            <w:pPr>
              <w:spacing w:after="160" w:line="259" w:lineRule="auto"/>
              <w:rPr>
                <w:bCs/>
                <w:iCs/>
                <w:kern w:val="2"/>
                <w:lang w:val="x-none"/>
                <w14:ligatures w14:val="standardContextual"/>
              </w:rPr>
            </w:pPr>
            <w:r w:rsidRPr="00A32C89">
              <w:rPr>
                <w:bCs/>
                <w:iCs/>
                <w:kern w:val="2"/>
                <w:lang w:val="x-none"/>
                <w14:ligatures w14:val="standardContextual"/>
              </w:rPr>
              <w:t>The TCF must monitor changes in interpretation between the preliminary</w:t>
            </w:r>
            <w:r w:rsidRPr="00A32C89">
              <w:rPr>
                <w:bCs/>
                <w:iCs/>
                <w:kern w:val="2"/>
                <w14:ligatures w14:val="standardContextual"/>
              </w:rPr>
              <w:t xml:space="preserve"> </w:t>
            </w:r>
            <w:r w:rsidRPr="00A32C89">
              <w:rPr>
                <w:bCs/>
                <w:iCs/>
                <w:kern w:val="2"/>
                <w:lang w:val="x-none"/>
                <w14:ligatures w14:val="standardContextual"/>
              </w:rPr>
              <w:t>and final radiology reports, as well as missed injuries, through the trauma</w:t>
            </w:r>
            <w:r w:rsidRPr="00A32C89">
              <w:rPr>
                <w:bCs/>
                <w:iCs/>
                <w:kern w:val="2"/>
                <w14:ligatures w14:val="standardContextual"/>
              </w:rPr>
              <w:t xml:space="preserve"> </w:t>
            </w:r>
            <w:r w:rsidRPr="00A32C89">
              <w:rPr>
                <w:bCs/>
                <w:iCs/>
                <w:kern w:val="2"/>
                <w:lang w:val="x-none"/>
                <w14:ligatures w14:val="standardContextual"/>
              </w:rPr>
              <w:t>PIPS program.</w:t>
            </w:r>
          </w:p>
        </w:tc>
        <w:tc>
          <w:tcPr>
            <w:tcW w:w="1260" w:type="dxa"/>
          </w:tcPr>
          <w:p w14:paraId="04595761" w14:textId="77777777" w:rsidR="00A32C89" w:rsidRPr="00AE5CB8" w:rsidRDefault="00A32C89" w:rsidP="000E7961">
            <w:pPr>
              <w:spacing w:after="160" w:line="259" w:lineRule="auto"/>
              <w:jc w:val="center"/>
              <w:rPr>
                <w:bCs/>
                <w:kern w:val="2"/>
                <w14:ligatures w14:val="standardContextual"/>
              </w:rPr>
            </w:pPr>
            <w:r>
              <w:rPr>
                <w:bCs/>
                <w:kern w:val="2"/>
                <w14:ligatures w14:val="standardContextual"/>
              </w:rPr>
              <w:t>2</w:t>
            </w:r>
          </w:p>
        </w:tc>
      </w:tr>
    </w:tbl>
    <w:p w14:paraId="0EB36C54" w14:textId="22BFB7D9" w:rsidR="00A32C89" w:rsidRDefault="00EF36DE" w:rsidP="00B9238E">
      <w:pPr>
        <w:rPr>
          <w:bCs/>
        </w:rPr>
      </w:pPr>
      <w:r w:rsidRPr="00EF36DE">
        <w:t>Are changes in interpretation between preliminary and final radiology reports, and missed injuries, monitored through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15133A">
        <w:rPr>
          <w:bCs/>
        </w:rPr>
        <w:t xml:space="preserve">        </w:t>
      </w:r>
      <w:r w:rsidR="0015133A" w:rsidRPr="00D654B4">
        <w:rPr>
          <w:bCs/>
        </w:rPr>
        <w:fldChar w:fldCharType="begin">
          <w:ffData>
            <w:name w:val="Check2"/>
            <w:enabled/>
            <w:calcOnExit w:val="0"/>
            <w:checkBox>
              <w:sizeAuto/>
              <w:default w:val="0"/>
            </w:checkBox>
          </w:ffData>
        </w:fldChar>
      </w:r>
      <w:r w:rsidR="0015133A" w:rsidRPr="00D654B4">
        <w:rPr>
          <w:bCs/>
        </w:rPr>
        <w:instrText xml:space="preserve"> FORMCHECKBOX </w:instrText>
      </w:r>
      <w:r w:rsidR="0015133A" w:rsidRPr="00D654B4">
        <w:rPr>
          <w:bCs/>
        </w:rPr>
      </w:r>
      <w:r w:rsidR="0015133A" w:rsidRPr="00D654B4">
        <w:rPr>
          <w:bCs/>
        </w:rPr>
        <w:fldChar w:fldCharType="separate"/>
      </w:r>
      <w:r w:rsidR="0015133A" w:rsidRPr="00D654B4">
        <w:fldChar w:fldCharType="end"/>
      </w:r>
      <w:r w:rsidR="0015133A" w:rsidRPr="00D654B4">
        <w:rPr>
          <w:bCs/>
        </w:rPr>
        <w:t xml:space="preserve"> N</w:t>
      </w:r>
      <w:r w:rsidR="0015133A">
        <w:rPr>
          <w:bCs/>
        </w:rPr>
        <w:t>/A</w:t>
      </w:r>
    </w:p>
    <w:p w14:paraId="6F4B9F0D" w14:textId="77777777" w:rsidR="00437D72" w:rsidRDefault="00437D72"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437D72" w:rsidRPr="00AE5CB8" w14:paraId="7C4633E6" w14:textId="77777777" w:rsidTr="00E65CCC">
        <w:trPr>
          <w:trHeight w:val="377"/>
        </w:trPr>
        <w:tc>
          <w:tcPr>
            <w:tcW w:w="1254" w:type="dxa"/>
            <w:shd w:val="clear" w:color="auto" w:fill="D9E2F3" w:themeFill="accent1" w:themeFillTint="33"/>
            <w:vAlign w:val="center"/>
          </w:tcPr>
          <w:p w14:paraId="7A2BF405" w14:textId="77777777" w:rsidR="00437D72" w:rsidRPr="00AE5CB8" w:rsidRDefault="00437D72" w:rsidP="00BF23A3">
            <w:pPr>
              <w:spacing w:after="160" w:line="259" w:lineRule="auto"/>
              <w:rPr>
                <w:b/>
                <w:bCs/>
                <w:kern w:val="2"/>
                <w14:ligatures w14:val="standardContextual"/>
              </w:rPr>
            </w:pPr>
          </w:p>
        </w:tc>
        <w:tc>
          <w:tcPr>
            <w:tcW w:w="1503" w:type="dxa"/>
            <w:shd w:val="clear" w:color="auto" w:fill="D9E2F3" w:themeFill="accent1" w:themeFillTint="33"/>
          </w:tcPr>
          <w:p w14:paraId="033D648C" w14:textId="77777777" w:rsidR="00437D72" w:rsidRPr="00AE5CB8" w:rsidRDefault="00437D72"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54704BB" w14:textId="77777777" w:rsidR="00437D72" w:rsidRPr="00AE5CB8" w:rsidRDefault="00437D72"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08D6AC6" w14:textId="77777777" w:rsidR="00437D72" w:rsidRPr="00AE5CB8" w:rsidRDefault="00437D72" w:rsidP="000E7961">
            <w:pPr>
              <w:spacing w:after="160" w:line="259" w:lineRule="auto"/>
              <w:jc w:val="center"/>
              <w:rPr>
                <w:b/>
                <w:bCs/>
                <w:kern w:val="2"/>
                <w14:ligatures w14:val="standardContextual"/>
              </w:rPr>
            </w:pPr>
            <w:r w:rsidRPr="00AE5CB8">
              <w:rPr>
                <w:b/>
                <w:bCs/>
                <w:kern w:val="2"/>
                <w14:ligatures w14:val="standardContextual"/>
              </w:rPr>
              <w:t>Type</w:t>
            </w:r>
          </w:p>
        </w:tc>
      </w:tr>
      <w:tr w:rsidR="00437D72" w:rsidRPr="00AE5CB8" w14:paraId="3B65D239" w14:textId="77777777" w:rsidTr="00BF23A3">
        <w:trPr>
          <w:trHeight w:val="620"/>
        </w:trPr>
        <w:tc>
          <w:tcPr>
            <w:tcW w:w="1254" w:type="dxa"/>
            <w:vAlign w:val="center"/>
          </w:tcPr>
          <w:p w14:paraId="2C41F611" w14:textId="51340522" w:rsidR="00437D72" w:rsidRPr="00AE5CB8" w:rsidRDefault="00437D72"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qm</w:t>
            </w:r>
            <w:r w:rsidRPr="00AE5CB8">
              <w:rPr>
                <w:bCs/>
                <w:kern w:val="2"/>
                <w14:ligatures w14:val="standardContextual"/>
              </w:rPr>
              <w:t xml:space="preserve">) </w:t>
            </w:r>
          </w:p>
        </w:tc>
        <w:tc>
          <w:tcPr>
            <w:tcW w:w="1503" w:type="dxa"/>
          </w:tcPr>
          <w:p w14:paraId="6C24B78F" w14:textId="77777777" w:rsidR="0015133A" w:rsidRPr="0015133A" w:rsidRDefault="0015133A" w:rsidP="0015133A">
            <w:pPr>
              <w:jc w:val="center"/>
              <w:rPr>
                <w:bCs/>
                <w:iCs/>
                <w:lang w:val="x-none"/>
              </w:rPr>
            </w:pPr>
            <w:r w:rsidRPr="0015133A">
              <w:rPr>
                <w:bCs/>
                <w:iCs/>
                <w:lang w:val="x-none"/>
              </w:rPr>
              <w:t>IV if the</w:t>
            </w:r>
          </w:p>
          <w:p w14:paraId="57A2E255" w14:textId="77777777" w:rsidR="0015133A" w:rsidRPr="0015133A" w:rsidRDefault="0015133A" w:rsidP="0015133A">
            <w:pPr>
              <w:jc w:val="center"/>
              <w:rPr>
                <w:bCs/>
                <w:iCs/>
                <w:lang w:val="x-none"/>
              </w:rPr>
            </w:pPr>
            <w:r w:rsidRPr="0015133A">
              <w:rPr>
                <w:bCs/>
                <w:iCs/>
                <w:lang w:val="x-none"/>
              </w:rPr>
              <w:t>TCF</w:t>
            </w:r>
          </w:p>
          <w:p w14:paraId="1ED1BA9C" w14:textId="77777777" w:rsidR="0015133A" w:rsidRPr="0015133A" w:rsidRDefault="0015133A" w:rsidP="0015133A">
            <w:pPr>
              <w:jc w:val="center"/>
              <w:rPr>
                <w:bCs/>
                <w:iCs/>
                <w:lang w:val="x-none"/>
              </w:rPr>
            </w:pPr>
            <w:r w:rsidRPr="0015133A">
              <w:rPr>
                <w:bCs/>
                <w:iCs/>
                <w:lang w:val="x-none"/>
              </w:rPr>
              <w:t>provides</w:t>
            </w:r>
          </w:p>
          <w:p w14:paraId="6EF0C371" w14:textId="77777777" w:rsidR="0015133A" w:rsidRPr="0015133A" w:rsidRDefault="0015133A" w:rsidP="0015133A">
            <w:pPr>
              <w:jc w:val="center"/>
              <w:rPr>
                <w:bCs/>
                <w:iCs/>
                <w:lang w:val="x-none"/>
              </w:rPr>
            </w:pPr>
            <w:r w:rsidRPr="0015133A">
              <w:rPr>
                <w:bCs/>
                <w:iCs/>
              </w:rPr>
              <w:t>surgical and ICU services</w:t>
            </w:r>
            <w:r w:rsidRPr="0015133A">
              <w:rPr>
                <w:bCs/>
                <w:iCs/>
                <w:lang w:val="x-none"/>
              </w:rPr>
              <w:t xml:space="preserve"> for</w:t>
            </w:r>
            <w:r w:rsidRPr="0015133A">
              <w:rPr>
                <w:bCs/>
                <w:iCs/>
              </w:rPr>
              <w:t xml:space="preserve"> </w:t>
            </w:r>
            <w:r w:rsidRPr="0015133A">
              <w:rPr>
                <w:bCs/>
                <w:iCs/>
                <w:lang w:val="x-none"/>
              </w:rPr>
              <w:t>trauma</w:t>
            </w:r>
          </w:p>
          <w:p w14:paraId="7989B939" w14:textId="2586BEE9" w:rsidR="00437D72" w:rsidRPr="00AE5CB8" w:rsidRDefault="0015133A" w:rsidP="0015133A">
            <w:pPr>
              <w:spacing w:after="160" w:line="259" w:lineRule="auto"/>
              <w:jc w:val="center"/>
              <w:rPr>
                <w:bCs/>
                <w:kern w:val="2"/>
                <w14:ligatures w14:val="standardContextual"/>
              </w:rPr>
            </w:pPr>
            <w:r w:rsidRPr="0015133A">
              <w:rPr>
                <w:bCs/>
                <w:iCs/>
                <w:kern w:val="2"/>
                <w:lang w:val="x-none"/>
                <w14:ligatures w14:val="standardContextual"/>
              </w:rPr>
              <w:t>patients</w:t>
            </w:r>
          </w:p>
        </w:tc>
        <w:tc>
          <w:tcPr>
            <w:tcW w:w="6645" w:type="dxa"/>
          </w:tcPr>
          <w:p w14:paraId="3393B1C0" w14:textId="10848E06" w:rsidR="00437D72" w:rsidRPr="00AE5CB8" w:rsidRDefault="00437D72" w:rsidP="00437D72">
            <w:pPr>
              <w:rPr>
                <w:bCs/>
                <w:iCs/>
                <w:lang w:val="x-none"/>
              </w:rPr>
            </w:pPr>
            <w:r w:rsidRPr="00437D72">
              <w:rPr>
                <w:bCs/>
                <w:iCs/>
                <w:lang w:val="x-none"/>
              </w:rPr>
              <w:t>A surgeon on the trauma call panel must be actively involved in and</w:t>
            </w:r>
            <w:r>
              <w:rPr>
                <w:bCs/>
                <w:iCs/>
                <w:lang w:val="x-none"/>
              </w:rPr>
              <w:t xml:space="preserve"> </w:t>
            </w:r>
            <w:r w:rsidRPr="00437D72">
              <w:rPr>
                <w:bCs/>
                <w:iCs/>
                <w:lang w:val="x-none"/>
              </w:rPr>
              <w:t>responsible for setting policies and making administrative decisions</w:t>
            </w:r>
            <w:r>
              <w:rPr>
                <w:bCs/>
                <w:iCs/>
                <w:lang w:val="x-none"/>
              </w:rPr>
              <w:t xml:space="preserve"> </w:t>
            </w:r>
            <w:r w:rsidRPr="00437D72">
              <w:rPr>
                <w:bCs/>
                <w:iCs/>
                <w:kern w:val="2"/>
                <w:lang w:val="x-none"/>
                <w14:ligatures w14:val="standardContextual"/>
              </w:rPr>
              <w:t>related to trauma ICU patients. This may be a TMD who is a surgeon.</w:t>
            </w:r>
          </w:p>
        </w:tc>
        <w:tc>
          <w:tcPr>
            <w:tcW w:w="1260" w:type="dxa"/>
          </w:tcPr>
          <w:p w14:paraId="4416D7E9" w14:textId="77777777" w:rsidR="00437D72" w:rsidRPr="00AE5CB8" w:rsidRDefault="00437D72" w:rsidP="000E7961">
            <w:pPr>
              <w:spacing w:after="160" w:line="259" w:lineRule="auto"/>
              <w:jc w:val="center"/>
              <w:rPr>
                <w:bCs/>
                <w:kern w:val="2"/>
                <w14:ligatures w14:val="standardContextual"/>
              </w:rPr>
            </w:pPr>
            <w:r>
              <w:rPr>
                <w:bCs/>
                <w:kern w:val="2"/>
                <w14:ligatures w14:val="standardContextual"/>
              </w:rPr>
              <w:t>2</w:t>
            </w:r>
          </w:p>
        </w:tc>
      </w:tr>
    </w:tbl>
    <w:p w14:paraId="11AECE45" w14:textId="1C4D70FF" w:rsidR="00437D72" w:rsidRDefault="00437D72" w:rsidP="00B9238E">
      <w:pPr>
        <w:rPr>
          <w:bCs/>
        </w:rPr>
      </w:pPr>
      <w:r w:rsidRPr="00437D72">
        <w:t>Is there a surgeon on the trauma call panel that is actively involved in and responsible for setting policies and making administration decisions related to trauma ICU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15133A">
        <w:rPr>
          <w:bCs/>
        </w:rPr>
        <w:t xml:space="preserve">        </w:t>
      </w:r>
      <w:r w:rsidR="0015133A" w:rsidRPr="00D654B4">
        <w:rPr>
          <w:bCs/>
        </w:rPr>
        <w:fldChar w:fldCharType="begin">
          <w:ffData>
            <w:name w:val="Check2"/>
            <w:enabled/>
            <w:calcOnExit w:val="0"/>
            <w:checkBox>
              <w:sizeAuto/>
              <w:default w:val="0"/>
            </w:checkBox>
          </w:ffData>
        </w:fldChar>
      </w:r>
      <w:r w:rsidR="0015133A" w:rsidRPr="00D654B4">
        <w:rPr>
          <w:bCs/>
        </w:rPr>
        <w:instrText xml:space="preserve"> FORMCHECKBOX </w:instrText>
      </w:r>
      <w:r w:rsidR="0015133A" w:rsidRPr="00D654B4">
        <w:rPr>
          <w:bCs/>
        </w:rPr>
      </w:r>
      <w:r w:rsidR="0015133A" w:rsidRPr="00D654B4">
        <w:rPr>
          <w:bCs/>
        </w:rPr>
        <w:fldChar w:fldCharType="separate"/>
      </w:r>
      <w:r w:rsidR="0015133A" w:rsidRPr="00D654B4">
        <w:fldChar w:fldCharType="end"/>
      </w:r>
      <w:r w:rsidR="0015133A" w:rsidRPr="00D654B4">
        <w:rPr>
          <w:bCs/>
        </w:rPr>
        <w:t xml:space="preserve"> N</w:t>
      </w:r>
      <w:r w:rsidR="0015133A">
        <w:rPr>
          <w:bCs/>
        </w:rPr>
        <w:t>/A</w:t>
      </w:r>
    </w:p>
    <w:p w14:paraId="06831A20" w14:textId="77777777" w:rsidR="00437D72" w:rsidRPr="00437D72" w:rsidRDefault="00437D72" w:rsidP="00437D72">
      <w:pPr>
        <w:rPr>
          <w:bCs/>
        </w:rPr>
      </w:pPr>
      <w:r w:rsidRPr="00437D72">
        <w:rPr>
          <w:bCs/>
        </w:rPr>
        <w:t xml:space="preserve">If yes, please provide the name of the surgeon. </w:t>
      </w:r>
    </w:p>
    <w:p w14:paraId="74AC0685" w14:textId="6E8DF033" w:rsidR="00437D72" w:rsidRDefault="00437D72" w:rsidP="00437D72">
      <w:pPr>
        <w:rPr>
          <w:bCs/>
        </w:rPr>
      </w:pPr>
      <w:r w:rsidRPr="00437D72">
        <w:rPr>
          <w:bCs/>
        </w:rPr>
        <w:fldChar w:fldCharType="begin">
          <w:ffData>
            <w:name w:val="Text24"/>
            <w:enabled/>
            <w:calcOnExit w:val="0"/>
            <w:textInput/>
          </w:ffData>
        </w:fldChar>
      </w:r>
      <w:bookmarkStart w:id="8" w:name="Text24"/>
      <w:r w:rsidRPr="00437D72">
        <w:rPr>
          <w:bCs/>
        </w:rPr>
        <w:instrText xml:space="preserve"> FORMTEXT </w:instrText>
      </w:r>
      <w:r w:rsidRPr="00437D72">
        <w:rPr>
          <w:bCs/>
        </w:rPr>
      </w:r>
      <w:r w:rsidRPr="00437D72">
        <w:rPr>
          <w:bCs/>
        </w:rPr>
        <w:fldChar w:fldCharType="separate"/>
      </w:r>
      <w:r w:rsidRPr="00437D72">
        <w:rPr>
          <w:bCs/>
        </w:rPr>
        <w:t> </w:t>
      </w:r>
      <w:r w:rsidRPr="00437D72">
        <w:rPr>
          <w:bCs/>
        </w:rPr>
        <w:t> </w:t>
      </w:r>
      <w:r w:rsidRPr="00437D72">
        <w:rPr>
          <w:bCs/>
        </w:rPr>
        <w:t> </w:t>
      </w:r>
      <w:r w:rsidRPr="00437D72">
        <w:rPr>
          <w:bCs/>
        </w:rPr>
        <w:t> </w:t>
      </w:r>
      <w:r w:rsidRPr="00437D72">
        <w:rPr>
          <w:bCs/>
        </w:rPr>
        <w:t> </w:t>
      </w:r>
      <w:r w:rsidRPr="00437D72">
        <w:rPr>
          <w:bCs/>
        </w:rPr>
        <w:fldChar w:fldCharType="end"/>
      </w:r>
      <w:bookmarkEnd w:id="8"/>
    </w:p>
    <w:p w14:paraId="32F28CDE" w14:textId="77777777" w:rsidR="00437D72" w:rsidRDefault="00437D72" w:rsidP="00437D72"/>
    <w:tbl>
      <w:tblPr>
        <w:tblStyle w:val="TableGrid"/>
        <w:tblW w:w="0" w:type="auto"/>
        <w:tblLook w:val="0420" w:firstRow="1" w:lastRow="0" w:firstColumn="0" w:lastColumn="0" w:noHBand="0" w:noVBand="1"/>
      </w:tblPr>
      <w:tblGrid>
        <w:gridCol w:w="1254"/>
        <w:gridCol w:w="1503"/>
        <w:gridCol w:w="6645"/>
        <w:gridCol w:w="1260"/>
      </w:tblGrid>
      <w:tr w:rsidR="00437D72" w:rsidRPr="00AE5CB8" w14:paraId="6C185902" w14:textId="77777777" w:rsidTr="00E65CCC">
        <w:trPr>
          <w:trHeight w:val="377"/>
        </w:trPr>
        <w:tc>
          <w:tcPr>
            <w:tcW w:w="1254" w:type="dxa"/>
            <w:shd w:val="clear" w:color="auto" w:fill="D9E2F3" w:themeFill="accent1" w:themeFillTint="33"/>
            <w:vAlign w:val="center"/>
          </w:tcPr>
          <w:p w14:paraId="3EC163D9" w14:textId="77777777" w:rsidR="00437D72" w:rsidRPr="00AE5CB8" w:rsidRDefault="00437D72" w:rsidP="00BF23A3">
            <w:pPr>
              <w:spacing w:after="160" w:line="259" w:lineRule="auto"/>
              <w:rPr>
                <w:b/>
                <w:bCs/>
                <w:kern w:val="2"/>
                <w14:ligatures w14:val="standardContextual"/>
              </w:rPr>
            </w:pPr>
          </w:p>
        </w:tc>
        <w:tc>
          <w:tcPr>
            <w:tcW w:w="1503" w:type="dxa"/>
            <w:shd w:val="clear" w:color="auto" w:fill="D9E2F3" w:themeFill="accent1" w:themeFillTint="33"/>
          </w:tcPr>
          <w:p w14:paraId="1C2061E3" w14:textId="77777777" w:rsidR="00437D72" w:rsidRPr="00AE5CB8" w:rsidRDefault="00437D72"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1580414" w14:textId="77777777" w:rsidR="00437D72" w:rsidRPr="00AE5CB8" w:rsidRDefault="00437D72"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8A13919" w14:textId="77777777" w:rsidR="00437D72" w:rsidRPr="00AE5CB8" w:rsidRDefault="00437D72" w:rsidP="00281618">
            <w:pPr>
              <w:spacing w:after="160" w:line="259" w:lineRule="auto"/>
              <w:jc w:val="center"/>
              <w:rPr>
                <w:b/>
                <w:bCs/>
                <w:kern w:val="2"/>
                <w14:ligatures w14:val="standardContextual"/>
              </w:rPr>
            </w:pPr>
            <w:r w:rsidRPr="00AE5CB8">
              <w:rPr>
                <w:b/>
                <w:bCs/>
                <w:kern w:val="2"/>
                <w14:ligatures w14:val="standardContextual"/>
              </w:rPr>
              <w:t>Type</w:t>
            </w:r>
          </w:p>
        </w:tc>
      </w:tr>
      <w:tr w:rsidR="00437D72" w:rsidRPr="00AE5CB8" w14:paraId="7B7B20EF" w14:textId="77777777" w:rsidTr="00BF23A3">
        <w:trPr>
          <w:trHeight w:val="620"/>
        </w:trPr>
        <w:tc>
          <w:tcPr>
            <w:tcW w:w="1254" w:type="dxa"/>
            <w:vAlign w:val="center"/>
          </w:tcPr>
          <w:p w14:paraId="7D1B9543" w14:textId="6A638323" w:rsidR="00437D72" w:rsidRPr="00AE5CB8" w:rsidRDefault="00437D72"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sm</w:t>
            </w:r>
            <w:r w:rsidRPr="00AE5CB8">
              <w:rPr>
                <w:bCs/>
                <w:kern w:val="2"/>
                <w14:ligatures w14:val="standardContextual"/>
              </w:rPr>
              <w:t xml:space="preserve">) </w:t>
            </w:r>
          </w:p>
        </w:tc>
        <w:tc>
          <w:tcPr>
            <w:tcW w:w="1503" w:type="dxa"/>
          </w:tcPr>
          <w:p w14:paraId="263A2F24" w14:textId="68FEA8B2" w:rsidR="00437D72" w:rsidRPr="00AE5CB8" w:rsidRDefault="00437D72" w:rsidP="00281618">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212F3F0A" w14:textId="7B0C0669" w:rsidR="00437D72" w:rsidRPr="00AE5CB8" w:rsidRDefault="00437D72" w:rsidP="00BF23A3">
            <w:pPr>
              <w:rPr>
                <w:bCs/>
                <w:iCs/>
                <w:lang w:val="x-none"/>
              </w:rPr>
            </w:pPr>
            <w:r w:rsidRPr="00437D72">
              <w:rPr>
                <w:bCs/>
                <w:iCs/>
                <w:lang w:val="x-none"/>
              </w:rPr>
              <w:t>The TCF</w:t>
            </w:r>
            <w:r w:rsidRPr="00437D72">
              <w:rPr>
                <w:bCs/>
                <w:iCs/>
              </w:rPr>
              <w:t>’</w:t>
            </w:r>
            <w:r w:rsidRPr="00437D72">
              <w:rPr>
                <w:bCs/>
                <w:iCs/>
                <w:lang w:val="x-none"/>
              </w:rPr>
              <w:t>s trauma PIPS program must document that timely and</w:t>
            </w:r>
            <w:r w:rsidRPr="00437D72">
              <w:rPr>
                <w:bCs/>
                <w:iCs/>
              </w:rPr>
              <w:t xml:space="preserve"> </w:t>
            </w:r>
            <w:r w:rsidRPr="00437D72">
              <w:rPr>
                <w:bCs/>
                <w:iCs/>
                <w:lang w:val="x-none"/>
              </w:rPr>
              <w:t>appropriate ICU care and coverage are being provided for trauma ICU</w:t>
            </w:r>
            <w:r w:rsidRPr="00437D72">
              <w:rPr>
                <w:bCs/>
                <w:iCs/>
              </w:rPr>
              <w:t xml:space="preserve"> </w:t>
            </w:r>
            <w:r w:rsidRPr="00437D72">
              <w:rPr>
                <w:bCs/>
                <w:iCs/>
                <w:lang w:val="x-none"/>
              </w:rPr>
              <w:t>patients. The TCF must continuously monitor the timely response of</w:t>
            </w:r>
            <w:r w:rsidRPr="00437D72">
              <w:rPr>
                <w:bCs/>
                <w:iCs/>
              </w:rPr>
              <w:t xml:space="preserve"> </w:t>
            </w:r>
            <w:r w:rsidRPr="00437D72">
              <w:rPr>
                <w:bCs/>
                <w:iCs/>
                <w:lang w:val="x-none"/>
              </w:rPr>
              <w:t>credentialed providers to the ICU as part of the trauma PIPS program.</w:t>
            </w:r>
            <w:r w:rsidRPr="00437D72">
              <w:rPr>
                <w:bCs/>
                <w:iCs/>
              </w:rPr>
              <w:t xml:space="preserve"> </w:t>
            </w:r>
            <w:r w:rsidRPr="00437D72">
              <w:rPr>
                <w:bCs/>
                <w:iCs/>
                <w:lang w:val="x-none"/>
              </w:rPr>
              <w:t>The TCF</w:t>
            </w:r>
            <w:r w:rsidRPr="00437D72">
              <w:rPr>
                <w:bCs/>
                <w:iCs/>
              </w:rPr>
              <w:t>’</w:t>
            </w:r>
            <w:r w:rsidRPr="00437D72">
              <w:rPr>
                <w:bCs/>
                <w:iCs/>
                <w:lang w:val="x-none"/>
              </w:rPr>
              <w:t>s trauma PIPS program must include quality indicators for the</w:t>
            </w:r>
            <w:r w:rsidRPr="00437D72">
              <w:rPr>
                <w:bCs/>
                <w:iCs/>
              </w:rPr>
              <w:t xml:space="preserve"> </w:t>
            </w:r>
            <w:r w:rsidRPr="00437D72">
              <w:rPr>
                <w:bCs/>
                <w:iCs/>
                <w:lang w:val="x-none"/>
              </w:rPr>
              <w:t>ICU including review of complications. Review of complications</w:t>
            </w:r>
            <w:r w:rsidRPr="00437D72">
              <w:rPr>
                <w:bCs/>
                <w:iCs/>
              </w:rPr>
              <w:t xml:space="preserve"> </w:t>
            </w:r>
            <w:r w:rsidRPr="00437D72">
              <w:rPr>
                <w:bCs/>
                <w:iCs/>
                <w:lang w:val="x-none"/>
              </w:rPr>
              <w:t>includes but is not limited to review of orthopedic and neurosurgical</w:t>
            </w:r>
            <w:r w:rsidRPr="00437D72">
              <w:rPr>
                <w:bCs/>
                <w:iCs/>
              </w:rPr>
              <w:t xml:space="preserve"> </w:t>
            </w:r>
            <w:r w:rsidRPr="00437D72">
              <w:rPr>
                <w:bCs/>
                <w:iCs/>
                <w:lang w:val="x-none"/>
              </w:rPr>
              <w:t>complications if the TCF provides these services.</w:t>
            </w:r>
          </w:p>
        </w:tc>
        <w:tc>
          <w:tcPr>
            <w:tcW w:w="1260" w:type="dxa"/>
          </w:tcPr>
          <w:p w14:paraId="2C9216A2" w14:textId="6230F1CD" w:rsidR="00437D72" w:rsidRPr="00AE5CB8" w:rsidRDefault="00437D72" w:rsidP="00281618">
            <w:pPr>
              <w:spacing w:after="160" w:line="259" w:lineRule="auto"/>
              <w:jc w:val="center"/>
              <w:rPr>
                <w:bCs/>
                <w:kern w:val="2"/>
                <w14:ligatures w14:val="standardContextual"/>
              </w:rPr>
            </w:pPr>
            <w:r>
              <w:rPr>
                <w:bCs/>
                <w:kern w:val="2"/>
                <w14:ligatures w14:val="standardContextual"/>
              </w:rPr>
              <w:t>2</w:t>
            </w:r>
          </w:p>
        </w:tc>
      </w:tr>
    </w:tbl>
    <w:p w14:paraId="553DCBD4" w14:textId="0A606011" w:rsidR="00437D72" w:rsidRDefault="00437D72" w:rsidP="00437D72">
      <w:r w:rsidRPr="00437D72">
        <w:t xml:space="preserve">Does the trauma PIPS program document timely and appropriate ICU care and coverage </w:t>
      </w:r>
      <w:proofErr w:type="gramStart"/>
      <w:r w:rsidRPr="00437D72">
        <w:t>provided</w:t>
      </w:r>
      <w:proofErr w:type="gramEnd"/>
      <w:r w:rsidRPr="00437D72">
        <w:t xml:space="preserve"> for trauma ICU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15133A">
        <w:rPr>
          <w:bCs/>
        </w:rPr>
        <w:t xml:space="preserve">       </w:t>
      </w:r>
      <w:r w:rsidR="0015133A" w:rsidRPr="00D654B4">
        <w:rPr>
          <w:bCs/>
        </w:rPr>
        <w:fldChar w:fldCharType="begin">
          <w:ffData>
            <w:name w:val="Check2"/>
            <w:enabled/>
            <w:calcOnExit w:val="0"/>
            <w:checkBox>
              <w:sizeAuto/>
              <w:default w:val="0"/>
            </w:checkBox>
          </w:ffData>
        </w:fldChar>
      </w:r>
      <w:r w:rsidR="0015133A" w:rsidRPr="00D654B4">
        <w:rPr>
          <w:bCs/>
        </w:rPr>
        <w:instrText xml:space="preserve"> FORMCHECKBOX </w:instrText>
      </w:r>
      <w:r w:rsidR="0015133A" w:rsidRPr="00D654B4">
        <w:rPr>
          <w:bCs/>
        </w:rPr>
      </w:r>
      <w:r w:rsidR="0015133A" w:rsidRPr="00D654B4">
        <w:rPr>
          <w:bCs/>
        </w:rPr>
        <w:fldChar w:fldCharType="separate"/>
      </w:r>
      <w:r w:rsidR="0015133A" w:rsidRPr="00D654B4">
        <w:fldChar w:fldCharType="end"/>
      </w:r>
      <w:r w:rsidR="0015133A" w:rsidRPr="00D654B4">
        <w:rPr>
          <w:bCs/>
        </w:rPr>
        <w:t xml:space="preserve"> N</w:t>
      </w:r>
      <w:r w:rsidR="0015133A">
        <w:rPr>
          <w:bCs/>
        </w:rPr>
        <w:t>/A</w:t>
      </w:r>
    </w:p>
    <w:p w14:paraId="007D58E0" w14:textId="499D70D8" w:rsidR="00437D72" w:rsidRDefault="00437D72" w:rsidP="00437D72">
      <w:r w:rsidRPr="00437D72">
        <w:t>Is the timely response of credentialed providers to the ICU monitored by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15133A">
        <w:rPr>
          <w:bCs/>
        </w:rPr>
        <w:t xml:space="preserve">        </w:t>
      </w:r>
      <w:r w:rsidR="0015133A" w:rsidRPr="00D654B4">
        <w:rPr>
          <w:bCs/>
        </w:rPr>
        <w:fldChar w:fldCharType="begin">
          <w:ffData>
            <w:name w:val="Check2"/>
            <w:enabled/>
            <w:calcOnExit w:val="0"/>
            <w:checkBox>
              <w:sizeAuto/>
              <w:default w:val="0"/>
            </w:checkBox>
          </w:ffData>
        </w:fldChar>
      </w:r>
      <w:r w:rsidR="0015133A" w:rsidRPr="00D654B4">
        <w:rPr>
          <w:bCs/>
        </w:rPr>
        <w:instrText xml:space="preserve"> FORMCHECKBOX </w:instrText>
      </w:r>
      <w:r w:rsidR="0015133A" w:rsidRPr="00D654B4">
        <w:rPr>
          <w:bCs/>
        </w:rPr>
      </w:r>
      <w:r w:rsidR="0015133A" w:rsidRPr="00D654B4">
        <w:rPr>
          <w:bCs/>
        </w:rPr>
        <w:fldChar w:fldCharType="separate"/>
      </w:r>
      <w:r w:rsidR="0015133A" w:rsidRPr="00D654B4">
        <w:fldChar w:fldCharType="end"/>
      </w:r>
      <w:r w:rsidR="0015133A" w:rsidRPr="00D654B4">
        <w:rPr>
          <w:bCs/>
        </w:rPr>
        <w:t xml:space="preserve"> N</w:t>
      </w:r>
      <w:r w:rsidR="0015133A">
        <w:rPr>
          <w:bCs/>
        </w:rPr>
        <w:t>/A</w:t>
      </w:r>
    </w:p>
    <w:p w14:paraId="435B8F3B" w14:textId="256F1F6B" w:rsidR="00437D72" w:rsidRDefault="00437D72" w:rsidP="00437D72">
      <w:pPr>
        <w:rPr>
          <w:bCs/>
        </w:rPr>
      </w:pPr>
      <w:r w:rsidRPr="00437D72">
        <w:t>Are quality indicators, including review of complications, included in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15133A">
        <w:rPr>
          <w:bCs/>
        </w:rPr>
        <w:t xml:space="preserve">        </w:t>
      </w:r>
      <w:r w:rsidR="0015133A" w:rsidRPr="00D654B4">
        <w:rPr>
          <w:bCs/>
        </w:rPr>
        <w:fldChar w:fldCharType="begin">
          <w:ffData>
            <w:name w:val="Check2"/>
            <w:enabled/>
            <w:calcOnExit w:val="0"/>
            <w:checkBox>
              <w:sizeAuto/>
              <w:default w:val="0"/>
            </w:checkBox>
          </w:ffData>
        </w:fldChar>
      </w:r>
      <w:r w:rsidR="0015133A" w:rsidRPr="00D654B4">
        <w:rPr>
          <w:bCs/>
        </w:rPr>
        <w:instrText xml:space="preserve"> FORMCHECKBOX </w:instrText>
      </w:r>
      <w:r w:rsidR="0015133A" w:rsidRPr="00D654B4">
        <w:rPr>
          <w:bCs/>
        </w:rPr>
      </w:r>
      <w:r w:rsidR="0015133A" w:rsidRPr="00D654B4">
        <w:rPr>
          <w:bCs/>
        </w:rPr>
        <w:fldChar w:fldCharType="separate"/>
      </w:r>
      <w:r w:rsidR="0015133A" w:rsidRPr="00D654B4">
        <w:fldChar w:fldCharType="end"/>
      </w:r>
      <w:r w:rsidR="0015133A" w:rsidRPr="00D654B4">
        <w:rPr>
          <w:bCs/>
        </w:rPr>
        <w:t xml:space="preserve"> N</w:t>
      </w:r>
      <w:r w:rsidR="0015133A">
        <w:rPr>
          <w:bCs/>
        </w:rPr>
        <w:t>/A</w:t>
      </w:r>
    </w:p>
    <w:p w14:paraId="6AA7AC22" w14:textId="77777777" w:rsidR="00035254" w:rsidRDefault="00035254"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035254" w:rsidRPr="00AE5CB8" w14:paraId="333C8FFF" w14:textId="77777777" w:rsidTr="00E65CCC">
        <w:trPr>
          <w:trHeight w:val="377"/>
        </w:trPr>
        <w:tc>
          <w:tcPr>
            <w:tcW w:w="1254" w:type="dxa"/>
            <w:shd w:val="clear" w:color="auto" w:fill="D9E2F3" w:themeFill="accent1" w:themeFillTint="33"/>
            <w:vAlign w:val="center"/>
          </w:tcPr>
          <w:p w14:paraId="5B65B053" w14:textId="77777777" w:rsidR="00035254" w:rsidRPr="00AE5CB8" w:rsidRDefault="00035254" w:rsidP="00BF23A3">
            <w:pPr>
              <w:spacing w:after="160" w:line="259" w:lineRule="auto"/>
              <w:rPr>
                <w:b/>
                <w:bCs/>
                <w:kern w:val="2"/>
                <w14:ligatures w14:val="standardContextual"/>
              </w:rPr>
            </w:pPr>
            <w:bookmarkStart w:id="9" w:name="_Hlk234928894"/>
          </w:p>
        </w:tc>
        <w:tc>
          <w:tcPr>
            <w:tcW w:w="1503" w:type="dxa"/>
            <w:shd w:val="clear" w:color="auto" w:fill="D9E2F3" w:themeFill="accent1" w:themeFillTint="33"/>
          </w:tcPr>
          <w:p w14:paraId="672A3AE3" w14:textId="77777777" w:rsidR="00035254" w:rsidRPr="00AE5CB8" w:rsidRDefault="00035254"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5A221564" w14:textId="77777777" w:rsidR="00035254" w:rsidRPr="00AE5CB8" w:rsidRDefault="00035254"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89B91FD" w14:textId="77777777" w:rsidR="00035254" w:rsidRPr="00AE5CB8" w:rsidRDefault="00035254" w:rsidP="00281618">
            <w:pPr>
              <w:spacing w:after="160" w:line="259" w:lineRule="auto"/>
              <w:jc w:val="center"/>
              <w:rPr>
                <w:b/>
                <w:bCs/>
                <w:kern w:val="2"/>
                <w14:ligatures w14:val="standardContextual"/>
              </w:rPr>
            </w:pPr>
            <w:r w:rsidRPr="00AE5CB8">
              <w:rPr>
                <w:b/>
                <w:bCs/>
                <w:kern w:val="2"/>
                <w14:ligatures w14:val="standardContextual"/>
              </w:rPr>
              <w:t>Type</w:t>
            </w:r>
          </w:p>
        </w:tc>
      </w:tr>
      <w:tr w:rsidR="00035254" w:rsidRPr="00AE5CB8" w14:paraId="003052BF" w14:textId="77777777" w:rsidTr="00BF23A3">
        <w:trPr>
          <w:trHeight w:val="620"/>
        </w:trPr>
        <w:tc>
          <w:tcPr>
            <w:tcW w:w="1254" w:type="dxa"/>
            <w:vAlign w:val="center"/>
          </w:tcPr>
          <w:p w14:paraId="356CF17E" w14:textId="48420D41" w:rsidR="00035254" w:rsidRPr="00AE5CB8" w:rsidRDefault="00035254"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v</w:t>
            </w:r>
            <w:r w:rsidRPr="00AE5CB8">
              <w:rPr>
                <w:bCs/>
                <w:kern w:val="2"/>
                <w14:ligatures w14:val="standardContextual"/>
              </w:rPr>
              <w:t xml:space="preserve">) </w:t>
            </w:r>
          </w:p>
        </w:tc>
        <w:tc>
          <w:tcPr>
            <w:tcW w:w="1503" w:type="dxa"/>
          </w:tcPr>
          <w:p w14:paraId="2F795008" w14:textId="483B8381" w:rsidR="00035254" w:rsidRPr="00AE5CB8" w:rsidRDefault="00035254" w:rsidP="00281618">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5C0013E7" w14:textId="11DFA2C3" w:rsidR="00035254" w:rsidRPr="00AE5CB8" w:rsidRDefault="00035254" w:rsidP="00BF23A3">
            <w:pPr>
              <w:rPr>
                <w:bCs/>
                <w:iCs/>
                <w:lang w:val="x-none"/>
              </w:rPr>
            </w:pPr>
            <w:r w:rsidRPr="00035254">
              <w:rPr>
                <w:bCs/>
                <w:iCs/>
                <w:lang w:val="x-none"/>
              </w:rPr>
              <w:t>If a TCF has neurosurgical coverage and admits neuro-trauma patients,</w:t>
            </w:r>
            <w:r w:rsidRPr="00035254">
              <w:rPr>
                <w:bCs/>
                <w:iCs/>
              </w:rPr>
              <w:t xml:space="preserve"> </w:t>
            </w:r>
            <w:r w:rsidRPr="00035254">
              <w:rPr>
                <w:bCs/>
                <w:iCs/>
                <w:lang w:val="x-none"/>
              </w:rPr>
              <w:t>intracranial pressure monitoring equipment must be available.</w:t>
            </w:r>
          </w:p>
        </w:tc>
        <w:tc>
          <w:tcPr>
            <w:tcW w:w="1260" w:type="dxa"/>
          </w:tcPr>
          <w:p w14:paraId="0A086C53" w14:textId="77777777" w:rsidR="00035254" w:rsidRPr="00AE5CB8" w:rsidRDefault="00035254" w:rsidP="00281618">
            <w:pPr>
              <w:spacing w:after="160" w:line="259" w:lineRule="auto"/>
              <w:jc w:val="center"/>
              <w:rPr>
                <w:bCs/>
                <w:kern w:val="2"/>
                <w14:ligatures w14:val="standardContextual"/>
              </w:rPr>
            </w:pPr>
            <w:r>
              <w:rPr>
                <w:bCs/>
                <w:kern w:val="2"/>
                <w14:ligatures w14:val="standardContextual"/>
              </w:rPr>
              <w:t>1</w:t>
            </w:r>
          </w:p>
        </w:tc>
      </w:tr>
    </w:tbl>
    <w:bookmarkEnd w:id="9"/>
    <w:p w14:paraId="78D340B1" w14:textId="50AFB4A2" w:rsidR="00035254" w:rsidRDefault="00035254" w:rsidP="00437D72">
      <w:pPr>
        <w:rPr>
          <w:bCs/>
        </w:rPr>
      </w:pPr>
      <w:r w:rsidRPr="00035254">
        <w:t>Is there intracranial pressure monitoring equipment available if there is neurosurgical coverage and the facility admits neuro-trauma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w:t>
      </w:r>
      <w:r>
        <w:rPr>
          <w:bCs/>
        </w:rPr>
        <w:t>/A</w:t>
      </w:r>
    </w:p>
    <w:p w14:paraId="189BDB2E" w14:textId="77777777" w:rsidR="00AE6C0C" w:rsidRDefault="00AE6C0C"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AE6C0C" w:rsidRPr="00AE5CB8" w14:paraId="3FC48F86" w14:textId="77777777" w:rsidTr="00E65CCC">
        <w:trPr>
          <w:trHeight w:val="377"/>
        </w:trPr>
        <w:tc>
          <w:tcPr>
            <w:tcW w:w="1254" w:type="dxa"/>
            <w:shd w:val="clear" w:color="auto" w:fill="D9E2F3" w:themeFill="accent1" w:themeFillTint="33"/>
            <w:vAlign w:val="center"/>
          </w:tcPr>
          <w:p w14:paraId="2A63E90B" w14:textId="77777777" w:rsidR="00AE6C0C" w:rsidRPr="00AE5CB8" w:rsidRDefault="00AE6C0C" w:rsidP="00BF23A3">
            <w:pPr>
              <w:spacing w:after="160" w:line="259" w:lineRule="auto"/>
              <w:rPr>
                <w:b/>
                <w:bCs/>
                <w:kern w:val="2"/>
                <w14:ligatures w14:val="standardContextual"/>
              </w:rPr>
            </w:pPr>
          </w:p>
        </w:tc>
        <w:tc>
          <w:tcPr>
            <w:tcW w:w="1503" w:type="dxa"/>
            <w:shd w:val="clear" w:color="auto" w:fill="D9E2F3" w:themeFill="accent1" w:themeFillTint="33"/>
          </w:tcPr>
          <w:p w14:paraId="55F02343"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8859A20" w14:textId="77777777" w:rsidR="00AE6C0C" w:rsidRPr="00AE5CB8" w:rsidRDefault="00AE6C0C"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876C732"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Type</w:t>
            </w:r>
          </w:p>
        </w:tc>
      </w:tr>
      <w:tr w:rsidR="00AE6C0C" w:rsidRPr="00AE5CB8" w14:paraId="40340F26" w14:textId="77777777" w:rsidTr="00BF23A3">
        <w:trPr>
          <w:trHeight w:val="620"/>
        </w:trPr>
        <w:tc>
          <w:tcPr>
            <w:tcW w:w="1254" w:type="dxa"/>
            <w:vAlign w:val="center"/>
          </w:tcPr>
          <w:p w14:paraId="72C2D0A8" w14:textId="2835EB64" w:rsidR="00AE6C0C" w:rsidRPr="00AE5CB8" w:rsidRDefault="00AE6C0C"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vm</w:t>
            </w:r>
            <w:r w:rsidRPr="00AE5CB8">
              <w:rPr>
                <w:bCs/>
                <w:kern w:val="2"/>
                <w14:ligatures w14:val="standardContextual"/>
              </w:rPr>
              <w:t xml:space="preserve">) </w:t>
            </w:r>
          </w:p>
        </w:tc>
        <w:tc>
          <w:tcPr>
            <w:tcW w:w="1503" w:type="dxa"/>
          </w:tcPr>
          <w:p w14:paraId="36CBBA16" w14:textId="1EB8EC1A" w:rsidR="00AE6C0C" w:rsidRPr="00AE5CB8" w:rsidRDefault="00AE6C0C" w:rsidP="00281618">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0226A4E9" w14:textId="77777777" w:rsidR="00AE6C0C" w:rsidRPr="00AE6C0C" w:rsidRDefault="00AE6C0C" w:rsidP="00AE6C0C">
            <w:pPr>
              <w:rPr>
                <w:bCs/>
                <w:iCs/>
                <w:lang w:val="x-none"/>
              </w:rPr>
            </w:pPr>
            <w:r w:rsidRPr="00AE6C0C">
              <w:rPr>
                <w:bCs/>
                <w:iCs/>
                <w:lang w:val="x-none"/>
              </w:rPr>
              <w:t>Trauma patients, as defined by the Wisconsin trauma registry inclusion</w:t>
            </w:r>
            <w:r w:rsidRPr="00AE6C0C">
              <w:rPr>
                <w:bCs/>
                <w:iCs/>
              </w:rPr>
              <w:t xml:space="preserve"> </w:t>
            </w:r>
            <w:r w:rsidRPr="00AE6C0C">
              <w:rPr>
                <w:bCs/>
                <w:iCs/>
                <w:lang w:val="x-none"/>
              </w:rPr>
              <w:t>criteria, must not be admitted or transferred by a primary care physician</w:t>
            </w:r>
            <w:r w:rsidRPr="00AE6C0C">
              <w:rPr>
                <w:bCs/>
                <w:iCs/>
              </w:rPr>
              <w:t xml:space="preserve"> </w:t>
            </w:r>
            <w:r w:rsidRPr="00AE6C0C">
              <w:rPr>
                <w:bCs/>
                <w:iCs/>
                <w:lang w:val="x-none"/>
              </w:rPr>
              <w:t>without the knowledge and consent of the trauma service. The TCF</w:t>
            </w:r>
            <w:r w:rsidRPr="00AE6C0C">
              <w:rPr>
                <w:bCs/>
                <w:iCs/>
              </w:rPr>
              <w:t>’</w:t>
            </w:r>
            <w:r w:rsidRPr="00AE6C0C">
              <w:rPr>
                <w:bCs/>
                <w:iCs/>
                <w:lang w:val="x-none"/>
              </w:rPr>
              <w:t>s</w:t>
            </w:r>
            <w:r w:rsidRPr="00AE6C0C">
              <w:rPr>
                <w:bCs/>
                <w:iCs/>
              </w:rPr>
              <w:t xml:space="preserve"> </w:t>
            </w:r>
            <w:r w:rsidRPr="00AE6C0C">
              <w:rPr>
                <w:bCs/>
                <w:iCs/>
                <w:lang w:val="x-none"/>
              </w:rPr>
              <w:t>trauma PIPS program must monitor adherence to this guideline.</w:t>
            </w:r>
          </w:p>
          <w:p w14:paraId="1F914142" w14:textId="77777777" w:rsidR="00AE6C0C" w:rsidRPr="00AE6C0C" w:rsidRDefault="00AE6C0C" w:rsidP="00AE6C0C">
            <w:pPr>
              <w:rPr>
                <w:bCs/>
                <w:iCs/>
                <w:lang w:val="x-none"/>
              </w:rPr>
            </w:pPr>
            <w:r w:rsidRPr="00AE6C0C">
              <w:rPr>
                <w:bCs/>
                <w:iCs/>
                <w:lang w:val="x-none"/>
              </w:rPr>
              <w:t>Note: The Wisconsin trauma registry inclusion criteria are contained</w:t>
            </w:r>
            <w:r w:rsidRPr="00AE6C0C">
              <w:rPr>
                <w:bCs/>
                <w:iCs/>
              </w:rPr>
              <w:t xml:space="preserve"> </w:t>
            </w:r>
            <w:r w:rsidRPr="00AE6C0C">
              <w:rPr>
                <w:bCs/>
                <w:iCs/>
                <w:lang w:val="x-none"/>
              </w:rPr>
              <w:t>within the Wisconsin Trauma Data Dictionary, which is published on the</w:t>
            </w:r>
            <w:r w:rsidRPr="00AE6C0C">
              <w:rPr>
                <w:bCs/>
                <w:iCs/>
              </w:rPr>
              <w:t xml:space="preserve"> </w:t>
            </w:r>
            <w:r w:rsidRPr="00AE6C0C">
              <w:rPr>
                <w:bCs/>
                <w:iCs/>
                <w:lang w:val="x-none"/>
              </w:rPr>
              <w:t>Department’s Trauma webpage:</w:t>
            </w:r>
          </w:p>
          <w:p w14:paraId="40AEBDFA" w14:textId="228146D0" w:rsidR="00AE6C0C" w:rsidRPr="00AE5CB8" w:rsidRDefault="00AE6C0C" w:rsidP="00AE6C0C">
            <w:pPr>
              <w:rPr>
                <w:bCs/>
                <w:iCs/>
                <w:lang w:val="x-none"/>
              </w:rPr>
            </w:pPr>
            <w:hyperlink r:id="rId12" w:history="1">
              <w:r w:rsidRPr="00AE6C0C">
                <w:rPr>
                  <w:rStyle w:val="Hyperlink"/>
                  <w:bCs/>
                  <w:iCs/>
                </w:rPr>
                <w:t>https://www.dhs.wisconsin.gov/publications/p01117.pdf</w:t>
              </w:r>
            </w:hyperlink>
          </w:p>
        </w:tc>
        <w:tc>
          <w:tcPr>
            <w:tcW w:w="1260" w:type="dxa"/>
          </w:tcPr>
          <w:p w14:paraId="0ABAED73" w14:textId="46A3FF86" w:rsidR="00AE6C0C" w:rsidRPr="00AE5CB8" w:rsidRDefault="00AE6C0C" w:rsidP="00281618">
            <w:pPr>
              <w:spacing w:after="160" w:line="259" w:lineRule="auto"/>
              <w:jc w:val="center"/>
              <w:rPr>
                <w:bCs/>
                <w:kern w:val="2"/>
                <w14:ligatures w14:val="standardContextual"/>
              </w:rPr>
            </w:pPr>
            <w:r>
              <w:rPr>
                <w:bCs/>
                <w:kern w:val="2"/>
                <w14:ligatures w14:val="standardContextual"/>
              </w:rPr>
              <w:t>2</w:t>
            </w:r>
          </w:p>
        </w:tc>
      </w:tr>
    </w:tbl>
    <w:p w14:paraId="259042EB" w14:textId="0F224912" w:rsidR="00AE6C0C" w:rsidRDefault="00AE6C0C" w:rsidP="00437D72">
      <w:r w:rsidRPr="00AE6C0C">
        <w:t>Is the trauma service notified if a patient is transferred to a primary care physician?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31D60BBD" w14:textId="374660C3" w:rsidR="00AE6C0C" w:rsidRDefault="00AE6C0C" w:rsidP="00437D72">
      <w:pPr>
        <w:rPr>
          <w:bCs/>
        </w:rPr>
      </w:pPr>
      <w:r w:rsidRPr="00AE6C0C">
        <w:t>Does the trauma PIPS program monitor adherence?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tbl>
      <w:tblPr>
        <w:tblStyle w:val="TableGrid"/>
        <w:tblW w:w="0" w:type="auto"/>
        <w:tblLook w:val="0420" w:firstRow="1" w:lastRow="0" w:firstColumn="0" w:lastColumn="0" w:noHBand="0" w:noVBand="1"/>
      </w:tblPr>
      <w:tblGrid>
        <w:gridCol w:w="1254"/>
        <w:gridCol w:w="1503"/>
        <w:gridCol w:w="6645"/>
        <w:gridCol w:w="1260"/>
      </w:tblGrid>
      <w:tr w:rsidR="00AE6C0C" w:rsidRPr="00AE5CB8" w14:paraId="7534FC8E" w14:textId="77777777" w:rsidTr="00E65CCC">
        <w:trPr>
          <w:trHeight w:val="377"/>
        </w:trPr>
        <w:tc>
          <w:tcPr>
            <w:tcW w:w="1254" w:type="dxa"/>
            <w:shd w:val="clear" w:color="auto" w:fill="D9E2F3" w:themeFill="accent1" w:themeFillTint="33"/>
            <w:vAlign w:val="center"/>
          </w:tcPr>
          <w:p w14:paraId="7B8D1CF6" w14:textId="77777777" w:rsidR="00AE6C0C" w:rsidRPr="00AE5CB8" w:rsidRDefault="00AE6C0C" w:rsidP="00BF23A3">
            <w:pPr>
              <w:spacing w:after="160" w:line="259" w:lineRule="auto"/>
              <w:rPr>
                <w:b/>
                <w:bCs/>
                <w:kern w:val="2"/>
                <w14:ligatures w14:val="standardContextual"/>
              </w:rPr>
            </w:pPr>
          </w:p>
        </w:tc>
        <w:tc>
          <w:tcPr>
            <w:tcW w:w="1503" w:type="dxa"/>
            <w:shd w:val="clear" w:color="auto" w:fill="D9E2F3" w:themeFill="accent1" w:themeFillTint="33"/>
          </w:tcPr>
          <w:p w14:paraId="6F9CF842"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3ECF595" w14:textId="77777777" w:rsidR="00AE6C0C" w:rsidRPr="00AE5CB8" w:rsidRDefault="00AE6C0C"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4964DD6"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Type</w:t>
            </w:r>
          </w:p>
        </w:tc>
      </w:tr>
      <w:tr w:rsidR="00AE6C0C" w:rsidRPr="00AE5CB8" w14:paraId="6FE3417C" w14:textId="77777777" w:rsidTr="00BF23A3">
        <w:trPr>
          <w:trHeight w:val="620"/>
        </w:trPr>
        <w:tc>
          <w:tcPr>
            <w:tcW w:w="1254" w:type="dxa"/>
            <w:vAlign w:val="center"/>
          </w:tcPr>
          <w:p w14:paraId="0CC9D06C" w14:textId="7C542AD4" w:rsidR="00AE6C0C" w:rsidRPr="00AE5CB8" w:rsidRDefault="00AE6C0C"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wm</w:t>
            </w:r>
            <w:r w:rsidRPr="00AE5CB8">
              <w:rPr>
                <w:bCs/>
                <w:kern w:val="2"/>
                <w14:ligatures w14:val="standardContextual"/>
              </w:rPr>
              <w:t xml:space="preserve">) </w:t>
            </w:r>
          </w:p>
        </w:tc>
        <w:tc>
          <w:tcPr>
            <w:tcW w:w="1503" w:type="dxa"/>
          </w:tcPr>
          <w:p w14:paraId="354D6406" w14:textId="3048D0E6" w:rsidR="00AE6C0C" w:rsidRPr="00AE5CB8" w:rsidRDefault="00AE6C0C" w:rsidP="00281618">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75031B22" w14:textId="2F5412A6" w:rsidR="00AE6C0C" w:rsidRPr="00AE5CB8" w:rsidRDefault="00AE6C0C" w:rsidP="00BF23A3">
            <w:pPr>
              <w:rPr>
                <w:bCs/>
                <w:iCs/>
                <w:lang w:val="x-none"/>
              </w:rPr>
            </w:pPr>
            <w:r w:rsidRPr="00AE6C0C">
              <w:rPr>
                <w:bCs/>
                <w:iCs/>
                <w:lang w:val="x-none"/>
              </w:rPr>
              <w:t>The TCF must have laboratory services available 24 hours per day for the</w:t>
            </w:r>
            <w:r w:rsidRPr="00AE6C0C">
              <w:rPr>
                <w:bCs/>
                <w:iCs/>
              </w:rPr>
              <w:t xml:space="preserve"> </w:t>
            </w:r>
            <w:r w:rsidRPr="00AE6C0C">
              <w:rPr>
                <w:bCs/>
                <w:iCs/>
                <w:lang w:val="x-none"/>
              </w:rPr>
              <w:t>standard analysis of blood, urine and other body fluids, including microsampling</w:t>
            </w:r>
            <w:r w:rsidRPr="00AE6C0C">
              <w:rPr>
                <w:bCs/>
                <w:iCs/>
              </w:rPr>
              <w:t xml:space="preserve"> </w:t>
            </w:r>
            <w:r w:rsidRPr="00AE6C0C">
              <w:rPr>
                <w:bCs/>
                <w:iCs/>
                <w:lang w:val="x-none"/>
              </w:rPr>
              <w:t>when appropriate.</w:t>
            </w:r>
          </w:p>
        </w:tc>
        <w:tc>
          <w:tcPr>
            <w:tcW w:w="1260" w:type="dxa"/>
          </w:tcPr>
          <w:p w14:paraId="1334E935" w14:textId="77777777" w:rsidR="00AE6C0C" w:rsidRPr="00AE5CB8" w:rsidRDefault="00AE6C0C" w:rsidP="00281618">
            <w:pPr>
              <w:spacing w:after="160" w:line="259" w:lineRule="auto"/>
              <w:jc w:val="center"/>
              <w:rPr>
                <w:bCs/>
                <w:kern w:val="2"/>
                <w14:ligatures w14:val="standardContextual"/>
              </w:rPr>
            </w:pPr>
            <w:r>
              <w:rPr>
                <w:bCs/>
                <w:kern w:val="2"/>
                <w14:ligatures w14:val="standardContextual"/>
              </w:rPr>
              <w:t>1</w:t>
            </w:r>
          </w:p>
        </w:tc>
      </w:tr>
    </w:tbl>
    <w:p w14:paraId="2AFEB74B" w14:textId="2F7DC652" w:rsidR="00AE6C0C" w:rsidRDefault="00AE6C0C" w:rsidP="00437D72">
      <w:pPr>
        <w:rPr>
          <w:bCs/>
        </w:rPr>
      </w:pPr>
      <w:r w:rsidRPr="00AE6C0C">
        <w:rPr>
          <w:bCs/>
        </w:rPr>
        <w:t>Are lab services available 24 hours/ day?</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36B64060" w14:textId="77777777" w:rsidR="00AE6C0C" w:rsidRDefault="00AE6C0C"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AE6C0C" w:rsidRPr="00AE5CB8" w14:paraId="1DB7F5F2" w14:textId="77777777" w:rsidTr="00E65CCC">
        <w:trPr>
          <w:trHeight w:val="377"/>
        </w:trPr>
        <w:tc>
          <w:tcPr>
            <w:tcW w:w="1254" w:type="dxa"/>
            <w:shd w:val="clear" w:color="auto" w:fill="D9E2F3" w:themeFill="accent1" w:themeFillTint="33"/>
            <w:vAlign w:val="center"/>
          </w:tcPr>
          <w:p w14:paraId="02CBCA51" w14:textId="77777777" w:rsidR="00AE6C0C" w:rsidRPr="00AE5CB8" w:rsidRDefault="00AE6C0C" w:rsidP="00BF23A3">
            <w:pPr>
              <w:spacing w:after="160" w:line="259" w:lineRule="auto"/>
              <w:rPr>
                <w:b/>
                <w:bCs/>
                <w:kern w:val="2"/>
                <w14:ligatures w14:val="standardContextual"/>
              </w:rPr>
            </w:pPr>
          </w:p>
        </w:tc>
        <w:tc>
          <w:tcPr>
            <w:tcW w:w="1503" w:type="dxa"/>
            <w:shd w:val="clear" w:color="auto" w:fill="D9E2F3" w:themeFill="accent1" w:themeFillTint="33"/>
          </w:tcPr>
          <w:p w14:paraId="5F1D3DD8"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FDA7F0E" w14:textId="77777777" w:rsidR="00AE6C0C" w:rsidRPr="00AE5CB8" w:rsidRDefault="00AE6C0C"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C492907"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Type</w:t>
            </w:r>
          </w:p>
        </w:tc>
      </w:tr>
      <w:tr w:rsidR="00AE6C0C" w:rsidRPr="00AE5CB8" w14:paraId="220080F6" w14:textId="77777777" w:rsidTr="00BF23A3">
        <w:trPr>
          <w:trHeight w:val="620"/>
        </w:trPr>
        <w:tc>
          <w:tcPr>
            <w:tcW w:w="1254" w:type="dxa"/>
            <w:vAlign w:val="center"/>
          </w:tcPr>
          <w:p w14:paraId="3562F6E4" w14:textId="4D89B651" w:rsidR="00AE6C0C" w:rsidRPr="00AE5CB8" w:rsidRDefault="00AE6C0C"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x</w:t>
            </w:r>
            <w:r w:rsidRPr="00AE5CB8">
              <w:rPr>
                <w:bCs/>
                <w:kern w:val="2"/>
                <w14:ligatures w14:val="standardContextual"/>
              </w:rPr>
              <w:t xml:space="preserve">) </w:t>
            </w:r>
          </w:p>
        </w:tc>
        <w:tc>
          <w:tcPr>
            <w:tcW w:w="1503" w:type="dxa"/>
          </w:tcPr>
          <w:p w14:paraId="30A66896" w14:textId="57AF83AB" w:rsidR="00AE6C0C" w:rsidRPr="00AE5CB8" w:rsidRDefault="00AE6C0C" w:rsidP="00281618">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7B072193" w14:textId="1E7BE726" w:rsidR="00AE6C0C" w:rsidRPr="00AE5CB8" w:rsidRDefault="00AE6C0C" w:rsidP="00BF23A3">
            <w:pPr>
              <w:rPr>
                <w:bCs/>
                <w:iCs/>
                <w:lang w:val="x-none"/>
              </w:rPr>
            </w:pPr>
            <w:r w:rsidRPr="00AE6C0C">
              <w:rPr>
                <w:bCs/>
                <w:iCs/>
                <w:lang w:val="x-none"/>
              </w:rPr>
              <w:t>The TCF</w:t>
            </w:r>
            <w:r w:rsidRPr="00AE6C0C">
              <w:rPr>
                <w:bCs/>
                <w:iCs/>
              </w:rPr>
              <w:t>’</w:t>
            </w:r>
            <w:r w:rsidRPr="00AE6C0C">
              <w:rPr>
                <w:bCs/>
                <w:iCs/>
                <w:lang w:val="x-none"/>
              </w:rPr>
              <w:t>s blood bank must be capable of blood typing and crossmatching.</w:t>
            </w:r>
          </w:p>
        </w:tc>
        <w:tc>
          <w:tcPr>
            <w:tcW w:w="1260" w:type="dxa"/>
          </w:tcPr>
          <w:p w14:paraId="5B9FF17F" w14:textId="77777777" w:rsidR="00AE6C0C" w:rsidRPr="00AE5CB8" w:rsidRDefault="00AE6C0C" w:rsidP="00281618">
            <w:pPr>
              <w:spacing w:after="160" w:line="259" w:lineRule="auto"/>
              <w:jc w:val="center"/>
              <w:rPr>
                <w:bCs/>
                <w:kern w:val="2"/>
                <w14:ligatures w14:val="standardContextual"/>
              </w:rPr>
            </w:pPr>
            <w:r>
              <w:rPr>
                <w:bCs/>
                <w:kern w:val="2"/>
                <w14:ligatures w14:val="standardContextual"/>
              </w:rPr>
              <w:t>1</w:t>
            </w:r>
          </w:p>
        </w:tc>
      </w:tr>
    </w:tbl>
    <w:p w14:paraId="3D887522" w14:textId="77777777" w:rsidR="00AE6C0C" w:rsidRDefault="00AE6C0C" w:rsidP="00437D72">
      <w:pPr>
        <w:rPr>
          <w:bCs/>
        </w:rPr>
      </w:pPr>
      <w:r w:rsidRPr="00AE6C0C">
        <w:t>Is the facility’s blood bank capable of blood typing and crossmatching?</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01F95D0F" w14:textId="77777777" w:rsidR="00AE6C0C" w:rsidRDefault="00AE6C0C"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AE6C0C" w:rsidRPr="00AE5CB8" w14:paraId="1C9B98A6" w14:textId="77777777" w:rsidTr="00E65CCC">
        <w:trPr>
          <w:trHeight w:val="377"/>
        </w:trPr>
        <w:tc>
          <w:tcPr>
            <w:tcW w:w="1254" w:type="dxa"/>
            <w:shd w:val="clear" w:color="auto" w:fill="D9E2F3" w:themeFill="accent1" w:themeFillTint="33"/>
            <w:vAlign w:val="center"/>
          </w:tcPr>
          <w:p w14:paraId="2A33C954" w14:textId="77777777" w:rsidR="00AE6C0C" w:rsidRPr="00AE5CB8" w:rsidRDefault="00AE6C0C" w:rsidP="00BF23A3">
            <w:pPr>
              <w:spacing w:after="160" w:line="259" w:lineRule="auto"/>
              <w:rPr>
                <w:b/>
                <w:bCs/>
                <w:kern w:val="2"/>
                <w14:ligatures w14:val="standardContextual"/>
              </w:rPr>
            </w:pPr>
          </w:p>
        </w:tc>
        <w:tc>
          <w:tcPr>
            <w:tcW w:w="1503" w:type="dxa"/>
            <w:shd w:val="clear" w:color="auto" w:fill="D9E2F3" w:themeFill="accent1" w:themeFillTint="33"/>
          </w:tcPr>
          <w:p w14:paraId="1FBF6180"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C0C3801" w14:textId="77777777" w:rsidR="00AE6C0C" w:rsidRPr="00AE5CB8" w:rsidRDefault="00AE6C0C"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BCD434C"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Type</w:t>
            </w:r>
          </w:p>
        </w:tc>
      </w:tr>
      <w:tr w:rsidR="00AE6C0C" w:rsidRPr="00AE5CB8" w14:paraId="09F17A3C" w14:textId="77777777" w:rsidTr="00BF23A3">
        <w:trPr>
          <w:trHeight w:val="620"/>
        </w:trPr>
        <w:tc>
          <w:tcPr>
            <w:tcW w:w="1254" w:type="dxa"/>
            <w:vAlign w:val="center"/>
          </w:tcPr>
          <w:p w14:paraId="183BCA36" w14:textId="0E716D6E" w:rsidR="00AE6C0C" w:rsidRPr="00AE5CB8" w:rsidRDefault="00AE6C0C"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y</w:t>
            </w:r>
            <w:r w:rsidRPr="00AE5CB8">
              <w:rPr>
                <w:bCs/>
                <w:kern w:val="2"/>
                <w14:ligatures w14:val="standardContextual"/>
              </w:rPr>
              <w:t xml:space="preserve">) </w:t>
            </w:r>
          </w:p>
        </w:tc>
        <w:tc>
          <w:tcPr>
            <w:tcW w:w="1503" w:type="dxa"/>
          </w:tcPr>
          <w:p w14:paraId="48C92C0B" w14:textId="1ADD1C82" w:rsidR="00AE6C0C" w:rsidRPr="00AE5CB8" w:rsidRDefault="00AE6C0C" w:rsidP="00281618">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68AB8533" w14:textId="4F226ABD" w:rsidR="00AE6C0C" w:rsidRPr="00AE5CB8" w:rsidRDefault="00AE6C0C" w:rsidP="00BF23A3">
            <w:pPr>
              <w:rPr>
                <w:bCs/>
                <w:iCs/>
                <w:lang w:val="x-none"/>
              </w:rPr>
            </w:pPr>
            <w:r w:rsidRPr="00AE6C0C">
              <w:rPr>
                <w:bCs/>
                <w:iCs/>
                <w:lang w:val="x-none"/>
              </w:rPr>
              <w:t>TCFs must have a massive transfusion protocol that is developed</w:t>
            </w:r>
            <w:r w:rsidRPr="00AE6C0C">
              <w:rPr>
                <w:bCs/>
                <w:iCs/>
              </w:rPr>
              <w:t xml:space="preserve"> </w:t>
            </w:r>
            <w:r w:rsidRPr="00AE6C0C">
              <w:rPr>
                <w:bCs/>
                <w:iCs/>
                <w:lang w:val="x-none"/>
              </w:rPr>
              <w:t>collaboratively with the trauma service and blood bank.</w:t>
            </w:r>
          </w:p>
        </w:tc>
        <w:tc>
          <w:tcPr>
            <w:tcW w:w="1260" w:type="dxa"/>
          </w:tcPr>
          <w:p w14:paraId="1721E240" w14:textId="77777777" w:rsidR="00AE6C0C" w:rsidRPr="00AE5CB8" w:rsidRDefault="00AE6C0C" w:rsidP="00281618">
            <w:pPr>
              <w:spacing w:after="160" w:line="259" w:lineRule="auto"/>
              <w:jc w:val="center"/>
              <w:rPr>
                <w:bCs/>
                <w:kern w:val="2"/>
                <w14:ligatures w14:val="standardContextual"/>
              </w:rPr>
            </w:pPr>
            <w:r>
              <w:rPr>
                <w:bCs/>
                <w:kern w:val="2"/>
                <w14:ligatures w14:val="standardContextual"/>
              </w:rPr>
              <w:t>1</w:t>
            </w:r>
          </w:p>
        </w:tc>
      </w:tr>
    </w:tbl>
    <w:p w14:paraId="33504A01" w14:textId="5C3C0B7D" w:rsidR="00AE6C0C" w:rsidRDefault="00AE6C0C" w:rsidP="00437D72">
      <w:pPr>
        <w:rPr>
          <w:bCs/>
        </w:rPr>
      </w:pPr>
      <w:r w:rsidRPr="00AE6C0C">
        <w:t>Does the facility have a massive transfusion protocol that has been developed collaboratively with the trauma service and blood bank?</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5E68BFCF" w14:textId="77777777" w:rsidR="009777C9" w:rsidRDefault="009777C9"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9777C9" w:rsidRPr="00AE5CB8" w14:paraId="5610BF3B" w14:textId="77777777" w:rsidTr="00E65CCC">
        <w:trPr>
          <w:trHeight w:val="377"/>
        </w:trPr>
        <w:tc>
          <w:tcPr>
            <w:tcW w:w="1254" w:type="dxa"/>
            <w:shd w:val="clear" w:color="auto" w:fill="D9E2F3" w:themeFill="accent1" w:themeFillTint="33"/>
            <w:vAlign w:val="center"/>
          </w:tcPr>
          <w:p w14:paraId="25AE0EA3" w14:textId="77777777" w:rsidR="009777C9" w:rsidRPr="00AE5CB8" w:rsidRDefault="009777C9" w:rsidP="00BF23A3">
            <w:pPr>
              <w:spacing w:after="160" w:line="259" w:lineRule="auto"/>
              <w:rPr>
                <w:b/>
                <w:bCs/>
                <w:kern w:val="2"/>
                <w14:ligatures w14:val="standardContextual"/>
              </w:rPr>
            </w:pPr>
          </w:p>
        </w:tc>
        <w:tc>
          <w:tcPr>
            <w:tcW w:w="1503" w:type="dxa"/>
            <w:shd w:val="clear" w:color="auto" w:fill="D9E2F3" w:themeFill="accent1" w:themeFillTint="33"/>
          </w:tcPr>
          <w:p w14:paraId="21744647" w14:textId="77777777" w:rsidR="009777C9" w:rsidRPr="00AE5CB8" w:rsidRDefault="009777C9"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4B8DB14" w14:textId="77777777" w:rsidR="009777C9" w:rsidRPr="00AE5CB8" w:rsidRDefault="009777C9"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2B9341B" w14:textId="77777777" w:rsidR="009777C9" w:rsidRPr="00AE5CB8" w:rsidRDefault="009777C9" w:rsidP="00281618">
            <w:pPr>
              <w:spacing w:after="160" w:line="259" w:lineRule="auto"/>
              <w:jc w:val="center"/>
              <w:rPr>
                <w:b/>
                <w:bCs/>
                <w:kern w:val="2"/>
                <w14:ligatures w14:val="standardContextual"/>
              </w:rPr>
            </w:pPr>
            <w:r w:rsidRPr="00AE5CB8">
              <w:rPr>
                <w:b/>
                <w:bCs/>
                <w:kern w:val="2"/>
                <w14:ligatures w14:val="standardContextual"/>
              </w:rPr>
              <w:t>Type</w:t>
            </w:r>
          </w:p>
        </w:tc>
      </w:tr>
      <w:tr w:rsidR="009777C9" w:rsidRPr="00AE5CB8" w14:paraId="444A37B0" w14:textId="77777777" w:rsidTr="00BF23A3">
        <w:trPr>
          <w:trHeight w:val="620"/>
        </w:trPr>
        <w:tc>
          <w:tcPr>
            <w:tcW w:w="1254" w:type="dxa"/>
            <w:vAlign w:val="center"/>
          </w:tcPr>
          <w:p w14:paraId="5B8528F4" w14:textId="22E3A7F6" w:rsidR="009777C9" w:rsidRPr="00AE5CB8" w:rsidRDefault="009777C9"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z</w:t>
            </w:r>
            <w:r w:rsidRPr="00AE5CB8">
              <w:rPr>
                <w:bCs/>
                <w:kern w:val="2"/>
                <w14:ligatures w14:val="standardContextual"/>
              </w:rPr>
              <w:t xml:space="preserve">) </w:t>
            </w:r>
          </w:p>
        </w:tc>
        <w:tc>
          <w:tcPr>
            <w:tcW w:w="1503" w:type="dxa"/>
          </w:tcPr>
          <w:p w14:paraId="1E80EF69" w14:textId="654F5582" w:rsidR="009777C9" w:rsidRPr="00AE5CB8" w:rsidRDefault="009777C9" w:rsidP="00281618">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536D4FA8" w14:textId="5C719201" w:rsidR="009777C9" w:rsidRPr="00AE5CB8" w:rsidRDefault="009777C9" w:rsidP="00BF23A3">
            <w:pPr>
              <w:rPr>
                <w:bCs/>
                <w:iCs/>
                <w:lang w:val="x-none"/>
              </w:rPr>
            </w:pPr>
            <w:r w:rsidRPr="009777C9">
              <w:rPr>
                <w:bCs/>
                <w:iCs/>
                <w:lang w:val="x-none"/>
              </w:rPr>
              <w:t>APPs who participate in the initial evaluation of trauma patients must be</w:t>
            </w:r>
            <w:r w:rsidRPr="009777C9">
              <w:rPr>
                <w:bCs/>
                <w:iCs/>
              </w:rPr>
              <w:t xml:space="preserve"> </w:t>
            </w:r>
            <w:r w:rsidRPr="009777C9">
              <w:rPr>
                <w:bCs/>
                <w:iCs/>
                <w:lang w:val="x-none"/>
              </w:rPr>
              <w:t>current in ATLS, except if the APP is accepting a trauma patient as a</w:t>
            </w:r>
            <w:r w:rsidRPr="009777C9">
              <w:rPr>
                <w:bCs/>
                <w:iCs/>
              </w:rPr>
              <w:t xml:space="preserve"> </w:t>
            </w:r>
            <w:r w:rsidRPr="009777C9">
              <w:rPr>
                <w:bCs/>
                <w:iCs/>
                <w:lang w:val="x-none"/>
              </w:rPr>
              <w:t>direct admission.</w:t>
            </w:r>
            <w:r w:rsidR="0015133A">
              <w:rPr>
                <w:bCs/>
                <w:iCs/>
                <w:lang w:val="x-none"/>
              </w:rPr>
              <w:t xml:space="preserve"> </w:t>
            </w:r>
            <w:r w:rsidR="0015133A" w:rsidRPr="0015133A">
              <w:rPr>
                <w:bCs/>
                <w:iCs/>
                <w:lang w:val="x-none"/>
              </w:rPr>
              <w:t>For Level IV TCFs, this may be fulfilled by the</w:t>
            </w:r>
            <w:r w:rsidR="0015133A" w:rsidRPr="0015133A">
              <w:rPr>
                <w:bCs/>
                <w:iCs/>
              </w:rPr>
              <w:t xml:space="preserve"> </w:t>
            </w:r>
            <w:r w:rsidR="0015133A" w:rsidRPr="0015133A">
              <w:rPr>
                <w:bCs/>
                <w:iCs/>
                <w:lang w:val="x-none"/>
              </w:rPr>
              <w:t>Comprehensive Advanced Life Support program if the program includes</w:t>
            </w:r>
            <w:r w:rsidR="0015133A" w:rsidRPr="0015133A">
              <w:rPr>
                <w:bCs/>
                <w:iCs/>
              </w:rPr>
              <w:t xml:space="preserve"> </w:t>
            </w:r>
            <w:r w:rsidR="0015133A" w:rsidRPr="0015133A">
              <w:rPr>
                <w:bCs/>
                <w:iCs/>
                <w:lang w:val="x-none"/>
              </w:rPr>
              <w:t>the mobile trauma module skills station and the provider is re-verified</w:t>
            </w:r>
            <w:r w:rsidR="0015133A" w:rsidRPr="0015133A">
              <w:rPr>
                <w:bCs/>
                <w:iCs/>
              </w:rPr>
              <w:t xml:space="preserve"> </w:t>
            </w:r>
            <w:r w:rsidR="0015133A" w:rsidRPr="0015133A">
              <w:rPr>
                <w:bCs/>
                <w:iCs/>
                <w:lang w:val="x-none"/>
              </w:rPr>
              <w:t>every four years. The Rural Trauma Team Development Course does not</w:t>
            </w:r>
            <w:r w:rsidR="0015133A" w:rsidRPr="0015133A">
              <w:rPr>
                <w:bCs/>
                <w:iCs/>
              </w:rPr>
              <w:t xml:space="preserve"> </w:t>
            </w:r>
            <w:r w:rsidR="0015133A" w:rsidRPr="0015133A">
              <w:rPr>
                <w:bCs/>
                <w:iCs/>
                <w:lang w:val="x-none"/>
              </w:rPr>
              <w:t>fulfill this requirement.</w:t>
            </w:r>
          </w:p>
        </w:tc>
        <w:tc>
          <w:tcPr>
            <w:tcW w:w="1260" w:type="dxa"/>
          </w:tcPr>
          <w:p w14:paraId="2395C8EF" w14:textId="52928C0D" w:rsidR="009777C9" w:rsidRPr="00AE5CB8" w:rsidRDefault="009777C9" w:rsidP="00281618">
            <w:pPr>
              <w:spacing w:after="160" w:line="259" w:lineRule="auto"/>
              <w:jc w:val="center"/>
              <w:rPr>
                <w:bCs/>
                <w:kern w:val="2"/>
                <w14:ligatures w14:val="standardContextual"/>
              </w:rPr>
            </w:pPr>
            <w:r>
              <w:rPr>
                <w:bCs/>
                <w:kern w:val="2"/>
                <w14:ligatures w14:val="standardContextual"/>
              </w:rPr>
              <w:t>2</w:t>
            </w:r>
          </w:p>
        </w:tc>
      </w:tr>
    </w:tbl>
    <w:p w14:paraId="760B2C43" w14:textId="76A728C3" w:rsidR="009777C9" w:rsidRDefault="0015133A" w:rsidP="00437D72">
      <w:pPr>
        <w:rPr>
          <w:bCs/>
        </w:rPr>
      </w:pPr>
      <w:r>
        <w:t>Do APPs provide trauma care to the injured patient?</w:t>
      </w:r>
      <w:r w:rsidR="009777C9">
        <w:t xml:space="preserve">  </w:t>
      </w:r>
      <w:r w:rsidR="009777C9" w:rsidRPr="00D654B4">
        <w:rPr>
          <w:bCs/>
        </w:rPr>
        <w:fldChar w:fldCharType="begin">
          <w:ffData>
            <w:name w:val="Check1"/>
            <w:enabled/>
            <w:calcOnExit w:val="0"/>
            <w:checkBox>
              <w:sizeAuto/>
              <w:default w:val="0"/>
            </w:checkBox>
          </w:ffData>
        </w:fldChar>
      </w:r>
      <w:r w:rsidR="009777C9" w:rsidRPr="00D654B4">
        <w:rPr>
          <w:bCs/>
        </w:rPr>
        <w:instrText xml:space="preserve"> FORMCHECKBOX </w:instrText>
      </w:r>
      <w:r w:rsidR="009777C9" w:rsidRPr="00D654B4">
        <w:rPr>
          <w:bCs/>
        </w:rPr>
      </w:r>
      <w:r w:rsidR="009777C9" w:rsidRPr="00D654B4">
        <w:rPr>
          <w:bCs/>
        </w:rPr>
        <w:fldChar w:fldCharType="separate"/>
      </w:r>
      <w:r w:rsidR="009777C9" w:rsidRPr="00D654B4">
        <w:fldChar w:fldCharType="end"/>
      </w:r>
      <w:r w:rsidR="009777C9" w:rsidRPr="00D654B4">
        <w:rPr>
          <w:bCs/>
        </w:rPr>
        <w:t xml:space="preserve"> Yes       </w:t>
      </w:r>
      <w:r w:rsidR="009777C9" w:rsidRPr="00D654B4">
        <w:rPr>
          <w:bCs/>
        </w:rPr>
        <w:fldChar w:fldCharType="begin">
          <w:ffData>
            <w:name w:val="Check2"/>
            <w:enabled/>
            <w:calcOnExit w:val="0"/>
            <w:checkBox>
              <w:sizeAuto/>
              <w:default w:val="0"/>
            </w:checkBox>
          </w:ffData>
        </w:fldChar>
      </w:r>
      <w:r w:rsidR="009777C9" w:rsidRPr="00D654B4">
        <w:rPr>
          <w:bCs/>
        </w:rPr>
        <w:instrText xml:space="preserve"> FORMCHECKBOX </w:instrText>
      </w:r>
      <w:r w:rsidR="009777C9" w:rsidRPr="00D654B4">
        <w:rPr>
          <w:bCs/>
        </w:rPr>
      </w:r>
      <w:r w:rsidR="009777C9" w:rsidRPr="00D654B4">
        <w:rPr>
          <w:bCs/>
        </w:rPr>
        <w:fldChar w:fldCharType="separate"/>
      </w:r>
      <w:r w:rsidR="009777C9" w:rsidRPr="00D654B4">
        <w:fldChar w:fldCharType="end"/>
      </w:r>
      <w:r w:rsidR="009777C9" w:rsidRPr="00D654B4">
        <w:rPr>
          <w:bCs/>
        </w:rPr>
        <w:t xml:space="preserve"> No</w:t>
      </w:r>
      <w:r w:rsidR="009777C9">
        <w:rPr>
          <w:bCs/>
        </w:rPr>
        <w:t xml:space="preserve">   </w:t>
      </w:r>
    </w:p>
    <w:p w14:paraId="22E8DC4F" w14:textId="2696E03B" w:rsidR="0015133A" w:rsidRPr="0015133A" w:rsidRDefault="0015133A" w:rsidP="0015133A">
      <w:pPr>
        <w:rPr>
          <w:bCs/>
        </w:rPr>
      </w:pPr>
      <w:r>
        <w:rPr>
          <w:bCs/>
        </w:rPr>
        <w:t xml:space="preserve">If yes, </w:t>
      </w:r>
      <w:r w:rsidRPr="0015133A">
        <w:rPr>
          <w:bCs/>
        </w:rPr>
        <w:t xml:space="preserve">are all APPs, who participate in the initial evaluation of trauma patients current in ATLS? </w:t>
      </w:r>
      <w:r>
        <w:rPr>
          <w:bCs/>
        </w:rPr>
        <w:t xml:space="preserve">                   </w:t>
      </w:r>
      <w:r w:rsidRPr="0015133A">
        <w:rPr>
          <w:bCs/>
        </w:rPr>
        <w:t xml:space="preserve"> </w:t>
      </w:r>
      <w:r w:rsidRPr="0015133A">
        <w:rPr>
          <w:bCs/>
        </w:rPr>
        <w:fldChar w:fldCharType="begin">
          <w:ffData>
            <w:name w:val="Check1"/>
            <w:enabled/>
            <w:calcOnExit w:val="0"/>
            <w:checkBox>
              <w:sizeAuto/>
              <w:default w:val="0"/>
            </w:checkBox>
          </w:ffData>
        </w:fldChar>
      </w:r>
      <w:r w:rsidRPr="0015133A">
        <w:rPr>
          <w:bCs/>
        </w:rPr>
        <w:instrText xml:space="preserve"> FORMCHECKBOX </w:instrText>
      </w:r>
      <w:r w:rsidRPr="0015133A">
        <w:rPr>
          <w:bCs/>
        </w:rPr>
      </w:r>
      <w:r w:rsidRPr="0015133A">
        <w:rPr>
          <w:bCs/>
        </w:rPr>
        <w:fldChar w:fldCharType="separate"/>
      </w:r>
      <w:r w:rsidRPr="0015133A">
        <w:rPr>
          <w:bCs/>
        </w:rPr>
        <w:fldChar w:fldCharType="end"/>
      </w:r>
      <w:r w:rsidRPr="0015133A">
        <w:rPr>
          <w:bCs/>
        </w:rPr>
        <w:t xml:space="preserve"> Yes       </w:t>
      </w:r>
      <w:r w:rsidRPr="0015133A">
        <w:rPr>
          <w:bCs/>
        </w:rPr>
        <w:fldChar w:fldCharType="begin">
          <w:ffData>
            <w:name w:val="Check2"/>
            <w:enabled/>
            <w:calcOnExit w:val="0"/>
            <w:checkBox>
              <w:sizeAuto/>
              <w:default w:val="0"/>
            </w:checkBox>
          </w:ffData>
        </w:fldChar>
      </w:r>
      <w:r w:rsidRPr="0015133A">
        <w:rPr>
          <w:bCs/>
        </w:rPr>
        <w:instrText xml:space="preserve"> FORMCHECKBOX </w:instrText>
      </w:r>
      <w:r w:rsidRPr="0015133A">
        <w:rPr>
          <w:bCs/>
        </w:rPr>
      </w:r>
      <w:r w:rsidRPr="0015133A">
        <w:rPr>
          <w:bCs/>
        </w:rPr>
        <w:fldChar w:fldCharType="separate"/>
      </w:r>
      <w:r w:rsidRPr="0015133A">
        <w:rPr>
          <w:bCs/>
        </w:rPr>
        <w:fldChar w:fldCharType="end"/>
      </w:r>
      <w:r w:rsidRPr="0015133A">
        <w:rPr>
          <w:bCs/>
        </w:rPr>
        <w:t xml:space="preserve"> No   </w:t>
      </w:r>
      <w:r>
        <w:rPr>
          <w:bCs/>
        </w:rPr>
        <w:t xml:space="preserve">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w:t>
      </w:r>
      <w:r>
        <w:rPr>
          <w:bCs/>
        </w:rPr>
        <w:t>/A</w:t>
      </w:r>
    </w:p>
    <w:p w14:paraId="3F229505" w14:textId="514F9880" w:rsidR="009777C9" w:rsidRDefault="0015133A" w:rsidP="00437D72">
      <w:pPr>
        <w:rPr>
          <w:bCs/>
        </w:rPr>
      </w:pPr>
      <w:r w:rsidRPr="0015133A">
        <w:rPr>
          <w:bCs/>
        </w:rPr>
        <w:t>If not current in ATLS, are APPs in level IV facilities verified in CALS?</w:t>
      </w:r>
      <w:r>
        <w:rPr>
          <w:bCs/>
        </w:rPr>
        <w:t xml:space="preserve">    </w:t>
      </w:r>
      <w:r w:rsidRPr="0015133A">
        <w:rPr>
          <w:bCs/>
        </w:rPr>
        <w:fldChar w:fldCharType="begin">
          <w:ffData>
            <w:name w:val="Check1"/>
            <w:enabled/>
            <w:calcOnExit w:val="0"/>
            <w:checkBox>
              <w:sizeAuto/>
              <w:default w:val="0"/>
            </w:checkBox>
          </w:ffData>
        </w:fldChar>
      </w:r>
      <w:r w:rsidRPr="0015133A">
        <w:rPr>
          <w:bCs/>
        </w:rPr>
        <w:instrText xml:space="preserve"> FORMCHECKBOX </w:instrText>
      </w:r>
      <w:r w:rsidRPr="0015133A">
        <w:rPr>
          <w:bCs/>
        </w:rPr>
      </w:r>
      <w:r w:rsidRPr="0015133A">
        <w:rPr>
          <w:bCs/>
        </w:rPr>
        <w:fldChar w:fldCharType="separate"/>
      </w:r>
      <w:r w:rsidRPr="0015133A">
        <w:rPr>
          <w:bCs/>
        </w:rPr>
        <w:fldChar w:fldCharType="end"/>
      </w:r>
      <w:r w:rsidRPr="0015133A">
        <w:rPr>
          <w:bCs/>
        </w:rPr>
        <w:t xml:space="preserve"> Yes       </w:t>
      </w:r>
      <w:r w:rsidRPr="0015133A">
        <w:rPr>
          <w:bCs/>
        </w:rPr>
        <w:fldChar w:fldCharType="begin">
          <w:ffData>
            <w:name w:val="Check2"/>
            <w:enabled/>
            <w:calcOnExit w:val="0"/>
            <w:checkBox>
              <w:sizeAuto/>
              <w:default w:val="0"/>
            </w:checkBox>
          </w:ffData>
        </w:fldChar>
      </w:r>
      <w:r w:rsidRPr="0015133A">
        <w:rPr>
          <w:bCs/>
        </w:rPr>
        <w:instrText xml:space="preserve"> FORMCHECKBOX </w:instrText>
      </w:r>
      <w:r w:rsidRPr="0015133A">
        <w:rPr>
          <w:bCs/>
        </w:rPr>
      </w:r>
      <w:r w:rsidRPr="0015133A">
        <w:rPr>
          <w:bCs/>
        </w:rPr>
        <w:fldChar w:fldCharType="separate"/>
      </w:r>
      <w:r w:rsidRPr="0015133A">
        <w:rPr>
          <w:bCs/>
        </w:rPr>
        <w:fldChar w:fldCharType="end"/>
      </w:r>
      <w:r w:rsidRPr="0015133A">
        <w:rPr>
          <w:bCs/>
        </w:rPr>
        <w:t xml:space="preserve"> No   </w:t>
      </w:r>
      <w:r>
        <w:rPr>
          <w:bCs/>
        </w:rPr>
        <w:t xml:space="preserve">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w:t>
      </w:r>
      <w:r>
        <w:rPr>
          <w:bCs/>
        </w:rPr>
        <w:t>/A</w:t>
      </w:r>
    </w:p>
    <w:tbl>
      <w:tblPr>
        <w:tblStyle w:val="TableGrid"/>
        <w:tblW w:w="0" w:type="auto"/>
        <w:tblLook w:val="0420" w:firstRow="1" w:lastRow="0" w:firstColumn="0" w:lastColumn="0" w:noHBand="0" w:noVBand="1"/>
      </w:tblPr>
      <w:tblGrid>
        <w:gridCol w:w="1254"/>
        <w:gridCol w:w="1503"/>
        <w:gridCol w:w="6645"/>
        <w:gridCol w:w="1260"/>
      </w:tblGrid>
      <w:tr w:rsidR="009777C9" w:rsidRPr="00AE5CB8" w14:paraId="60BB8EC0" w14:textId="77777777" w:rsidTr="00E65CCC">
        <w:trPr>
          <w:trHeight w:val="377"/>
        </w:trPr>
        <w:tc>
          <w:tcPr>
            <w:tcW w:w="1254" w:type="dxa"/>
            <w:shd w:val="clear" w:color="auto" w:fill="D9E2F3" w:themeFill="accent1" w:themeFillTint="33"/>
            <w:vAlign w:val="center"/>
          </w:tcPr>
          <w:p w14:paraId="762B30C6" w14:textId="77777777" w:rsidR="009777C9" w:rsidRPr="00AE5CB8" w:rsidRDefault="009777C9" w:rsidP="00BF23A3">
            <w:pPr>
              <w:spacing w:after="160" w:line="259" w:lineRule="auto"/>
              <w:rPr>
                <w:b/>
                <w:bCs/>
                <w:kern w:val="2"/>
                <w14:ligatures w14:val="standardContextual"/>
              </w:rPr>
            </w:pPr>
          </w:p>
        </w:tc>
        <w:tc>
          <w:tcPr>
            <w:tcW w:w="1503" w:type="dxa"/>
            <w:shd w:val="clear" w:color="auto" w:fill="D9E2F3" w:themeFill="accent1" w:themeFillTint="33"/>
          </w:tcPr>
          <w:p w14:paraId="71FB06ED" w14:textId="77777777" w:rsidR="009777C9" w:rsidRPr="00AE5CB8" w:rsidRDefault="009777C9"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46459A9F" w14:textId="77777777" w:rsidR="009777C9" w:rsidRPr="00AE5CB8" w:rsidRDefault="009777C9"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749AE95" w14:textId="77777777" w:rsidR="009777C9" w:rsidRPr="00AE5CB8" w:rsidRDefault="009777C9" w:rsidP="00281618">
            <w:pPr>
              <w:spacing w:after="160" w:line="259" w:lineRule="auto"/>
              <w:jc w:val="center"/>
              <w:rPr>
                <w:b/>
                <w:bCs/>
                <w:kern w:val="2"/>
                <w14:ligatures w14:val="standardContextual"/>
              </w:rPr>
            </w:pPr>
            <w:r w:rsidRPr="00AE5CB8">
              <w:rPr>
                <w:b/>
                <w:bCs/>
                <w:kern w:val="2"/>
                <w14:ligatures w14:val="standardContextual"/>
              </w:rPr>
              <w:t>Type</w:t>
            </w:r>
          </w:p>
        </w:tc>
      </w:tr>
      <w:tr w:rsidR="009777C9" w:rsidRPr="00AE5CB8" w14:paraId="7C2A8BE9" w14:textId="77777777" w:rsidTr="00BF23A3">
        <w:trPr>
          <w:trHeight w:val="620"/>
        </w:trPr>
        <w:tc>
          <w:tcPr>
            <w:tcW w:w="1254" w:type="dxa"/>
            <w:vAlign w:val="center"/>
          </w:tcPr>
          <w:p w14:paraId="16604913" w14:textId="0746697A" w:rsidR="009777C9" w:rsidRPr="00AE5CB8" w:rsidRDefault="009777C9"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zm</w:t>
            </w:r>
            <w:r w:rsidRPr="00AE5CB8">
              <w:rPr>
                <w:bCs/>
                <w:kern w:val="2"/>
                <w14:ligatures w14:val="standardContextual"/>
              </w:rPr>
              <w:t xml:space="preserve">) </w:t>
            </w:r>
          </w:p>
        </w:tc>
        <w:tc>
          <w:tcPr>
            <w:tcW w:w="1503" w:type="dxa"/>
          </w:tcPr>
          <w:p w14:paraId="06E011E8" w14:textId="03BD5539" w:rsidR="009777C9" w:rsidRPr="00AE5CB8" w:rsidRDefault="009777C9" w:rsidP="00281618">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5D1BA701" w14:textId="3329179B" w:rsidR="009777C9" w:rsidRPr="00AE5CB8" w:rsidRDefault="009777C9" w:rsidP="00BF23A3">
            <w:pPr>
              <w:rPr>
                <w:bCs/>
                <w:iCs/>
                <w:lang w:val="x-none"/>
              </w:rPr>
            </w:pPr>
            <w:r w:rsidRPr="009777C9">
              <w:rPr>
                <w:bCs/>
                <w:iCs/>
                <w:lang w:val="x-none"/>
              </w:rPr>
              <w:t>A TCF must have appropriate orientation, credentialing processes and</w:t>
            </w:r>
            <w:r w:rsidRPr="009777C9">
              <w:rPr>
                <w:bCs/>
                <w:iCs/>
              </w:rPr>
              <w:t xml:space="preserve"> </w:t>
            </w:r>
            <w:r w:rsidRPr="009777C9">
              <w:rPr>
                <w:bCs/>
                <w:iCs/>
                <w:lang w:val="x-none"/>
              </w:rPr>
              <w:t>skill maintenance for APPs, as witnessed by an annual review by the</w:t>
            </w:r>
            <w:r w:rsidRPr="009777C9">
              <w:rPr>
                <w:bCs/>
                <w:iCs/>
              </w:rPr>
              <w:t xml:space="preserve"> </w:t>
            </w:r>
            <w:r w:rsidRPr="009777C9">
              <w:rPr>
                <w:bCs/>
                <w:iCs/>
                <w:lang w:val="x-none"/>
              </w:rPr>
              <w:t>TMD.</w:t>
            </w:r>
          </w:p>
        </w:tc>
        <w:tc>
          <w:tcPr>
            <w:tcW w:w="1260" w:type="dxa"/>
          </w:tcPr>
          <w:p w14:paraId="08E2B446" w14:textId="77777777" w:rsidR="009777C9" w:rsidRPr="00AE5CB8" w:rsidRDefault="009777C9" w:rsidP="00281618">
            <w:pPr>
              <w:spacing w:after="160" w:line="259" w:lineRule="auto"/>
              <w:jc w:val="center"/>
              <w:rPr>
                <w:bCs/>
                <w:kern w:val="2"/>
                <w14:ligatures w14:val="standardContextual"/>
              </w:rPr>
            </w:pPr>
            <w:r>
              <w:rPr>
                <w:bCs/>
                <w:kern w:val="2"/>
                <w14:ligatures w14:val="standardContextual"/>
              </w:rPr>
              <w:t>2</w:t>
            </w:r>
          </w:p>
        </w:tc>
      </w:tr>
    </w:tbl>
    <w:p w14:paraId="3784A142" w14:textId="0787CA68" w:rsidR="009777C9" w:rsidRDefault="009777C9" w:rsidP="00437D72">
      <w:pPr>
        <w:rPr>
          <w:bCs/>
        </w:rPr>
      </w:pPr>
      <w:r w:rsidRPr="009777C9">
        <w:t>Is there an</w:t>
      </w:r>
      <w:r w:rsidRPr="009777C9">
        <w:rPr>
          <w:lang w:val="x-none"/>
        </w:rPr>
        <w:t xml:space="preserve"> appropriate orientation, credentialing processes and</w:t>
      </w:r>
      <w:r w:rsidRPr="009777C9">
        <w:t xml:space="preserve"> </w:t>
      </w:r>
      <w:r w:rsidRPr="009777C9">
        <w:rPr>
          <w:lang w:val="x-none"/>
        </w:rPr>
        <w:t>skill maintenance for APPs, as witnessed by an annual review by the</w:t>
      </w:r>
      <w:r w:rsidRPr="009777C9">
        <w:t xml:space="preserve"> </w:t>
      </w:r>
      <w:r w:rsidRPr="009777C9">
        <w:rPr>
          <w:lang w:val="x-none"/>
        </w:rPr>
        <w:t>TMD?</w:t>
      </w:r>
      <w:r>
        <w:rPr>
          <w:lang w:val="x-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08E2AA1F" w14:textId="77777777" w:rsidR="007C6892" w:rsidRDefault="007C6892" w:rsidP="00437D72">
      <w:pPr>
        <w:rPr>
          <w:bCs/>
        </w:rPr>
      </w:pPr>
    </w:p>
    <w:p w14:paraId="486D24B8" w14:textId="261DE222" w:rsidR="008E5CEA" w:rsidRDefault="008E5CEA" w:rsidP="00F24C87">
      <w:pPr>
        <w:spacing w:after="0" w:line="240" w:lineRule="auto"/>
        <w:rPr>
          <w:bCs/>
        </w:rPr>
      </w:pPr>
    </w:p>
    <w:p w14:paraId="153EFC6A" w14:textId="4E67110D" w:rsidR="008E5CEA" w:rsidRDefault="008E5CEA" w:rsidP="007F276C">
      <w:pPr>
        <w:pStyle w:val="Heading3"/>
      </w:pPr>
      <w:r>
        <w:t>13</w:t>
      </w:r>
      <w:r w:rsidRPr="00D42F3F">
        <w:t>-</w:t>
      </w:r>
      <w:r>
        <w:t xml:space="preserve">Guidelines for the </w:t>
      </w:r>
      <w:r w:rsidR="007F276C">
        <w:t>o</w:t>
      </w:r>
      <w:r>
        <w:t xml:space="preserve">peration of </w:t>
      </w:r>
      <w:r w:rsidR="007F276C">
        <w:t>b</w:t>
      </w:r>
      <w:r>
        <w:t xml:space="preserve">urn </w:t>
      </w:r>
      <w:r w:rsidR="007F276C">
        <w:t>c</w:t>
      </w:r>
      <w:r>
        <w:t xml:space="preserve">enters </w:t>
      </w:r>
    </w:p>
    <w:p w14:paraId="491A691B" w14:textId="77777777" w:rsidR="008E5CEA" w:rsidRDefault="008E5CEA" w:rsidP="00437D72"/>
    <w:tbl>
      <w:tblPr>
        <w:tblStyle w:val="TableGrid"/>
        <w:tblW w:w="0" w:type="auto"/>
        <w:tblLook w:val="0420" w:firstRow="1" w:lastRow="0" w:firstColumn="0" w:lastColumn="0" w:noHBand="0" w:noVBand="1"/>
      </w:tblPr>
      <w:tblGrid>
        <w:gridCol w:w="1254"/>
        <w:gridCol w:w="1503"/>
        <w:gridCol w:w="6645"/>
        <w:gridCol w:w="1260"/>
      </w:tblGrid>
      <w:tr w:rsidR="008E5CEA" w:rsidRPr="00AE5CB8" w14:paraId="6F68A986" w14:textId="77777777" w:rsidTr="00E65CCC">
        <w:trPr>
          <w:trHeight w:val="377"/>
        </w:trPr>
        <w:tc>
          <w:tcPr>
            <w:tcW w:w="1254" w:type="dxa"/>
            <w:shd w:val="clear" w:color="auto" w:fill="D9E2F3" w:themeFill="accent1" w:themeFillTint="33"/>
            <w:vAlign w:val="center"/>
          </w:tcPr>
          <w:p w14:paraId="7514369A" w14:textId="77777777" w:rsidR="008E5CEA" w:rsidRPr="00AE5CB8" w:rsidRDefault="008E5CEA" w:rsidP="00BF23A3">
            <w:pPr>
              <w:spacing w:after="160" w:line="259" w:lineRule="auto"/>
              <w:rPr>
                <w:b/>
                <w:bCs/>
                <w:kern w:val="2"/>
                <w14:ligatures w14:val="standardContextual"/>
              </w:rPr>
            </w:pPr>
          </w:p>
        </w:tc>
        <w:tc>
          <w:tcPr>
            <w:tcW w:w="1503" w:type="dxa"/>
            <w:shd w:val="clear" w:color="auto" w:fill="D9E2F3" w:themeFill="accent1" w:themeFillTint="33"/>
          </w:tcPr>
          <w:p w14:paraId="237FBB71" w14:textId="77777777" w:rsidR="008E5CEA" w:rsidRPr="00AE5CB8" w:rsidRDefault="008E5CEA"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6469D83" w14:textId="77777777" w:rsidR="008E5CEA" w:rsidRPr="00AE5CB8" w:rsidRDefault="008E5CEA"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E15A507" w14:textId="77777777" w:rsidR="008E5CEA" w:rsidRPr="00AE5CB8" w:rsidRDefault="008E5CEA" w:rsidP="00BF23A3">
            <w:pPr>
              <w:spacing w:after="160" w:line="259" w:lineRule="auto"/>
              <w:jc w:val="center"/>
              <w:rPr>
                <w:b/>
                <w:bCs/>
                <w:kern w:val="2"/>
                <w14:ligatures w14:val="standardContextual"/>
              </w:rPr>
            </w:pPr>
            <w:r w:rsidRPr="00AE5CB8">
              <w:rPr>
                <w:b/>
                <w:bCs/>
                <w:kern w:val="2"/>
                <w14:ligatures w14:val="standardContextual"/>
              </w:rPr>
              <w:t>Type</w:t>
            </w:r>
          </w:p>
        </w:tc>
      </w:tr>
      <w:tr w:rsidR="008E5CEA" w:rsidRPr="00AE5CB8" w14:paraId="38540065" w14:textId="77777777" w:rsidTr="00BF23A3">
        <w:trPr>
          <w:trHeight w:val="620"/>
        </w:trPr>
        <w:tc>
          <w:tcPr>
            <w:tcW w:w="1254" w:type="dxa"/>
            <w:vAlign w:val="center"/>
          </w:tcPr>
          <w:p w14:paraId="1D3C6B6C" w14:textId="4D92366C" w:rsidR="008E5CEA" w:rsidRPr="00AE5CB8" w:rsidRDefault="008E5CEA"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3</w:t>
            </w:r>
            <w:r w:rsidRPr="00AE5CB8">
              <w:rPr>
                <w:bCs/>
                <w:kern w:val="2"/>
                <w14:ligatures w14:val="standardContextual"/>
              </w:rPr>
              <w:t>(</w:t>
            </w:r>
            <w:r>
              <w:rPr>
                <w:bCs/>
                <w:kern w:val="2"/>
                <w14:ligatures w14:val="standardContextual"/>
              </w:rPr>
              <w:t>a</w:t>
            </w:r>
            <w:r w:rsidRPr="00AE5CB8">
              <w:rPr>
                <w:bCs/>
                <w:kern w:val="2"/>
                <w14:ligatures w14:val="standardContextual"/>
              </w:rPr>
              <w:t xml:space="preserve">) </w:t>
            </w:r>
          </w:p>
        </w:tc>
        <w:tc>
          <w:tcPr>
            <w:tcW w:w="1503" w:type="dxa"/>
          </w:tcPr>
          <w:p w14:paraId="31F1DDE2" w14:textId="233FEC58" w:rsidR="008E5CEA" w:rsidRPr="00AE5CB8" w:rsidRDefault="0015133A" w:rsidP="00BF23A3">
            <w:pPr>
              <w:spacing w:after="160" w:line="259" w:lineRule="auto"/>
              <w:jc w:val="center"/>
              <w:rPr>
                <w:bCs/>
                <w:kern w:val="2"/>
                <w14:ligatures w14:val="standardContextual"/>
              </w:rPr>
            </w:pPr>
            <w:r>
              <w:rPr>
                <w:bCs/>
                <w:kern w:val="2"/>
                <w14:ligatures w14:val="standardContextual"/>
              </w:rPr>
              <w:t>IV</w:t>
            </w:r>
          </w:p>
        </w:tc>
        <w:tc>
          <w:tcPr>
            <w:tcW w:w="6645" w:type="dxa"/>
          </w:tcPr>
          <w:p w14:paraId="26DA042A" w14:textId="05263AF3" w:rsidR="008E5CEA" w:rsidRPr="00AE5CB8" w:rsidRDefault="008E5CEA" w:rsidP="00BF23A3">
            <w:pPr>
              <w:rPr>
                <w:bCs/>
                <w:iCs/>
                <w:lang w:val="x-none"/>
              </w:rPr>
            </w:pPr>
            <w:r w:rsidRPr="008E5CEA">
              <w:rPr>
                <w:bCs/>
                <w:iCs/>
                <w:lang w:val="x-none"/>
              </w:rPr>
              <w:t>A TCF must have written guidelines, including transfer plans, for the care</w:t>
            </w:r>
            <w:r w:rsidRPr="008E5CEA">
              <w:rPr>
                <w:bCs/>
                <w:iCs/>
              </w:rPr>
              <w:t xml:space="preserve"> </w:t>
            </w:r>
            <w:r w:rsidRPr="008E5CEA">
              <w:rPr>
                <w:bCs/>
                <w:iCs/>
                <w:lang w:val="x-none"/>
              </w:rPr>
              <w:t>of burn patients.</w:t>
            </w:r>
          </w:p>
        </w:tc>
        <w:tc>
          <w:tcPr>
            <w:tcW w:w="1260" w:type="dxa"/>
          </w:tcPr>
          <w:p w14:paraId="14DE89AA" w14:textId="77777777" w:rsidR="008E5CEA" w:rsidRPr="00AE5CB8" w:rsidRDefault="008E5CEA" w:rsidP="00BF23A3">
            <w:pPr>
              <w:spacing w:after="160" w:line="259" w:lineRule="auto"/>
              <w:jc w:val="center"/>
              <w:rPr>
                <w:bCs/>
                <w:kern w:val="2"/>
                <w14:ligatures w14:val="standardContextual"/>
              </w:rPr>
            </w:pPr>
            <w:r>
              <w:rPr>
                <w:bCs/>
                <w:kern w:val="2"/>
                <w14:ligatures w14:val="standardContextual"/>
              </w:rPr>
              <w:t>2</w:t>
            </w:r>
          </w:p>
        </w:tc>
      </w:tr>
    </w:tbl>
    <w:p w14:paraId="76675426" w14:textId="0E2530BB" w:rsidR="008E5CEA" w:rsidRDefault="008E5CEA" w:rsidP="00437D72">
      <w:pPr>
        <w:rPr>
          <w:bCs/>
        </w:rPr>
      </w:pPr>
      <w:r w:rsidRPr="008E5CEA">
        <w:t>Does the facility have written guidelines, including transfer plans, for the care of burn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5934510C" w14:textId="77777777" w:rsidR="008E5CEA" w:rsidRDefault="008E5CEA" w:rsidP="00D2673B">
      <w:pPr>
        <w:spacing w:after="0"/>
      </w:pPr>
    </w:p>
    <w:p w14:paraId="3594F592" w14:textId="2B46952D" w:rsidR="008E5CEA" w:rsidRDefault="008E5CEA" w:rsidP="007F276C">
      <w:pPr>
        <w:pStyle w:val="Heading3"/>
        <w:rPr>
          <w:rFonts w:eastAsia="Calibri"/>
          <w:kern w:val="0"/>
          <w14:ligatures w14:val="none"/>
        </w:rPr>
      </w:pPr>
      <w:r>
        <w:rPr>
          <w:rFonts w:eastAsia="Calibri"/>
          <w:kern w:val="0"/>
          <w14:ligatures w14:val="none"/>
        </w:rPr>
        <w:t>14</w:t>
      </w:r>
      <w:r w:rsidRPr="00D42F3F">
        <w:rPr>
          <w:rFonts w:eastAsia="Calibri"/>
          <w:kern w:val="0"/>
          <w14:ligatures w14:val="none"/>
        </w:rPr>
        <w:t>-</w:t>
      </w:r>
      <w:r>
        <w:rPr>
          <w:rFonts w:eastAsia="Calibri"/>
          <w:kern w:val="0"/>
          <w14:ligatures w14:val="none"/>
        </w:rPr>
        <w:t xml:space="preserve">Trauma </w:t>
      </w:r>
      <w:r w:rsidR="007F276C">
        <w:rPr>
          <w:rFonts w:eastAsia="Calibri"/>
          <w:kern w:val="0"/>
          <w14:ligatures w14:val="none"/>
        </w:rPr>
        <w:t>r</w:t>
      </w:r>
      <w:r>
        <w:rPr>
          <w:rFonts w:eastAsia="Calibri"/>
          <w:kern w:val="0"/>
          <w14:ligatures w14:val="none"/>
        </w:rPr>
        <w:t>egistry</w:t>
      </w:r>
    </w:p>
    <w:p w14:paraId="031B3AF2" w14:textId="77777777" w:rsidR="00001C25" w:rsidRDefault="00001C25" w:rsidP="008E5CEA">
      <w:pPr>
        <w:spacing w:after="0" w:line="240" w:lineRule="auto"/>
        <w:rPr>
          <w:rFonts w:eastAsia="Calibri" w:cs="Tahoma"/>
          <w:b/>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001C25" w:rsidRPr="00AE5CB8" w14:paraId="46F1FA4C" w14:textId="77777777" w:rsidTr="00BF23A3">
        <w:trPr>
          <w:trHeight w:val="377"/>
        </w:trPr>
        <w:tc>
          <w:tcPr>
            <w:tcW w:w="1254" w:type="dxa"/>
            <w:shd w:val="clear" w:color="auto" w:fill="D9E2F3" w:themeFill="accent1" w:themeFillTint="33"/>
            <w:vAlign w:val="center"/>
          </w:tcPr>
          <w:p w14:paraId="729D4664" w14:textId="77777777" w:rsidR="00001C25" w:rsidRPr="00AE5CB8" w:rsidRDefault="00001C25" w:rsidP="00BF23A3">
            <w:pPr>
              <w:spacing w:after="160" w:line="259" w:lineRule="auto"/>
              <w:rPr>
                <w:b/>
                <w:bCs/>
                <w:kern w:val="2"/>
                <w14:ligatures w14:val="standardContextual"/>
              </w:rPr>
            </w:pPr>
          </w:p>
        </w:tc>
        <w:tc>
          <w:tcPr>
            <w:tcW w:w="1503" w:type="dxa"/>
            <w:shd w:val="clear" w:color="auto" w:fill="D9E2F3" w:themeFill="accent1" w:themeFillTint="33"/>
          </w:tcPr>
          <w:p w14:paraId="16A26A89"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FDDB527"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77B7987"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Type</w:t>
            </w:r>
          </w:p>
        </w:tc>
      </w:tr>
      <w:tr w:rsidR="00001C25" w:rsidRPr="00AE5CB8" w14:paraId="1136B6B2" w14:textId="77777777" w:rsidTr="00BF23A3">
        <w:trPr>
          <w:trHeight w:val="620"/>
        </w:trPr>
        <w:tc>
          <w:tcPr>
            <w:tcW w:w="1254" w:type="dxa"/>
            <w:vAlign w:val="center"/>
          </w:tcPr>
          <w:p w14:paraId="4C1C0FAC" w14:textId="620CBE12" w:rsidR="00001C25" w:rsidRPr="00AE5CB8" w:rsidRDefault="00001C25"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a</w:t>
            </w:r>
            <w:r w:rsidRPr="00AE5CB8">
              <w:rPr>
                <w:bCs/>
                <w:kern w:val="2"/>
                <w14:ligatures w14:val="standardContextual"/>
              </w:rPr>
              <w:t xml:space="preserve">) </w:t>
            </w:r>
          </w:p>
        </w:tc>
        <w:tc>
          <w:tcPr>
            <w:tcW w:w="1503" w:type="dxa"/>
          </w:tcPr>
          <w:p w14:paraId="6B92200F" w14:textId="058338CC" w:rsidR="00001C25" w:rsidRPr="00AE5CB8" w:rsidRDefault="00001C25" w:rsidP="00BF23A3">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5FE4D2D6" w14:textId="47C2A442" w:rsidR="00001C25" w:rsidRPr="00AE5CB8" w:rsidRDefault="00001C25" w:rsidP="00BF23A3">
            <w:pPr>
              <w:rPr>
                <w:bCs/>
                <w:iCs/>
                <w:lang w:val="x-none"/>
              </w:rPr>
            </w:pPr>
            <w:r w:rsidRPr="00001C25">
              <w:rPr>
                <w:bCs/>
                <w:iCs/>
                <w:lang w:val="x-none"/>
              </w:rPr>
              <w:t>A TCF must collect and analyze trauma registry data and must submit this</w:t>
            </w:r>
            <w:r w:rsidRPr="00001C25">
              <w:rPr>
                <w:bCs/>
                <w:iCs/>
              </w:rPr>
              <w:t xml:space="preserve"> </w:t>
            </w:r>
            <w:r w:rsidRPr="00001C25">
              <w:rPr>
                <w:bCs/>
                <w:iCs/>
                <w:lang w:val="x-none"/>
              </w:rPr>
              <w:t>data to the department per s. DHS 118.09 (3) (a) &amp; (b).</w:t>
            </w:r>
          </w:p>
        </w:tc>
        <w:tc>
          <w:tcPr>
            <w:tcW w:w="1260" w:type="dxa"/>
          </w:tcPr>
          <w:p w14:paraId="68795174" w14:textId="77777777" w:rsidR="00001C25" w:rsidRPr="00AE5CB8" w:rsidRDefault="00001C25" w:rsidP="00BF23A3">
            <w:pPr>
              <w:spacing w:after="160" w:line="259" w:lineRule="auto"/>
              <w:jc w:val="center"/>
              <w:rPr>
                <w:bCs/>
                <w:kern w:val="2"/>
                <w14:ligatures w14:val="standardContextual"/>
              </w:rPr>
            </w:pPr>
            <w:r>
              <w:rPr>
                <w:bCs/>
                <w:kern w:val="2"/>
                <w14:ligatures w14:val="standardContextual"/>
              </w:rPr>
              <w:t>2</w:t>
            </w:r>
          </w:p>
        </w:tc>
      </w:tr>
    </w:tbl>
    <w:p w14:paraId="66980FA6" w14:textId="303A5BD7" w:rsidR="00001C25" w:rsidRDefault="00001C25" w:rsidP="008E5CEA">
      <w:pPr>
        <w:spacing w:after="0" w:line="240" w:lineRule="auto"/>
      </w:pPr>
      <w:r w:rsidRPr="00001C25">
        <w:t>Do you collect and analyze trauma registry data?</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707A90FE" w14:textId="77777777" w:rsidR="00001C25" w:rsidRDefault="00001C25" w:rsidP="008E5CEA">
      <w:pPr>
        <w:spacing w:after="0" w:line="240" w:lineRule="auto"/>
      </w:pPr>
    </w:p>
    <w:p w14:paraId="6FBE3E62" w14:textId="6471A9DF" w:rsidR="00001C25" w:rsidRDefault="00001C25" w:rsidP="008E5CEA">
      <w:pPr>
        <w:spacing w:after="0" w:line="240" w:lineRule="auto"/>
        <w:rPr>
          <w:bCs/>
        </w:rPr>
      </w:pPr>
      <w:r w:rsidRPr="00001C25">
        <w:t>Do you submit data to DHS on a quarterly basis?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2A8B63BE" w14:textId="77777777" w:rsidR="00001C25" w:rsidRDefault="00001C25" w:rsidP="008E5CEA">
      <w:pPr>
        <w:spacing w:after="0" w:line="240" w:lineRule="auto"/>
        <w:rPr>
          <w:bCs/>
        </w:rPr>
      </w:pPr>
    </w:p>
    <w:p w14:paraId="17DB5E64" w14:textId="77777777" w:rsidR="007F276C" w:rsidRDefault="007F276C" w:rsidP="008E5CEA">
      <w:pPr>
        <w:spacing w:after="0" w:line="240" w:lineRule="auto"/>
        <w:rPr>
          <w:bCs/>
        </w:rPr>
      </w:pPr>
    </w:p>
    <w:p w14:paraId="665A9D84" w14:textId="77777777" w:rsidR="007F276C" w:rsidRDefault="007F276C" w:rsidP="008E5CEA">
      <w:pPr>
        <w:spacing w:after="0" w:line="240" w:lineRule="auto"/>
        <w:rPr>
          <w:bCs/>
        </w:rPr>
      </w:pPr>
    </w:p>
    <w:p w14:paraId="389A4A23" w14:textId="77777777" w:rsidR="007F276C" w:rsidRDefault="007F276C" w:rsidP="008E5CEA">
      <w:pPr>
        <w:spacing w:after="0" w:line="240" w:lineRule="auto"/>
        <w:rPr>
          <w:bCs/>
        </w:rPr>
      </w:pPr>
    </w:p>
    <w:p w14:paraId="55A7F477" w14:textId="77777777" w:rsidR="00001C25" w:rsidRDefault="00001C25"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001C25" w:rsidRPr="00AE5CB8" w14:paraId="45FD091D" w14:textId="77777777" w:rsidTr="00BF23A3">
        <w:trPr>
          <w:trHeight w:val="377"/>
        </w:trPr>
        <w:tc>
          <w:tcPr>
            <w:tcW w:w="1254" w:type="dxa"/>
            <w:shd w:val="clear" w:color="auto" w:fill="D9E2F3" w:themeFill="accent1" w:themeFillTint="33"/>
            <w:vAlign w:val="center"/>
          </w:tcPr>
          <w:p w14:paraId="323A6671" w14:textId="77777777" w:rsidR="00001C25" w:rsidRPr="00AE5CB8" w:rsidRDefault="00001C25" w:rsidP="00BF23A3">
            <w:pPr>
              <w:spacing w:after="160" w:line="259" w:lineRule="auto"/>
              <w:rPr>
                <w:b/>
                <w:bCs/>
                <w:kern w:val="2"/>
                <w14:ligatures w14:val="standardContextual"/>
              </w:rPr>
            </w:pPr>
          </w:p>
        </w:tc>
        <w:tc>
          <w:tcPr>
            <w:tcW w:w="1503" w:type="dxa"/>
            <w:shd w:val="clear" w:color="auto" w:fill="D9E2F3" w:themeFill="accent1" w:themeFillTint="33"/>
          </w:tcPr>
          <w:p w14:paraId="0578BD6B"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407667A"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AF2F711"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Type</w:t>
            </w:r>
          </w:p>
        </w:tc>
      </w:tr>
      <w:tr w:rsidR="00001C25" w:rsidRPr="00AE5CB8" w14:paraId="4A3FF66C" w14:textId="77777777" w:rsidTr="00BF23A3">
        <w:trPr>
          <w:trHeight w:val="620"/>
        </w:trPr>
        <w:tc>
          <w:tcPr>
            <w:tcW w:w="1254" w:type="dxa"/>
            <w:vAlign w:val="center"/>
          </w:tcPr>
          <w:p w14:paraId="17537162" w14:textId="52004AE1" w:rsidR="00001C25" w:rsidRPr="00AE5CB8" w:rsidRDefault="00001C25"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b</w:t>
            </w:r>
            <w:r w:rsidRPr="00AE5CB8">
              <w:rPr>
                <w:bCs/>
                <w:kern w:val="2"/>
                <w14:ligatures w14:val="standardContextual"/>
              </w:rPr>
              <w:t xml:space="preserve">) </w:t>
            </w:r>
          </w:p>
        </w:tc>
        <w:tc>
          <w:tcPr>
            <w:tcW w:w="1503" w:type="dxa"/>
          </w:tcPr>
          <w:p w14:paraId="773179E4" w14:textId="11BDB7A4" w:rsidR="00001C25" w:rsidRPr="00AE5CB8" w:rsidRDefault="0015133A" w:rsidP="00BF23A3">
            <w:pPr>
              <w:spacing w:after="160" w:line="259" w:lineRule="auto"/>
              <w:jc w:val="center"/>
              <w:rPr>
                <w:bCs/>
                <w:kern w:val="2"/>
                <w14:ligatures w14:val="standardContextual"/>
              </w:rPr>
            </w:pPr>
            <w:r>
              <w:rPr>
                <w:bCs/>
                <w:kern w:val="2"/>
                <w14:ligatures w14:val="standardContextual"/>
              </w:rPr>
              <w:t>IV</w:t>
            </w:r>
          </w:p>
        </w:tc>
        <w:tc>
          <w:tcPr>
            <w:tcW w:w="6645" w:type="dxa"/>
          </w:tcPr>
          <w:p w14:paraId="793FB235" w14:textId="77777777" w:rsidR="00001C25" w:rsidRPr="00001C25" w:rsidRDefault="00001C25" w:rsidP="00001C25">
            <w:pPr>
              <w:rPr>
                <w:bCs/>
                <w:iCs/>
                <w:lang w:val="x-none"/>
              </w:rPr>
            </w:pPr>
            <w:r w:rsidRPr="00001C25">
              <w:rPr>
                <w:bCs/>
                <w:iCs/>
                <w:lang w:val="x-none"/>
              </w:rPr>
              <w:t>The TCF must submit the required data elements, defined by the</w:t>
            </w:r>
            <w:r w:rsidRPr="00001C25">
              <w:rPr>
                <w:bCs/>
                <w:iCs/>
              </w:rPr>
              <w:t xml:space="preserve"> </w:t>
            </w:r>
            <w:r w:rsidRPr="00001C25">
              <w:rPr>
                <w:bCs/>
                <w:iCs/>
                <w:lang w:val="x-none"/>
              </w:rPr>
              <w:t>Wisconsin Trauma Data Dictionary to the Wisconsin trauma registry.</w:t>
            </w:r>
          </w:p>
          <w:p w14:paraId="1BA49E28" w14:textId="77777777" w:rsidR="00001C25" w:rsidRPr="00001C25" w:rsidRDefault="00001C25" w:rsidP="00001C25">
            <w:pPr>
              <w:rPr>
                <w:bCs/>
                <w:iCs/>
                <w:lang w:val="x-none"/>
              </w:rPr>
            </w:pPr>
            <w:r w:rsidRPr="00001C25">
              <w:rPr>
                <w:bCs/>
                <w:iCs/>
                <w:lang w:val="x-none"/>
              </w:rPr>
              <w:t>Note: The Wisconsin Trauma Data Dictionary is prepared, maintained</w:t>
            </w:r>
            <w:r w:rsidRPr="00001C25">
              <w:rPr>
                <w:bCs/>
                <w:iCs/>
              </w:rPr>
              <w:t xml:space="preserve"> </w:t>
            </w:r>
            <w:r w:rsidRPr="00001C25">
              <w:rPr>
                <w:bCs/>
                <w:iCs/>
                <w:lang w:val="x-none"/>
              </w:rPr>
              <w:t>and updated by the Wisconsin Department of Health Services and is</w:t>
            </w:r>
            <w:r w:rsidRPr="00001C25">
              <w:rPr>
                <w:bCs/>
                <w:iCs/>
              </w:rPr>
              <w:t xml:space="preserve"> </w:t>
            </w:r>
            <w:r w:rsidRPr="00001C25">
              <w:rPr>
                <w:bCs/>
                <w:iCs/>
                <w:lang w:val="x-none"/>
              </w:rPr>
              <w:t>published on the Department’s Trauma webpage:</w:t>
            </w:r>
          </w:p>
          <w:p w14:paraId="401E0FFF" w14:textId="30B1EE68" w:rsidR="00001C25" w:rsidRPr="00AE5CB8" w:rsidRDefault="00001C25" w:rsidP="00001C25">
            <w:pPr>
              <w:rPr>
                <w:bCs/>
                <w:iCs/>
                <w:lang w:val="x-none"/>
              </w:rPr>
            </w:pPr>
            <w:hyperlink r:id="rId13" w:history="1">
              <w:r w:rsidRPr="00001C25">
                <w:rPr>
                  <w:rStyle w:val="Hyperlink"/>
                  <w:bCs/>
                  <w:iCs/>
                  <w:lang w:val="x-none"/>
                </w:rPr>
                <w:t>https://www.dhs.wisconsin.gov/publications/p01117.pdf</w:t>
              </w:r>
            </w:hyperlink>
            <w:r>
              <w:rPr>
                <w:bCs/>
                <w:iCs/>
                <w:lang w:val="x-none"/>
              </w:rPr>
              <w:t>.</w:t>
            </w:r>
          </w:p>
        </w:tc>
        <w:tc>
          <w:tcPr>
            <w:tcW w:w="1260" w:type="dxa"/>
          </w:tcPr>
          <w:p w14:paraId="5C588054" w14:textId="77777777" w:rsidR="00001C25" w:rsidRPr="00AE5CB8" w:rsidRDefault="00001C25" w:rsidP="00BF23A3">
            <w:pPr>
              <w:spacing w:after="160" w:line="259" w:lineRule="auto"/>
              <w:jc w:val="center"/>
              <w:rPr>
                <w:bCs/>
                <w:kern w:val="2"/>
                <w14:ligatures w14:val="standardContextual"/>
              </w:rPr>
            </w:pPr>
            <w:r>
              <w:rPr>
                <w:bCs/>
                <w:kern w:val="2"/>
                <w14:ligatures w14:val="standardContextual"/>
              </w:rPr>
              <w:t>2</w:t>
            </w:r>
          </w:p>
        </w:tc>
      </w:tr>
    </w:tbl>
    <w:p w14:paraId="477A19BE" w14:textId="3DE26E13" w:rsidR="00001C25" w:rsidRDefault="00001C25" w:rsidP="008E5CEA">
      <w:pPr>
        <w:spacing w:after="0" w:line="240" w:lineRule="auto"/>
        <w:rPr>
          <w:bCs/>
        </w:rPr>
      </w:pPr>
      <w:r w:rsidRPr="00001C25">
        <w:t>Are all required data elements submitted to the Wisconsin trauma registry?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0E2E4B05" w14:textId="77777777" w:rsidR="00001C25" w:rsidRDefault="00001C25" w:rsidP="008E5CEA">
      <w:pPr>
        <w:spacing w:after="0" w:line="240" w:lineRule="auto"/>
        <w:rPr>
          <w:bCs/>
        </w:rPr>
      </w:pPr>
    </w:p>
    <w:p w14:paraId="3254B627" w14:textId="77777777" w:rsidR="00001C25" w:rsidRDefault="00001C25"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001C25" w:rsidRPr="00AE5CB8" w14:paraId="5B4013FB" w14:textId="77777777" w:rsidTr="00BF23A3">
        <w:trPr>
          <w:trHeight w:val="377"/>
        </w:trPr>
        <w:tc>
          <w:tcPr>
            <w:tcW w:w="1254" w:type="dxa"/>
            <w:shd w:val="clear" w:color="auto" w:fill="D9E2F3" w:themeFill="accent1" w:themeFillTint="33"/>
            <w:vAlign w:val="center"/>
          </w:tcPr>
          <w:p w14:paraId="0BB08392" w14:textId="77777777" w:rsidR="00001C25" w:rsidRPr="00AE5CB8" w:rsidRDefault="00001C25" w:rsidP="00BF23A3">
            <w:pPr>
              <w:spacing w:after="160" w:line="259" w:lineRule="auto"/>
              <w:rPr>
                <w:b/>
                <w:bCs/>
                <w:kern w:val="2"/>
                <w14:ligatures w14:val="standardContextual"/>
              </w:rPr>
            </w:pPr>
          </w:p>
        </w:tc>
        <w:tc>
          <w:tcPr>
            <w:tcW w:w="1503" w:type="dxa"/>
            <w:shd w:val="clear" w:color="auto" w:fill="D9E2F3" w:themeFill="accent1" w:themeFillTint="33"/>
          </w:tcPr>
          <w:p w14:paraId="0DB430FD"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54C80F2F"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9FB5D89"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Type</w:t>
            </w:r>
          </w:p>
        </w:tc>
      </w:tr>
      <w:tr w:rsidR="00001C25" w:rsidRPr="00AE5CB8" w14:paraId="60DBD16D" w14:textId="77777777" w:rsidTr="00BF23A3">
        <w:trPr>
          <w:trHeight w:val="620"/>
        </w:trPr>
        <w:tc>
          <w:tcPr>
            <w:tcW w:w="1254" w:type="dxa"/>
            <w:vAlign w:val="center"/>
          </w:tcPr>
          <w:p w14:paraId="444B5B66" w14:textId="31F5C23B" w:rsidR="00001C25" w:rsidRPr="00AE5CB8" w:rsidRDefault="00001C25"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c</w:t>
            </w:r>
            <w:r w:rsidRPr="00AE5CB8">
              <w:rPr>
                <w:bCs/>
                <w:kern w:val="2"/>
                <w14:ligatures w14:val="standardContextual"/>
              </w:rPr>
              <w:t xml:space="preserve">) </w:t>
            </w:r>
          </w:p>
        </w:tc>
        <w:tc>
          <w:tcPr>
            <w:tcW w:w="1503" w:type="dxa"/>
          </w:tcPr>
          <w:p w14:paraId="19FE4261" w14:textId="2DE3D4C0" w:rsidR="00001C25" w:rsidRPr="00AE5CB8" w:rsidRDefault="00001C25" w:rsidP="00BF23A3">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207309AF" w14:textId="7345785C" w:rsidR="00001C25" w:rsidRPr="00AE5CB8" w:rsidRDefault="00001C25" w:rsidP="00BF23A3">
            <w:pPr>
              <w:rPr>
                <w:bCs/>
                <w:iCs/>
                <w:lang w:val="x-none"/>
              </w:rPr>
            </w:pPr>
            <w:r w:rsidRPr="00001C25">
              <w:rPr>
                <w:bCs/>
                <w:iCs/>
              </w:rPr>
              <w:t>A TCF must use trauma registry data to support their trauma PIPS program.</w:t>
            </w:r>
          </w:p>
        </w:tc>
        <w:tc>
          <w:tcPr>
            <w:tcW w:w="1260" w:type="dxa"/>
          </w:tcPr>
          <w:p w14:paraId="784742D5" w14:textId="77777777" w:rsidR="00001C25" w:rsidRPr="00AE5CB8" w:rsidRDefault="00001C25" w:rsidP="00BF23A3">
            <w:pPr>
              <w:spacing w:after="160" w:line="259" w:lineRule="auto"/>
              <w:jc w:val="center"/>
              <w:rPr>
                <w:bCs/>
                <w:kern w:val="2"/>
                <w14:ligatures w14:val="standardContextual"/>
              </w:rPr>
            </w:pPr>
            <w:r>
              <w:rPr>
                <w:bCs/>
                <w:kern w:val="2"/>
                <w14:ligatures w14:val="standardContextual"/>
              </w:rPr>
              <w:t>2</w:t>
            </w:r>
          </w:p>
        </w:tc>
      </w:tr>
    </w:tbl>
    <w:p w14:paraId="10724AE9" w14:textId="45605F2C" w:rsidR="00001C25" w:rsidRDefault="00001C25" w:rsidP="008E5CEA">
      <w:pPr>
        <w:spacing w:after="0" w:line="240" w:lineRule="auto"/>
      </w:pPr>
      <w:r w:rsidRPr="00001C25">
        <w:t>Do you use trauma registry data to support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5FFF59D0" w14:textId="77777777" w:rsidR="00001C25" w:rsidRDefault="00001C25" w:rsidP="008E5CEA">
      <w:pPr>
        <w:spacing w:after="0" w:line="240" w:lineRule="auto"/>
      </w:pPr>
    </w:p>
    <w:p w14:paraId="07DD2483" w14:textId="140C5CEA" w:rsidR="00001C25" w:rsidRDefault="00001C25" w:rsidP="008E5CEA">
      <w:pPr>
        <w:spacing w:after="0" w:line="240" w:lineRule="auto"/>
      </w:pPr>
      <w:r w:rsidRPr="00001C25">
        <w:t xml:space="preserve">Please provide one example: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36799063" w14:textId="77777777" w:rsidR="00B343BD" w:rsidRDefault="00B343BD" w:rsidP="008E5CEA">
      <w:pPr>
        <w:spacing w:after="0" w:line="240" w:lineRule="auto"/>
      </w:pPr>
    </w:p>
    <w:p w14:paraId="046979D9" w14:textId="77777777" w:rsidR="00B343BD" w:rsidRDefault="00B343BD" w:rsidP="008E5CEA">
      <w:pPr>
        <w:spacing w:after="0" w:line="240" w:lineRule="auto"/>
      </w:pPr>
    </w:p>
    <w:p w14:paraId="0A92C04E" w14:textId="77777777" w:rsidR="00B343BD" w:rsidRDefault="00B343BD" w:rsidP="008E5CEA">
      <w:pPr>
        <w:spacing w:after="0" w:line="240" w:lineRule="auto"/>
      </w:pPr>
    </w:p>
    <w:p w14:paraId="4E70B08F" w14:textId="77777777" w:rsidR="00B343BD" w:rsidRDefault="00B343BD" w:rsidP="008E5CEA">
      <w:pPr>
        <w:spacing w:after="0" w:line="240" w:lineRule="auto"/>
      </w:pPr>
    </w:p>
    <w:p w14:paraId="25B59081" w14:textId="77777777" w:rsidR="00B343BD" w:rsidRDefault="00B343BD"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4047100A" w14:textId="77777777" w:rsidTr="00BF23A3">
        <w:trPr>
          <w:trHeight w:val="377"/>
        </w:trPr>
        <w:tc>
          <w:tcPr>
            <w:tcW w:w="1254" w:type="dxa"/>
            <w:shd w:val="clear" w:color="auto" w:fill="D9E2F3" w:themeFill="accent1" w:themeFillTint="33"/>
            <w:vAlign w:val="center"/>
          </w:tcPr>
          <w:p w14:paraId="2F90390B"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4AE915E4"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AF99CD3"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502320F"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4B8B8097" w14:textId="77777777" w:rsidTr="00BF23A3">
        <w:trPr>
          <w:trHeight w:val="620"/>
        </w:trPr>
        <w:tc>
          <w:tcPr>
            <w:tcW w:w="1254" w:type="dxa"/>
            <w:vAlign w:val="center"/>
          </w:tcPr>
          <w:p w14:paraId="013F1805" w14:textId="74CA0A38"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d</w:t>
            </w:r>
            <w:r w:rsidRPr="00AE5CB8">
              <w:rPr>
                <w:bCs/>
                <w:kern w:val="2"/>
                <w14:ligatures w14:val="standardContextual"/>
              </w:rPr>
              <w:t xml:space="preserve">) </w:t>
            </w:r>
          </w:p>
        </w:tc>
        <w:tc>
          <w:tcPr>
            <w:tcW w:w="1503" w:type="dxa"/>
          </w:tcPr>
          <w:p w14:paraId="6C8916C2" w14:textId="4ED8B4C3"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623B115A" w14:textId="197616A8" w:rsidR="00B343BD" w:rsidRPr="00AE5CB8" w:rsidRDefault="00B343BD" w:rsidP="00BF23A3">
            <w:pPr>
              <w:rPr>
                <w:bCs/>
                <w:iCs/>
                <w:lang w:val="x-none"/>
              </w:rPr>
            </w:pPr>
            <w:r w:rsidRPr="00B343BD">
              <w:rPr>
                <w:bCs/>
                <w:iCs/>
                <w:lang w:val="x-none"/>
              </w:rPr>
              <w:t>A TCF must use trauma registry data to identify injury prevention</w:t>
            </w:r>
            <w:r w:rsidRPr="00B343BD">
              <w:rPr>
                <w:bCs/>
                <w:iCs/>
              </w:rPr>
              <w:t xml:space="preserve"> </w:t>
            </w:r>
            <w:r w:rsidRPr="00B343BD">
              <w:rPr>
                <w:bCs/>
                <w:iCs/>
                <w:lang w:val="x-none"/>
              </w:rPr>
              <w:t>priorities that are appropriate for local implementation.</w:t>
            </w:r>
          </w:p>
        </w:tc>
        <w:tc>
          <w:tcPr>
            <w:tcW w:w="1260" w:type="dxa"/>
          </w:tcPr>
          <w:p w14:paraId="0F159F43"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51CFE4FA" w14:textId="0055F0C2" w:rsidR="00B343BD" w:rsidRDefault="00B343BD" w:rsidP="008E5CEA">
      <w:pPr>
        <w:spacing w:after="0" w:line="240" w:lineRule="auto"/>
      </w:pPr>
      <w:r w:rsidRPr="00B343BD">
        <w:t>Do you use trauma registry data to identify injury prevention priorities?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40F369A0" w14:textId="77777777" w:rsidR="00B343BD" w:rsidRDefault="00B343BD" w:rsidP="008E5CEA">
      <w:pPr>
        <w:spacing w:after="0" w:line="240" w:lineRule="auto"/>
      </w:pPr>
    </w:p>
    <w:p w14:paraId="7AE59D9F" w14:textId="1420977F" w:rsidR="00B343BD" w:rsidRDefault="00B343BD" w:rsidP="008E5CEA">
      <w:pPr>
        <w:spacing w:after="0" w:line="240" w:lineRule="auto"/>
      </w:pPr>
      <w:r w:rsidRPr="00B343BD">
        <w:t xml:space="preserve">Please provide one example: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26D8B953" w14:textId="77777777" w:rsidR="00B343BD" w:rsidRDefault="00B343BD" w:rsidP="008E5CEA">
      <w:pPr>
        <w:spacing w:after="0" w:line="240" w:lineRule="auto"/>
      </w:pPr>
    </w:p>
    <w:p w14:paraId="375C1CF8" w14:textId="77777777" w:rsidR="00B343BD" w:rsidRDefault="00B343BD" w:rsidP="008E5CEA">
      <w:pPr>
        <w:spacing w:after="0" w:line="240" w:lineRule="auto"/>
      </w:pPr>
    </w:p>
    <w:p w14:paraId="44F9B36D" w14:textId="77777777" w:rsidR="00B343BD" w:rsidRDefault="00B343BD" w:rsidP="008E5CEA">
      <w:pPr>
        <w:spacing w:after="0" w:line="240" w:lineRule="auto"/>
      </w:pPr>
    </w:p>
    <w:p w14:paraId="5972E683" w14:textId="77777777" w:rsidR="00B343BD" w:rsidRDefault="00B343BD" w:rsidP="008E5CEA">
      <w:pPr>
        <w:spacing w:after="0" w:line="240" w:lineRule="auto"/>
      </w:pPr>
    </w:p>
    <w:p w14:paraId="722207C4" w14:textId="77777777" w:rsidR="00B343BD" w:rsidRDefault="00B343BD"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1DB0764B" w14:textId="77777777" w:rsidTr="00BF23A3">
        <w:trPr>
          <w:trHeight w:val="377"/>
        </w:trPr>
        <w:tc>
          <w:tcPr>
            <w:tcW w:w="1254" w:type="dxa"/>
            <w:shd w:val="clear" w:color="auto" w:fill="D9E2F3" w:themeFill="accent1" w:themeFillTint="33"/>
            <w:vAlign w:val="center"/>
          </w:tcPr>
          <w:p w14:paraId="7D52CE5E"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6CC3D5DF"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FF0B13E"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FCC5A49"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6F3F7AC1" w14:textId="77777777" w:rsidTr="00BF23A3">
        <w:trPr>
          <w:trHeight w:val="620"/>
        </w:trPr>
        <w:tc>
          <w:tcPr>
            <w:tcW w:w="1254" w:type="dxa"/>
            <w:vAlign w:val="center"/>
          </w:tcPr>
          <w:p w14:paraId="15B6D192" w14:textId="69D50E2E"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e</w:t>
            </w:r>
            <w:r w:rsidRPr="00AE5CB8">
              <w:rPr>
                <w:bCs/>
                <w:kern w:val="2"/>
                <w14:ligatures w14:val="standardContextual"/>
              </w:rPr>
              <w:t xml:space="preserve">) </w:t>
            </w:r>
          </w:p>
        </w:tc>
        <w:tc>
          <w:tcPr>
            <w:tcW w:w="1503" w:type="dxa"/>
          </w:tcPr>
          <w:p w14:paraId="21929BF7" w14:textId="5F973D17"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107628FA" w14:textId="31B8E0F7" w:rsidR="00B343BD" w:rsidRPr="00AE5CB8" w:rsidRDefault="00B343BD" w:rsidP="00BF23A3">
            <w:pPr>
              <w:rPr>
                <w:bCs/>
                <w:iCs/>
                <w:lang w:val="x-none"/>
              </w:rPr>
            </w:pPr>
            <w:r w:rsidRPr="00B343BD">
              <w:rPr>
                <w:bCs/>
                <w:iCs/>
                <w:lang w:val="x-none"/>
              </w:rPr>
              <w:t>A TCF</w:t>
            </w:r>
            <w:r w:rsidRPr="00B343BD">
              <w:rPr>
                <w:bCs/>
                <w:iCs/>
              </w:rPr>
              <w:t>’</w:t>
            </w:r>
            <w:r w:rsidRPr="00B343BD">
              <w:rPr>
                <w:bCs/>
                <w:iCs/>
                <w:lang w:val="x-none"/>
              </w:rPr>
              <w:t>s trauma registry must be concurrent. At a minimum, the TCF</w:t>
            </w:r>
            <w:r w:rsidRPr="00B343BD">
              <w:rPr>
                <w:bCs/>
                <w:iCs/>
              </w:rPr>
              <w:t xml:space="preserve"> </w:t>
            </w:r>
            <w:r w:rsidRPr="00B343BD">
              <w:rPr>
                <w:bCs/>
                <w:iCs/>
                <w:lang w:val="x-none"/>
              </w:rPr>
              <w:t>must enter 80% of cases within 60 days of patient discharge.</w:t>
            </w:r>
          </w:p>
        </w:tc>
        <w:tc>
          <w:tcPr>
            <w:tcW w:w="1260" w:type="dxa"/>
          </w:tcPr>
          <w:p w14:paraId="200EB4EC"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4C0E936E" w14:textId="77777777" w:rsidR="00B343BD" w:rsidRDefault="00B343BD" w:rsidP="008E5CEA">
      <w:pPr>
        <w:spacing w:after="0" w:line="240" w:lineRule="auto"/>
        <w:rPr>
          <w:bCs/>
        </w:rPr>
      </w:pPr>
      <w:r w:rsidRPr="00B343BD">
        <w:t>At a minimum, does the registry have 80% of cases entered within 60 days of discharge?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4649A75C" w14:textId="77777777" w:rsidR="00B343BD" w:rsidRDefault="00B343BD" w:rsidP="008E5CEA">
      <w:pPr>
        <w:spacing w:after="0" w:line="240" w:lineRule="auto"/>
        <w:rPr>
          <w:bCs/>
        </w:rPr>
      </w:pPr>
    </w:p>
    <w:p w14:paraId="56793089" w14:textId="77777777" w:rsidR="00B343BD" w:rsidRDefault="00B343BD"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1B61D135" w14:textId="77777777" w:rsidTr="00BF23A3">
        <w:trPr>
          <w:trHeight w:val="377"/>
        </w:trPr>
        <w:tc>
          <w:tcPr>
            <w:tcW w:w="1254" w:type="dxa"/>
            <w:shd w:val="clear" w:color="auto" w:fill="D9E2F3" w:themeFill="accent1" w:themeFillTint="33"/>
            <w:vAlign w:val="center"/>
          </w:tcPr>
          <w:p w14:paraId="268B70AE"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4E6E9BB3"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4580FBA"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160030D"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51E89645" w14:textId="77777777" w:rsidTr="00BF23A3">
        <w:trPr>
          <w:trHeight w:val="620"/>
        </w:trPr>
        <w:tc>
          <w:tcPr>
            <w:tcW w:w="1254" w:type="dxa"/>
            <w:vAlign w:val="center"/>
          </w:tcPr>
          <w:p w14:paraId="12A39CAC" w14:textId="197D511F"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g</w:t>
            </w:r>
            <w:r w:rsidRPr="00AE5CB8">
              <w:rPr>
                <w:bCs/>
                <w:kern w:val="2"/>
                <w14:ligatures w14:val="standardContextual"/>
              </w:rPr>
              <w:t xml:space="preserve">) </w:t>
            </w:r>
          </w:p>
        </w:tc>
        <w:tc>
          <w:tcPr>
            <w:tcW w:w="1503" w:type="dxa"/>
          </w:tcPr>
          <w:p w14:paraId="29BE31BA" w14:textId="4483F60C"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0C1B593E" w14:textId="605B3604" w:rsidR="00B343BD" w:rsidRPr="00AE5CB8" w:rsidRDefault="00B343BD" w:rsidP="00BF23A3">
            <w:pPr>
              <w:rPr>
                <w:bCs/>
                <w:iCs/>
                <w:lang w:val="x-none"/>
              </w:rPr>
            </w:pPr>
            <w:r w:rsidRPr="00B343BD">
              <w:rPr>
                <w:bCs/>
                <w:iCs/>
                <w:lang w:val="x-none"/>
              </w:rPr>
              <w:t>The TCF must ensure that appropriate measures are in place to meet the</w:t>
            </w:r>
            <w:r w:rsidRPr="00B343BD">
              <w:rPr>
                <w:bCs/>
                <w:iCs/>
              </w:rPr>
              <w:t xml:space="preserve"> </w:t>
            </w:r>
            <w:r w:rsidRPr="00B343BD">
              <w:rPr>
                <w:bCs/>
                <w:iCs/>
                <w:lang w:val="x-none"/>
              </w:rPr>
              <w:t>confidentiality requirements of the trauma registry data. The TCF must</w:t>
            </w:r>
            <w:r w:rsidRPr="00B343BD">
              <w:rPr>
                <w:bCs/>
                <w:iCs/>
              </w:rPr>
              <w:t xml:space="preserve"> </w:t>
            </w:r>
            <w:r w:rsidRPr="00B343BD">
              <w:rPr>
                <w:bCs/>
                <w:iCs/>
                <w:lang w:val="x-none"/>
              </w:rPr>
              <w:t>protect against threats, hazards and unauthorized uses or disclosures of</w:t>
            </w:r>
            <w:r w:rsidRPr="00B343BD">
              <w:rPr>
                <w:bCs/>
                <w:iCs/>
              </w:rPr>
              <w:t xml:space="preserve"> </w:t>
            </w:r>
            <w:r w:rsidRPr="00B343BD">
              <w:rPr>
                <w:bCs/>
                <w:iCs/>
                <w:lang w:val="x-none"/>
              </w:rPr>
              <w:t>trauma program data as required by the Health Insurance</w:t>
            </w:r>
            <w:r w:rsidRPr="00B343BD">
              <w:rPr>
                <w:bCs/>
                <w:iCs/>
              </w:rPr>
              <w:t xml:space="preserve"> </w:t>
            </w:r>
            <w:r w:rsidRPr="00B343BD">
              <w:rPr>
                <w:bCs/>
                <w:iCs/>
                <w:lang w:val="x-none"/>
              </w:rPr>
              <w:t>Portability and</w:t>
            </w:r>
            <w:r w:rsidRPr="00B343BD">
              <w:rPr>
                <w:bCs/>
                <w:iCs/>
              </w:rPr>
              <w:t xml:space="preserve"> </w:t>
            </w:r>
            <w:r w:rsidRPr="00B343BD">
              <w:rPr>
                <w:bCs/>
                <w:iCs/>
                <w:lang w:val="x-none"/>
              </w:rPr>
              <w:t>Accountability Act and other state and federal laws. Protocols to protect</w:t>
            </w:r>
            <w:r w:rsidRPr="00B343BD">
              <w:rPr>
                <w:bCs/>
                <w:iCs/>
              </w:rPr>
              <w:t xml:space="preserve"> </w:t>
            </w:r>
            <w:r w:rsidRPr="00B343BD">
              <w:rPr>
                <w:bCs/>
                <w:iCs/>
                <w:lang w:val="x-none"/>
              </w:rPr>
              <w:t>confidentiality, including providing information only</w:t>
            </w:r>
            <w:r w:rsidRPr="00B343BD">
              <w:rPr>
                <w:bCs/>
                <w:iCs/>
              </w:rPr>
              <w:t xml:space="preserve"> </w:t>
            </w:r>
            <w:r w:rsidRPr="00B343BD">
              <w:rPr>
                <w:bCs/>
                <w:iCs/>
                <w:lang w:val="x-none"/>
              </w:rPr>
              <w:t>to staff members</w:t>
            </w:r>
            <w:r w:rsidRPr="00B343BD">
              <w:rPr>
                <w:bCs/>
                <w:iCs/>
              </w:rPr>
              <w:t xml:space="preserve"> </w:t>
            </w:r>
            <w:r w:rsidRPr="00B343BD">
              <w:rPr>
                <w:bCs/>
                <w:iCs/>
                <w:lang w:val="x-none"/>
              </w:rPr>
              <w:t>who have a demonstrated need to know, must be integrated in the</w:t>
            </w:r>
            <w:r w:rsidRPr="00B343BD">
              <w:rPr>
                <w:bCs/>
                <w:iCs/>
              </w:rPr>
              <w:t xml:space="preserve"> </w:t>
            </w:r>
            <w:r w:rsidRPr="00B343BD">
              <w:rPr>
                <w:bCs/>
                <w:iCs/>
                <w:lang w:val="x-none"/>
              </w:rPr>
              <w:t>administration of the TCF</w:t>
            </w:r>
            <w:r w:rsidRPr="00B343BD">
              <w:rPr>
                <w:bCs/>
                <w:iCs/>
              </w:rPr>
              <w:t>’</w:t>
            </w:r>
            <w:r w:rsidRPr="00B343BD">
              <w:rPr>
                <w:bCs/>
                <w:iCs/>
                <w:lang w:val="x-none"/>
              </w:rPr>
              <w:t>s trauma program.</w:t>
            </w:r>
          </w:p>
        </w:tc>
        <w:tc>
          <w:tcPr>
            <w:tcW w:w="1260" w:type="dxa"/>
          </w:tcPr>
          <w:p w14:paraId="103B66EF"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103D9BB7" w14:textId="2CE293A0" w:rsidR="00B343BD" w:rsidRDefault="00B343BD" w:rsidP="008E5CEA">
      <w:pPr>
        <w:spacing w:after="0" w:line="240" w:lineRule="auto"/>
      </w:pPr>
      <w:r w:rsidRPr="00B343BD">
        <w:t>Does the trauma program ensure that trauma registry confidentiality measures are in place?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7A63C92" w14:textId="77777777" w:rsidR="00B343BD" w:rsidRDefault="00B343BD" w:rsidP="008E5CEA">
      <w:pPr>
        <w:spacing w:after="0" w:line="240" w:lineRule="auto"/>
      </w:pPr>
    </w:p>
    <w:p w14:paraId="5FA0873E" w14:textId="35222CCE" w:rsidR="00B343BD" w:rsidRDefault="00B343BD" w:rsidP="008E5CEA">
      <w:pPr>
        <w:spacing w:after="0" w:line="240" w:lineRule="auto"/>
      </w:pPr>
      <w:r w:rsidRPr="00B343BD">
        <w:t xml:space="preserve">If “yes”, please explain: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5E30631F" w14:textId="77777777" w:rsidR="00B343BD" w:rsidRDefault="00B343BD" w:rsidP="008E5CEA">
      <w:pPr>
        <w:spacing w:after="0" w:line="240" w:lineRule="auto"/>
      </w:pPr>
    </w:p>
    <w:p w14:paraId="5B6761DB" w14:textId="77777777" w:rsidR="00B343BD" w:rsidRDefault="00B343BD" w:rsidP="008E5CEA">
      <w:pPr>
        <w:spacing w:after="0" w:line="240" w:lineRule="auto"/>
      </w:pPr>
    </w:p>
    <w:p w14:paraId="39337356" w14:textId="77777777" w:rsidR="00B343BD" w:rsidRDefault="00B343BD" w:rsidP="008E5CEA">
      <w:pPr>
        <w:spacing w:after="0" w:line="240" w:lineRule="auto"/>
      </w:pPr>
    </w:p>
    <w:p w14:paraId="78F1BDB8" w14:textId="77777777" w:rsidR="00B343BD" w:rsidRDefault="00B343BD" w:rsidP="008E5CEA">
      <w:pPr>
        <w:spacing w:after="0" w:line="240" w:lineRule="auto"/>
      </w:pPr>
    </w:p>
    <w:p w14:paraId="6E481D73" w14:textId="77777777" w:rsidR="00B343BD" w:rsidRDefault="00B343BD" w:rsidP="008E5CEA">
      <w:pPr>
        <w:spacing w:after="0" w:line="240" w:lineRule="auto"/>
      </w:pPr>
    </w:p>
    <w:p w14:paraId="6548CD59" w14:textId="77777777" w:rsidR="00B343BD" w:rsidRDefault="00B343BD"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7B64AD96" w14:textId="77777777" w:rsidTr="00BF23A3">
        <w:trPr>
          <w:trHeight w:val="377"/>
        </w:trPr>
        <w:tc>
          <w:tcPr>
            <w:tcW w:w="1254" w:type="dxa"/>
            <w:shd w:val="clear" w:color="auto" w:fill="D9E2F3" w:themeFill="accent1" w:themeFillTint="33"/>
            <w:vAlign w:val="center"/>
          </w:tcPr>
          <w:p w14:paraId="3C4C7BCA"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5D35C36E"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2974500"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03EFC60"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1FD78E4B" w14:textId="77777777" w:rsidTr="00BF23A3">
        <w:trPr>
          <w:trHeight w:val="620"/>
        </w:trPr>
        <w:tc>
          <w:tcPr>
            <w:tcW w:w="1254" w:type="dxa"/>
            <w:vAlign w:val="center"/>
          </w:tcPr>
          <w:p w14:paraId="606454F7" w14:textId="197A9742"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h</w:t>
            </w:r>
            <w:r w:rsidRPr="00AE5CB8">
              <w:rPr>
                <w:bCs/>
                <w:kern w:val="2"/>
                <w14:ligatures w14:val="standardContextual"/>
              </w:rPr>
              <w:t xml:space="preserve">) </w:t>
            </w:r>
          </w:p>
        </w:tc>
        <w:tc>
          <w:tcPr>
            <w:tcW w:w="1503" w:type="dxa"/>
          </w:tcPr>
          <w:p w14:paraId="041C8324" w14:textId="47C206DC"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54DFB5C6" w14:textId="328B76AC" w:rsidR="00B343BD" w:rsidRPr="00AE5CB8" w:rsidRDefault="00B343BD" w:rsidP="00BF23A3">
            <w:pPr>
              <w:rPr>
                <w:bCs/>
                <w:iCs/>
                <w:lang w:val="x-none"/>
              </w:rPr>
            </w:pPr>
            <w:r w:rsidRPr="00B343BD">
              <w:rPr>
                <w:bCs/>
                <w:iCs/>
                <w:lang w:val="x-none"/>
              </w:rPr>
              <w:t>The TCF must demonstrate that appropriate staff resources are dedicated</w:t>
            </w:r>
            <w:r w:rsidRPr="00B343BD">
              <w:rPr>
                <w:bCs/>
                <w:iCs/>
              </w:rPr>
              <w:t xml:space="preserve"> </w:t>
            </w:r>
            <w:r w:rsidRPr="00B343BD">
              <w:rPr>
                <w:bCs/>
                <w:iCs/>
                <w:lang w:val="x-none"/>
              </w:rPr>
              <w:t>to the trauma registry.</w:t>
            </w:r>
          </w:p>
        </w:tc>
        <w:tc>
          <w:tcPr>
            <w:tcW w:w="1260" w:type="dxa"/>
          </w:tcPr>
          <w:p w14:paraId="254D4187"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118BD3E4" w14:textId="515048B8" w:rsidR="00B343BD" w:rsidRDefault="00B343BD" w:rsidP="008E5CEA">
      <w:pPr>
        <w:spacing w:after="0" w:line="240" w:lineRule="auto"/>
        <w:rPr>
          <w:bCs/>
        </w:rPr>
      </w:pPr>
      <w:r w:rsidRPr="00B343BD">
        <w:t>Are there appropriate staff resources dedicated to the trauma registry?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D8E512B" w14:textId="77777777" w:rsidR="00B343BD" w:rsidRDefault="00B343BD" w:rsidP="008E5CEA">
      <w:pPr>
        <w:spacing w:after="0" w:line="240" w:lineRule="auto"/>
        <w:rPr>
          <w:bCs/>
        </w:rPr>
      </w:pPr>
    </w:p>
    <w:p w14:paraId="6A7BABBD" w14:textId="77777777" w:rsidR="00B343BD" w:rsidRDefault="00B343BD"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70C43414" w14:textId="77777777" w:rsidTr="00BF23A3">
        <w:trPr>
          <w:trHeight w:val="377"/>
        </w:trPr>
        <w:tc>
          <w:tcPr>
            <w:tcW w:w="1254" w:type="dxa"/>
            <w:shd w:val="clear" w:color="auto" w:fill="D9E2F3" w:themeFill="accent1" w:themeFillTint="33"/>
            <w:vAlign w:val="center"/>
          </w:tcPr>
          <w:p w14:paraId="74DB91FD"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267C9252"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4060D90"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7430283"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01D73F45" w14:textId="77777777" w:rsidTr="00BF23A3">
        <w:trPr>
          <w:trHeight w:val="620"/>
        </w:trPr>
        <w:tc>
          <w:tcPr>
            <w:tcW w:w="1254" w:type="dxa"/>
            <w:vAlign w:val="center"/>
          </w:tcPr>
          <w:p w14:paraId="320ED0F6" w14:textId="3B03F939"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i</w:t>
            </w:r>
            <w:r w:rsidRPr="00AE5CB8">
              <w:rPr>
                <w:bCs/>
                <w:kern w:val="2"/>
                <w14:ligatures w14:val="standardContextual"/>
              </w:rPr>
              <w:t xml:space="preserve">) </w:t>
            </w:r>
          </w:p>
        </w:tc>
        <w:tc>
          <w:tcPr>
            <w:tcW w:w="1503" w:type="dxa"/>
          </w:tcPr>
          <w:p w14:paraId="7D734435" w14:textId="6AB711B2"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4A0C9319" w14:textId="7457804A" w:rsidR="00B343BD" w:rsidRPr="00AE5CB8" w:rsidRDefault="00B343BD" w:rsidP="00BF23A3">
            <w:pPr>
              <w:rPr>
                <w:bCs/>
                <w:iCs/>
                <w:lang w:val="x-none"/>
              </w:rPr>
            </w:pPr>
            <w:r w:rsidRPr="00B343BD">
              <w:rPr>
                <w:bCs/>
                <w:iCs/>
                <w:lang w:val="x-none"/>
              </w:rPr>
              <w:t>The TCF must have a strategy for monitoring the validity of the data</w:t>
            </w:r>
            <w:r w:rsidRPr="00B343BD">
              <w:rPr>
                <w:bCs/>
                <w:iCs/>
              </w:rPr>
              <w:t xml:space="preserve"> </w:t>
            </w:r>
            <w:r w:rsidRPr="00B343BD">
              <w:rPr>
                <w:bCs/>
                <w:iCs/>
                <w:lang w:val="x-none"/>
              </w:rPr>
              <w:t>entered into the trauma registry.</w:t>
            </w:r>
          </w:p>
        </w:tc>
        <w:tc>
          <w:tcPr>
            <w:tcW w:w="1260" w:type="dxa"/>
          </w:tcPr>
          <w:p w14:paraId="5F740B02"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15764256" w14:textId="41471FFA" w:rsidR="00B343BD" w:rsidRDefault="00B343BD" w:rsidP="008E5CEA">
      <w:pPr>
        <w:spacing w:after="0" w:line="240" w:lineRule="auto"/>
      </w:pPr>
      <w:r w:rsidRPr="00B343BD">
        <w:t>Do you have strategies for monitoring data validity?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166C42EB" w14:textId="77777777" w:rsidR="00B343BD" w:rsidRDefault="00B343BD" w:rsidP="008E5CEA">
      <w:pPr>
        <w:spacing w:after="0" w:line="240" w:lineRule="auto"/>
      </w:pPr>
    </w:p>
    <w:p w14:paraId="32A34FC9" w14:textId="3EB7565D" w:rsidR="00B343BD" w:rsidRDefault="00B343BD" w:rsidP="008E5CEA">
      <w:pPr>
        <w:spacing w:after="0" w:line="240" w:lineRule="auto"/>
      </w:pPr>
      <w:r w:rsidRPr="00B343BD">
        <w:t xml:space="preserve">Please explain process: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1F0929E4" w14:textId="77777777" w:rsidR="00B343BD" w:rsidRDefault="00B343BD" w:rsidP="008E5CEA">
      <w:pPr>
        <w:spacing w:after="0" w:line="240" w:lineRule="auto"/>
      </w:pPr>
    </w:p>
    <w:p w14:paraId="1A9982F8" w14:textId="77777777" w:rsidR="00B343BD" w:rsidRDefault="00B343BD" w:rsidP="008E5CEA">
      <w:pPr>
        <w:spacing w:after="0" w:line="240" w:lineRule="auto"/>
      </w:pPr>
    </w:p>
    <w:p w14:paraId="225B1E9C" w14:textId="77777777" w:rsidR="00B343BD" w:rsidRDefault="00B343BD" w:rsidP="008E5CEA">
      <w:pPr>
        <w:spacing w:after="0" w:line="240" w:lineRule="auto"/>
      </w:pPr>
    </w:p>
    <w:p w14:paraId="25962B49" w14:textId="77777777" w:rsidR="00B343BD" w:rsidRDefault="00B343BD" w:rsidP="008E5CEA">
      <w:pPr>
        <w:spacing w:after="0" w:line="240" w:lineRule="auto"/>
      </w:pPr>
    </w:p>
    <w:p w14:paraId="7C4F0C7B" w14:textId="77777777" w:rsidR="0015133A" w:rsidRDefault="0015133A" w:rsidP="008E5CEA">
      <w:pPr>
        <w:spacing w:after="0" w:line="240" w:lineRule="auto"/>
      </w:pPr>
    </w:p>
    <w:p w14:paraId="6C375012" w14:textId="77777777" w:rsidR="00B343BD" w:rsidRDefault="00B343BD"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67C1261A" w14:textId="77777777" w:rsidTr="00BF23A3">
        <w:trPr>
          <w:trHeight w:val="377"/>
        </w:trPr>
        <w:tc>
          <w:tcPr>
            <w:tcW w:w="1254" w:type="dxa"/>
            <w:shd w:val="clear" w:color="auto" w:fill="D9E2F3" w:themeFill="accent1" w:themeFillTint="33"/>
            <w:vAlign w:val="center"/>
          </w:tcPr>
          <w:p w14:paraId="1D32F8A7"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4779ECAB"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B793955"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4994A38"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6549EA46" w14:textId="77777777" w:rsidTr="00BF23A3">
        <w:trPr>
          <w:trHeight w:val="620"/>
        </w:trPr>
        <w:tc>
          <w:tcPr>
            <w:tcW w:w="1254" w:type="dxa"/>
            <w:vAlign w:val="center"/>
          </w:tcPr>
          <w:p w14:paraId="77DF9287" w14:textId="1CE1BBEC"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j</w:t>
            </w:r>
            <w:r w:rsidRPr="00AE5CB8">
              <w:rPr>
                <w:bCs/>
                <w:kern w:val="2"/>
                <w14:ligatures w14:val="standardContextual"/>
              </w:rPr>
              <w:t xml:space="preserve">) </w:t>
            </w:r>
          </w:p>
        </w:tc>
        <w:tc>
          <w:tcPr>
            <w:tcW w:w="1503" w:type="dxa"/>
          </w:tcPr>
          <w:p w14:paraId="57053223" w14:textId="09981B1D"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w:t>
            </w:r>
            <w:r w:rsidR="0015133A">
              <w:rPr>
                <w:bCs/>
                <w:kern w:val="2"/>
                <w14:ligatures w14:val="standardContextual"/>
              </w:rPr>
              <w:t>V</w:t>
            </w:r>
          </w:p>
        </w:tc>
        <w:tc>
          <w:tcPr>
            <w:tcW w:w="6645" w:type="dxa"/>
          </w:tcPr>
          <w:p w14:paraId="7D615489" w14:textId="3EE92FF5" w:rsidR="00B343BD" w:rsidRPr="00AE5CB8" w:rsidRDefault="00B343BD" w:rsidP="00BF23A3">
            <w:pPr>
              <w:rPr>
                <w:bCs/>
                <w:iCs/>
                <w:lang w:val="x-none"/>
              </w:rPr>
            </w:pPr>
            <w:r w:rsidRPr="00B343BD">
              <w:rPr>
                <w:bCs/>
                <w:iCs/>
              </w:rPr>
              <w:t xml:space="preserve">The </w:t>
            </w:r>
            <w:r w:rsidRPr="00B343BD">
              <w:rPr>
                <w:bCs/>
                <w:iCs/>
                <w:lang w:val="x-none"/>
              </w:rPr>
              <w:t>TCF must demonstrate that all trauma patients can be identified for</w:t>
            </w:r>
            <w:r w:rsidRPr="00B343BD">
              <w:rPr>
                <w:bCs/>
                <w:iCs/>
              </w:rPr>
              <w:t xml:space="preserve"> </w:t>
            </w:r>
            <w:r w:rsidRPr="00B343BD">
              <w:rPr>
                <w:bCs/>
                <w:iCs/>
                <w:lang w:val="x-none"/>
              </w:rPr>
              <w:t>review.</w:t>
            </w:r>
          </w:p>
        </w:tc>
        <w:tc>
          <w:tcPr>
            <w:tcW w:w="1260" w:type="dxa"/>
          </w:tcPr>
          <w:p w14:paraId="19F4F439"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40DDEF52" w14:textId="0EA7797D" w:rsidR="00B343BD" w:rsidRDefault="00B343BD" w:rsidP="008E5CEA">
      <w:pPr>
        <w:spacing w:after="0" w:line="240" w:lineRule="auto"/>
      </w:pPr>
      <w:r w:rsidRPr="00B343BD">
        <w:t xml:space="preserve">Are you able </w:t>
      </w:r>
      <w:proofErr w:type="gramStart"/>
      <w:r w:rsidRPr="00B343BD">
        <w:t>assure</w:t>
      </w:r>
      <w:proofErr w:type="gramEnd"/>
      <w:r w:rsidRPr="00B343BD">
        <w:t xml:space="preserve"> that all trauma patients can be identified for review?</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7B95F15" w14:textId="77777777" w:rsidR="00B343BD" w:rsidRDefault="00B343BD" w:rsidP="008E5CEA">
      <w:pPr>
        <w:spacing w:after="0" w:line="240" w:lineRule="auto"/>
      </w:pPr>
    </w:p>
    <w:p w14:paraId="10FA935B" w14:textId="2F855E0A" w:rsidR="00B343BD" w:rsidRDefault="00B343BD" w:rsidP="008E5CEA">
      <w:pPr>
        <w:spacing w:after="0" w:line="240" w:lineRule="auto"/>
      </w:pPr>
      <w:r w:rsidRPr="00B343BD">
        <w:t xml:space="preserve">Please explain </w:t>
      </w:r>
      <w:r w:rsidR="0015133A">
        <w:t xml:space="preserve">the </w:t>
      </w:r>
      <w:r w:rsidRPr="00B343BD">
        <w:t xml:space="preserve">process: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2E0EA8BF" w14:textId="77777777" w:rsidR="00B343BD" w:rsidRDefault="00B343BD" w:rsidP="008E5CEA">
      <w:pPr>
        <w:spacing w:after="0" w:line="240" w:lineRule="auto"/>
      </w:pPr>
    </w:p>
    <w:p w14:paraId="7CE68CC9" w14:textId="77777777" w:rsidR="00B343BD" w:rsidRDefault="00B343BD" w:rsidP="008E5CEA">
      <w:pPr>
        <w:spacing w:after="0" w:line="240" w:lineRule="auto"/>
      </w:pPr>
    </w:p>
    <w:p w14:paraId="198BB91C" w14:textId="77777777" w:rsidR="00B343BD" w:rsidRDefault="00B343BD" w:rsidP="008E5CEA">
      <w:pPr>
        <w:spacing w:after="0" w:line="240" w:lineRule="auto"/>
      </w:pPr>
    </w:p>
    <w:p w14:paraId="6389D077" w14:textId="77777777" w:rsidR="00D74E98" w:rsidRDefault="00D74E98" w:rsidP="008E5CEA">
      <w:pPr>
        <w:spacing w:after="0" w:line="240" w:lineRule="auto"/>
      </w:pPr>
    </w:p>
    <w:p w14:paraId="33309A35" w14:textId="77777777" w:rsidR="00B343BD" w:rsidRDefault="00B343BD" w:rsidP="008E5CEA">
      <w:pPr>
        <w:spacing w:after="0" w:line="240" w:lineRule="auto"/>
      </w:pPr>
    </w:p>
    <w:p w14:paraId="7409353D" w14:textId="77777777" w:rsidR="0015133A" w:rsidRDefault="0015133A"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7A4B91D0" w14:textId="77777777" w:rsidTr="00BF23A3">
        <w:trPr>
          <w:trHeight w:val="377"/>
        </w:trPr>
        <w:tc>
          <w:tcPr>
            <w:tcW w:w="1254" w:type="dxa"/>
            <w:shd w:val="clear" w:color="auto" w:fill="D9E2F3" w:themeFill="accent1" w:themeFillTint="33"/>
            <w:vAlign w:val="center"/>
          </w:tcPr>
          <w:p w14:paraId="7A6B9667"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0C75F39E"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40FB42A"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97F78D7"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0A11DA2C" w14:textId="77777777" w:rsidTr="00BF23A3">
        <w:trPr>
          <w:trHeight w:val="620"/>
        </w:trPr>
        <w:tc>
          <w:tcPr>
            <w:tcW w:w="1254" w:type="dxa"/>
            <w:vAlign w:val="center"/>
          </w:tcPr>
          <w:p w14:paraId="4025E43B" w14:textId="0CDF4B06"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k</w:t>
            </w:r>
            <w:r w:rsidRPr="00AE5CB8">
              <w:rPr>
                <w:bCs/>
                <w:kern w:val="2"/>
                <w14:ligatures w14:val="standardContextual"/>
              </w:rPr>
              <w:t xml:space="preserve">) </w:t>
            </w:r>
          </w:p>
        </w:tc>
        <w:tc>
          <w:tcPr>
            <w:tcW w:w="1503" w:type="dxa"/>
          </w:tcPr>
          <w:p w14:paraId="08B17518" w14:textId="192724E3"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w:t>
            </w:r>
            <w:r w:rsidR="00D74E98">
              <w:rPr>
                <w:bCs/>
                <w:kern w:val="2"/>
                <w14:ligatures w14:val="standardContextual"/>
              </w:rPr>
              <w:t>V</w:t>
            </w:r>
          </w:p>
        </w:tc>
        <w:tc>
          <w:tcPr>
            <w:tcW w:w="6645" w:type="dxa"/>
          </w:tcPr>
          <w:p w14:paraId="1AE5BC0A" w14:textId="6F16C11D" w:rsidR="00B343BD" w:rsidRPr="00AE5CB8" w:rsidRDefault="00B343BD" w:rsidP="00BF23A3">
            <w:pPr>
              <w:rPr>
                <w:bCs/>
                <w:iCs/>
                <w:lang w:val="x-none"/>
              </w:rPr>
            </w:pPr>
            <w:r w:rsidRPr="00B343BD">
              <w:rPr>
                <w:bCs/>
                <w:iCs/>
                <w:lang w:val="x-none"/>
              </w:rPr>
              <w:t>The TCF</w:t>
            </w:r>
            <w:r w:rsidRPr="00B343BD">
              <w:rPr>
                <w:bCs/>
                <w:iCs/>
              </w:rPr>
              <w:t>’</w:t>
            </w:r>
            <w:r w:rsidRPr="00B343BD">
              <w:rPr>
                <w:bCs/>
                <w:iCs/>
                <w:lang w:val="x-none"/>
              </w:rPr>
              <w:t>s trauma PIPS program must be supported by a reliable method</w:t>
            </w:r>
            <w:r w:rsidRPr="00B343BD">
              <w:rPr>
                <w:bCs/>
                <w:iCs/>
              </w:rPr>
              <w:t xml:space="preserve"> </w:t>
            </w:r>
            <w:r w:rsidRPr="00B343BD">
              <w:rPr>
                <w:bCs/>
                <w:iCs/>
                <w:lang w:val="x-none"/>
              </w:rPr>
              <w:t>of data collection that consistently obtains the information necessary to</w:t>
            </w:r>
            <w:r w:rsidRPr="00B343BD">
              <w:rPr>
                <w:bCs/>
                <w:iCs/>
              </w:rPr>
              <w:t xml:space="preserve"> </w:t>
            </w:r>
            <w:r w:rsidRPr="00B343BD">
              <w:rPr>
                <w:bCs/>
                <w:iCs/>
                <w:lang w:val="x-none"/>
              </w:rPr>
              <w:t>identify opportunities for improvement.</w:t>
            </w:r>
          </w:p>
        </w:tc>
        <w:tc>
          <w:tcPr>
            <w:tcW w:w="1260" w:type="dxa"/>
          </w:tcPr>
          <w:p w14:paraId="7A6B8673"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022CC269" w14:textId="77777777" w:rsidR="007F276C" w:rsidRDefault="007F276C" w:rsidP="008E5CEA">
      <w:pPr>
        <w:spacing w:after="0" w:line="240" w:lineRule="auto"/>
      </w:pPr>
    </w:p>
    <w:p w14:paraId="0BB9525A" w14:textId="3FB447A1" w:rsidR="00E55A68" w:rsidRDefault="00B343BD" w:rsidP="008E5CEA">
      <w:pPr>
        <w:spacing w:after="0" w:line="240" w:lineRule="auto"/>
      </w:pPr>
      <w:r w:rsidRPr="00B343BD">
        <w:t>Does the trauma registry support the PI process and assist in identifying opportunities for improvement?</w:t>
      </w:r>
      <w:r>
        <w:t xml:space="preserve">       </w:t>
      </w:r>
    </w:p>
    <w:p w14:paraId="7C87A255" w14:textId="5F98FE5E" w:rsidR="00B343BD" w:rsidRDefault="00B343BD" w:rsidP="008E5CEA">
      <w:pPr>
        <w:spacing w:after="0" w:line="240" w:lineRule="auto"/>
        <w:rPr>
          <w:bCs/>
        </w:rPr>
      </w:pP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1FA8280" w14:textId="77777777" w:rsidR="00E55A68" w:rsidRDefault="00E55A68" w:rsidP="008E5CEA">
      <w:pPr>
        <w:spacing w:after="0" w:line="240" w:lineRule="auto"/>
        <w:rPr>
          <w:bCs/>
        </w:rPr>
      </w:pPr>
    </w:p>
    <w:p w14:paraId="6BF32A99" w14:textId="77777777" w:rsidR="00D74E98" w:rsidRDefault="00D74E98" w:rsidP="008E5CEA">
      <w:pPr>
        <w:spacing w:after="0" w:line="240" w:lineRule="auto"/>
        <w:rPr>
          <w:bCs/>
        </w:rPr>
      </w:pPr>
    </w:p>
    <w:p w14:paraId="6A37450F" w14:textId="77777777" w:rsidR="00D74E98" w:rsidRDefault="00D74E98" w:rsidP="008E5CEA">
      <w:pPr>
        <w:spacing w:after="0" w:line="240" w:lineRule="auto"/>
        <w:rPr>
          <w:bCs/>
        </w:rPr>
      </w:pPr>
    </w:p>
    <w:p w14:paraId="41F37EC6" w14:textId="28E628D2" w:rsidR="00E55A68" w:rsidRDefault="00E55A68" w:rsidP="007F276C">
      <w:pPr>
        <w:pStyle w:val="Heading3"/>
      </w:pPr>
      <w:r>
        <w:t>15</w:t>
      </w:r>
      <w:r w:rsidRPr="00D42F3F">
        <w:t>-</w:t>
      </w:r>
      <w:r>
        <w:t xml:space="preserve">Performance </w:t>
      </w:r>
      <w:r w:rsidR="007F276C">
        <w:t>i</w:t>
      </w:r>
      <w:r>
        <w:t xml:space="preserve">mprovement and </w:t>
      </w:r>
      <w:r w:rsidR="007F276C">
        <w:t>p</w:t>
      </w:r>
      <w:r>
        <w:t xml:space="preserve">atient </w:t>
      </w:r>
      <w:r w:rsidR="007F276C">
        <w:t>s</w:t>
      </w:r>
      <w:r>
        <w:t>afety</w:t>
      </w:r>
    </w:p>
    <w:p w14:paraId="4C949178" w14:textId="77777777" w:rsidR="00E55A68" w:rsidRDefault="00E55A68" w:rsidP="00E55A68">
      <w:pPr>
        <w:spacing w:after="0" w:line="240" w:lineRule="auto"/>
        <w:rPr>
          <w:rFonts w:eastAsia="Calibri" w:cs="Tahoma"/>
          <w:b/>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E55A68" w:rsidRPr="00AE5CB8" w14:paraId="5C500C2A" w14:textId="77777777" w:rsidTr="00BF23A3">
        <w:trPr>
          <w:trHeight w:val="377"/>
        </w:trPr>
        <w:tc>
          <w:tcPr>
            <w:tcW w:w="1254" w:type="dxa"/>
            <w:shd w:val="clear" w:color="auto" w:fill="D9E2F3" w:themeFill="accent1" w:themeFillTint="33"/>
            <w:vAlign w:val="center"/>
          </w:tcPr>
          <w:p w14:paraId="6A8AD348" w14:textId="77777777" w:rsidR="00E55A68" w:rsidRPr="00AE5CB8" w:rsidRDefault="00E55A68" w:rsidP="00BF23A3">
            <w:pPr>
              <w:spacing w:after="160" w:line="259" w:lineRule="auto"/>
              <w:rPr>
                <w:b/>
                <w:bCs/>
                <w:kern w:val="2"/>
                <w14:ligatures w14:val="standardContextual"/>
              </w:rPr>
            </w:pPr>
          </w:p>
        </w:tc>
        <w:tc>
          <w:tcPr>
            <w:tcW w:w="1503" w:type="dxa"/>
            <w:shd w:val="clear" w:color="auto" w:fill="D9E2F3" w:themeFill="accent1" w:themeFillTint="33"/>
          </w:tcPr>
          <w:p w14:paraId="6AD86930"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B485632"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11F6419"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Type</w:t>
            </w:r>
          </w:p>
        </w:tc>
      </w:tr>
      <w:tr w:rsidR="00E55A68" w:rsidRPr="00AE5CB8" w14:paraId="68529779" w14:textId="77777777" w:rsidTr="00BF23A3">
        <w:trPr>
          <w:trHeight w:val="620"/>
        </w:trPr>
        <w:tc>
          <w:tcPr>
            <w:tcW w:w="1254" w:type="dxa"/>
            <w:vAlign w:val="center"/>
          </w:tcPr>
          <w:p w14:paraId="05EF957B" w14:textId="09FD3629" w:rsidR="00E55A68" w:rsidRPr="00AE5CB8" w:rsidRDefault="00E55A6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a</w:t>
            </w:r>
            <w:r w:rsidRPr="00AE5CB8">
              <w:rPr>
                <w:bCs/>
                <w:kern w:val="2"/>
                <w14:ligatures w14:val="standardContextual"/>
              </w:rPr>
              <w:t xml:space="preserve">) </w:t>
            </w:r>
          </w:p>
        </w:tc>
        <w:tc>
          <w:tcPr>
            <w:tcW w:w="1503" w:type="dxa"/>
          </w:tcPr>
          <w:p w14:paraId="53464A94" w14:textId="2F720FD0" w:rsidR="00E55A68" w:rsidRPr="00AE5CB8" w:rsidRDefault="00E55A68" w:rsidP="00BF23A3">
            <w:pPr>
              <w:spacing w:after="160" w:line="259" w:lineRule="auto"/>
              <w:jc w:val="center"/>
              <w:rPr>
                <w:bCs/>
                <w:kern w:val="2"/>
                <w14:ligatures w14:val="standardContextual"/>
              </w:rPr>
            </w:pPr>
            <w:r w:rsidRPr="00AE5CB8">
              <w:rPr>
                <w:bCs/>
                <w:kern w:val="2"/>
                <w14:ligatures w14:val="standardContextual"/>
              </w:rPr>
              <w:t>I</w:t>
            </w:r>
            <w:r w:rsidR="009811B2">
              <w:rPr>
                <w:bCs/>
                <w:kern w:val="2"/>
                <w14:ligatures w14:val="standardContextual"/>
              </w:rPr>
              <w:t>V</w:t>
            </w:r>
          </w:p>
        </w:tc>
        <w:tc>
          <w:tcPr>
            <w:tcW w:w="6645" w:type="dxa"/>
          </w:tcPr>
          <w:p w14:paraId="4AA7E0C3" w14:textId="0E682D44" w:rsidR="00E55A68" w:rsidRPr="00AE5CB8" w:rsidRDefault="00E55A68" w:rsidP="00BF23A3">
            <w:pPr>
              <w:rPr>
                <w:bCs/>
                <w:iCs/>
                <w:lang w:val="x-none"/>
              </w:rPr>
            </w:pPr>
            <w:r w:rsidRPr="00E55A68">
              <w:rPr>
                <w:bCs/>
                <w:iCs/>
                <w:lang w:val="x-none"/>
              </w:rPr>
              <w:t>The TCF must have a trauma PIPS program that includes a</w:t>
            </w:r>
            <w:r w:rsidRPr="00E55A68">
              <w:rPr>
                <w:bCs/>
                <w:iCs/>
              </w:rPr>
              <w:t xml:space="preserve"> </w:t>
            </w:r>
            <w:r w:rsidRPr="00E55A68">
              <w:rPr>
                <w:bCs/>
                <w:iCs/>
                <w:lang w:val="x-none"/>
              </w:rPr>
              <w:t>comprehensive written plan outlining the configuration and identifying</w:t>
            </w:r>
            <w:r w:rsidRPr="00E55A68">
              <w:rPr>
                <w:bCs/>
                <w:iCs/>
              </w:rPr>
              <w:t xml:space="preserve"> </w:t>
            </w:r>
            <w:r w:rsidRPr="00E55A68">
              <w:rPr>
                <w:bCs/>
                <w:iCs/>
                <w:lang w:val="x-none"/>
              </w:rPr>
              <w:t>both adequate personnel to implement that plan and an operational data</w:t>
            </w:r>
            <w:r w:rsidRPr="00E55A68">
              <w:rPr>
                <w:bCs/>
                <w:iCs/>
              </w:rPr>
              <w:t xml:space="preserve"> </w:t>
            </w:r>
            <w:r w:rsidRPr="00E55A68">
              <w:rPr>
                <w:bCs/>
                <w:iCs/>
                <w:lang w:val="x-none"/>
              </w:rPr>
              <w:t>management system.</w:t>
            </w:r>
          </w:p>
        </w:tc>
        <w:tc>
          <w:tcPr>
            <w:tcW w:w="1260" w:type="dxa"/>
          </w:tcPr>
          <w:p w14:paraId="2566803E" w14:textId="77777777" w:rsidR="00E55A68" w:rsidRPr="00AE5CB8" w:rsidRDefault="00E55A68" w:rsidP="00BF23A3">
            <w:pPr>
              <w:spacing w:after="160" w:line="259" w:lineRule="auto"/>
              <w:jc w:val="center"/>
              <w:rPr>
                <w:bCs/>
                <w:kern w:val="2"/>
                <w14:ligatures w14:val="standardContextual"/>
              </w:rPr>
            </w:pPr>
            <w:r>
              <w:rPr>
                <w:bCs/>
                <w:kern w:val="2"/>
                <w14:ligatures w14:val="standardContextual"/>
              </w:rPr>
              <w:t>2</w:t>
            </w:r>
          </w:p>
        </w:tc>
      </w:tr>
    </w:tbl>
    <w:p w14:paraId="0719241B" w14:textId="5D5E5750" w:rsidR="00E55A68" w:rsidRDefault="00E55A68" w:rsidP="00E55A68">
      <w:pPr>
        <w:spacing w:after="0" w:line="240" w:lineRule="auto"/>
        <w:rPr>
          <w:bCs/>
        </w:rPr>
      </w:pPr>
      <w:r w:rsidRPr="00E55A68">
        <w:rPr>
          <w:rFonts w:eastAsia="Calibri" w:cs="Tahoma"/>
          <w:bCs/>
          <w:kern w:val="0"/>
          <w14:ligatures w14:val="none"/>
        </w:rPr>
        <w:t>Do</w:t>
      </w:r>
      <w:r w:rsidRPr="00E55A68">
        <w:rPr>
          <w:rFonts w:eastAsia="Calibri" w:cs="Tahoma"/>
          <w:b/>
          <w:kern w:val="0"/>
          <w14:ligatures w14:val="none"/>
        </w:rPr>
        <w:t xml:space="preserve"> </w:t>
      </w:r>
      <w:r w:rsidRPr="00E55A68">
        <w:rPr>
          <w:rFonts w:eastAsia="Calibri" w:cs="Tahoma"/>
          <w:bCs/>
          <w:kern w:val="0"/>
          <w14:ligatures w14:val="none"/>
        </w:rPr>
        <w:t>you have a performance improvement program that includes a comprehensive written plan outlining the configuration and identifying both adequate personnel to implement the plan and an operation data management system?</w:t>
      </w:r>
      <w:r>
        <w:rPr>
          <w:rFonts w:eastAsia="Calibri" w:cs="Tahoma"/>
          <w:bCs/>
          <w:kern w:val="0"/>
          <w14:ligatures w14:val="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BCE9AF7" w14:textId="77777777" w:rsidR="00E55A68" w:rsidRDefault="00E55A68" w:rsidP="00E55A68">
      <w:pPr>
        <w:spacing w:after="0" w:line="240" w:lineRule="auto"/>
        <w:rPr>
          <w:bCs/>
        </w:rPr>
      </w:pPr>
    </w:p>
    <w:p w14:paraId="0FE6AB8D" w14:textId="77777777" w:rsidR="00E55A68" w:rsidRDefault="00E55A68" w:rsidP="00E55A68">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E55A68" w:rsidRPr="00AE5CB8" w14:paraId="7A78C46A" w14:textId="77777777" w:rsidTr="00BF23A3">
        <w:trPr>
          <w:trHeight w:val="377"/>
        </w:trPr>
        <w:tc>
          <w:tcPr>
            <w:tcW w:w="1254" w:type="dxa"/>
            <w:shd w:val="clear" w:color="auto" w:fill="D9E2F3" w:themeFill="accent1" w:themeFillTint="33"/>
            <w:vAlign w:val="center"/>
          </w:tcPr>
          <w:p w14:paraId="678637A2" w14:textId="77777777" w:rsidR="00E55A68" w:rsidRPr="00AE5CB8" w:rsidRDefault="00E55A68" w:rsidP="00BF23A3">
            <w:pPr>
              <w:spacing w:after="160" w:line="259" w:lineRule="auto"/>
              <w:rPr>
                <w:b/>
                <w:bCs/>
                <w:kern w:val="2"/>
                <w14:ligatures w14:val="standardContextual"/>
              </w:rPr>
            </w:pPr>
          </w:p>
        </w:tc>
        <w:tc>
          <w:tcPr>
            <w:tcW w:w="1503" w:type="dxa"/>
            <w:shd w:val="clear" w:color="auto" w:fill="D9E2F3" w:themeFill="accent1" w:themeFillTint="33"/>
          </w:tcPr>
          <w:p w14:paraId="231135B1"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6459A18"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7357FE9"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Type</w:t>
            </w:r>
          </w:p>
        </w:tc>
      </w:tr>
      <w:tr w:rsidR="00E55A68" w:rsidRPr="00AE5CB8" w14:paraId="0737A2FF" w14:textId="77777777" w:rsidTr="00BF23A3">
        <w:trPr>
          <w:trHeight w:val="620"/>
        </w:trPr>
        <w:tc>
          <w:tcPr>
            <w:tcW w:w="1254" w:type="dxa"/>
            <w:vAlign w:val="center"/>
          </w:tcPr>
          <w:p w14:paraId="06140E3F" w14:textId="276ED461" w:rsidR="00E55A68" w:rsidRPr="00AE5CB8" w:rsidRDefault="00E55A6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b</w:t>
            </w:r>
            <w:r w:rsidRPr="00AE5CB8">
              <w:rPr>
                <w:bCs/>
                <w:kern w:val="2"/>
                <w14:ligatures w14:val="standardContextual"/>
              </w:rPr>
              <w:t xml:space="preserve">) </w:t>
            </w:r>
          </w:p>
        </w:tc>
        <w:tc>
          <w:tcPr>
            <w:tcW w:w="1503" w:type="dxa"/>
          </w:tcPr>
          <w:p w14:paraId="4A73448D" w14:textId="2892E370" w:rsidR="00E55A68" w:rsidRPr="00AE5CB8" w:rsidRDefault="00E55A68" w:rsidP="00BF23A3">
            <w:pPr>
              <w:spacing w:after="160" w:line="259" w:lineRule="auto"/>
              <w:jc w:val="center"/>
              <w:rPr>
                <w:bCs/>
                <w:kern w:val="2"/>
                <w14:ligatures w14:val="standardContextual"/>
              </w:rPr>
            </w:pPr>
            <w:r w:rsidRPr="00AE5CB8">
              <w:rPr>
                <w:bCs/>
                <w:kern w:val="2"/>
                <w14:ligatures w14:val="standardContextual"/>
              </w:rPr>
              <w:t>I</w:t>
            </w:r>
            <w:r w:rsidR="009811B2">
              <w:rPr>
                <w:bCs/>
                <w:kern w:val="2"/>
                <w14:ligatures w14:val="standardContextual"/>
              </w:rPr>
              <w:t>V</w:t>
            </w:r>
          </w:p>
        </w:tc>
        <w:tc>
          <w:tcPr>
            <w:tcW w:w="6645" w:type="dxa"/>
          </w:tcPr>
          <w:p w14:paraId="4319C1DE" w14:textId="54FCD933" w:rsidR="00E55A68" w:rsidRPr="00AE5CB8" w:rsidRDefault="00E55A68" w:rsidP="00BF23A3">
            <w:pPr>
              <w:rPr>
                <w:bCs/>
                <w:iCs/>
                <w:lang w:val="x-none"/>
              </w:rPr>
            </w:pPr>
            <w:r w:rsidRPr="00E55A68">
              <w:rPr>
                <w:bCs/>
                <w:iCs/>
                <w:lang w:val="x-none"/>
              </w:rPr>
              <w:t>The TCF</w:t>
            </w:r>
            <w:r w:rsidRPr="00E55A68">
              <w:rPr>
                <w:bCs/>
                <w:iCs/>
              </w:rPr>
              <w:t>’</w:t>
            </w:r>
            <w:r w:rsidRPr="00E55A68">
              <w:rPr>
                <w:bCs/>
                <w:iCs/>
                <w:lang w:val="x-none"/>
              </w:rPr>
              <w:t>s loop closure including problem resolution, outcome</w:t>
            </w:r>
            <w:r w:rsidRPr="00E55A68">
              <w:rPr>
                <w:bCs/>
                <w:iCs/>
              </w:rPr>
              <w:t xml:space="preserve"> </w:t>
            </w:r>
            <w:r w:rsidRPr="00E55A68">
              <w:rPr>
                <w:bCs/>
                <w:iCs/>
                <w:lang w:val="x-none"/>
              </w:rPr>
              <w:t>improvements and assurance of safety must be readily identifiable</w:t>
            </w:r>
            <w:r w:rsidRPr="00E55A68">
              <w:rPr>
                <w:bCs/>
                <w:iCs/>
              </w:rPr>
              <w:t xml:space="preserve"> </w:t>
            </w:r>
            <w:r w:rsidRPr="00E55A68">
              <w:rPr>
                <w:bCs/>
                <w:iCs/>
                <w:lang w:val="x-none"/>
              </w:rPr>
              <w:t>through methods of monitoring, re-evaluation, benchmarking and</w:t>
            </w:r>
            <w:r w:rsidRPr="00E55A68">
              <w:rPr>
                <w:bCs/>
                <w:iCs/>
              </w:rPr>
              <w:t xml:space="preserve"> </w:t>
            </w:r>
            <w:r w:rsidRPr="00E55A68">
              <w:rPr>
                <w:bCs/>
                <w:iCs/>
                <w:lang w:val="x-none"/>
              </w:rPr>
              <w:t>documentation.</w:t>
            </w:r>
          </w:p>
        </w:tc>
        <w:tc>
          <w:tcPr>
            <w:tcW w:w="1260" w:type="dxa"/>
          </w:tcPr>
          <w:p w14:paraId="4E2F4A06" w14:textId="77777777" w:rsidR="00E55A68" w:rsidRPr="00AE5CB8" w:rsidRDefault="00E55A68" w:rsidP="00BF23A3">
            <w:pPr>
              <w:spacing w:after="160" w:line="259" w:lineRule="auto"/>
              <w:jc w:val="center"/>
              <w:rPr>
                <w:bCs/>
                <w:kern w:val="2"/>
                <w14:ligatures w14:val="standardContextual"/>
              </w:rPr>
            </w:pPr>
            <w:r>
              <w:rPr>
                <w:bCs/>
                <w:kern w:val="2"/>
                <w14:ligatures w14:val="standardContextual"/>
              </w:rPr>
              <w:t>2</w:t>
            </w:r>
          </w:p>
        </w:tc>
      </w:tr>
    </w:tbl>
    <w:p w14:paraId="593F2BF5" w14:textId="78ADD65E" w:rsidR="00E55A68" w:rsidRPr="00E55A68" w:rsidRDefault="00E55A68" w:rsidP="00E55A68">
      <w:pPr>
        <w:spacing w:after="0" w:line="240" w:lineRule="auto"/>
        <w:rPr>
          <w:rFonts w:eastAsia="Calibri" w:cs="Tahoma"/>
          <w:bCs/>
          <w:kern w:val="0"/>
          <w14:ligatures w14:val="none"/>
        </w:rPr>
      </w:pPr>
      <w:r w:rsidRPr="00E55A68">
        <w:rPr>
          <w:rFonts w:eastAsia="Calibri" w:cs="Tahoma"/>
          <w:bCs/>
          <w:kern w:val="0"/>
          <w14:ligatures w14:val="none"/>
        </w:rPr>
        <w:t xml:space="preserve">Please provide a minimum of two PI problems that you identified and the loop closure (resolution) achieved along with who was responsible for the system and/or peer review issues (ideally one peer review and one systems issue) May be attached instead of documented here, if attached, please enter to document name here: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741E1AB5" w14:textId="77777777" w:rsidR="00E55A68" w:rsidRDefault="00E55A68" w:rsidP="008E5CEA">
      <w:pPr>
        <w:spacing w:after="0" w:line="240" w:lineRule="auto"/>
      </w:pPr>
    </w:p>
    <w:p w14:paraId="2E98B205" w14:textId="77777777" w:rsidR="00E55A68" w:rsidRDefault="00E55A68" w:rsidP="008E5CEA">
      <w:pPr>
        <w:spacing w:after="0" w:line="240" w:lineRule="auto"/>
      </w:pPr>
    </w:p>
    <w:p w14:paraId="1306369D" w14:textId="77777777" w:rsidR="00E55A68" w:rsidRDefault="00E55A68" w:rsidP="008E5CEA">
      <w:pPr>
        <w:spacing w:after="0" w:line="240" w:lineRule="auto"/>
      </w:pPr>
    </w:p>
    <w:p w14:paraId="26259C77" w14:textId="77777777" w:rsidR="00E55A68" w:rsidRDefault="00E55A68" w:rsidP="008E5CEA">
      <w:pPr>
        <w:spacing w:after="0" w:line="240" w:lineRule="auto"/>
      </w:pPr>
    </w:p>
    <w:p w14:paraId="1ABB0310" w14:textId="77777777" w:rsidR="00E55A68" w:rsidRDefault="00E55A68" w:rsidP="008E5CEA">
      <w:pPr>
        <w:spacing w:after="0" w:line="240" w:lineRule="auto"/>
      </w:pPr>
    </w:p>
    <w:p w14:paraId="7C8F27ED" w14:textId="77777777" w:rsidR="00E55A68" w:rsidRDefault="00E55A68" w:rsidP="008E5CEA">
      <w:pPr>
        <w:spacing w:after="0" w:line="240" w:lineRule="auto"/>
      </w:pPr>
    </w:p>
    <w:p w14:paraId="4230C95C" w14:textId="77777777" w:rsidR="00E55A68" w:rsidRDefault="00E55A68" w:rsidP="008E5CEA">
      <w:pPr>
        <w:spacing w:after="0" w:line="240" w:lineRule="auto"/>
      </w:pPr>
    </w:p>
    <w:p w14:paraId="5D60B039" w14:textId="77777777" w:rsidR="00E55A68" w:rsidRDefault="00E55A68" w:rsidP="008E5CEA">
      <w:pPr>
        <w:spacing w:after="0" w:line="240" w:lineRule="auto"/>
      </w:pPr>
    </w:p>
    <w:p w14:paraId="24C6CBEF" w14:textId="77777777" w:rsidR="00E55A68" w:rsidRDefault="00E55A68" w:rsidP="008E5CEA">
      <w:pPr>
        <w:spacing w:after="0" w:line="240" w:lineRule="auto"/>
      </w:pPr>
    </w:p>
    <w:p w14:paraId="4BA5EBB8" w14:textId="77777777" w:rsidR="00E55A68" w:rsidRDefault="00E55A68" w:rsidP="008E5CEA">
      <w:pPr>
        <w:spacing w:after="0" w:line="240" w:lineRule="auto"/>
      </w:pPr>
    </w:p>
    <w:p w14:paraId="2FA8E102" w14:textId="77777777" w:rsidR="00E55A68" w:rsidRDefault="00E55A68" w:rsidP="008E5CEA">
      <w:pPr>
        <w:spacing w:after="0" w:line="240" w:lineRule="auto"/>
      </w:pPr>
    </w:p>
    <w:p w14:paraId="5AA7CA54" w14:textId="77777777" w:rsidR="00E55A68" w:rsidRDefault="00E55A68" w:rsidP="008E5CEA">
      <w:pPr>
        <w:spacing w:after="0" w:line="240" w:lineRule="auto"/>
      </w:pPr>
    </w:p>
    <w:p w14:paraId="02610A7D" w14:textId="77777777" w:rsidR="00E55A68" w:rsidRDefault="00E55A68" w:rsidP="008E5CEA">
      <w:pPr>
        <w:spacing w:after="0" w:line="240" w:lineRule="auto"/>
      </w:pPr>
    </w:p>
    <w:p w14:paraId="162AC10B" w14:textId="77777777" w:rsidR="00E55A68" w:rsidRDefault="00E55A68" w:rsidP="008E5CEA">
      <w:pPr>
        <w:spacing w:after="0" w:line="240" w:lineRule="auto"/>
      </w:pPr>
    </w:p>
    <w:p w14:paraId="07353629" w14:textId="77777777" w:rsidR="00E55A68" w:rsidRDefault="00E55A68" w:rsidP="008E5CEA">
      <w:pPr>
        <w:spacing w:after="0" w:line="240" w:lineRule="auto"/>
      </w:pPr>
    </w:p>
    <w:p w14:paraId="7736285D" w14:textId="77777777" w:rsidR="00E55A68" w:rsidRDefault="00E55A68"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E55A68" w:rsidRPr="00AE5CB8" w14:paraId="07D35DD5" w14:textId="77777777" w:rsidTr="00BF23A3">
        <w:trPr>
          <w:trHeight w:val="377"/>
        </w:trPr>
        <w:tc>
          <w:tcPr>
            <w:tcW w:w="1254" w:type="dxa"/>
            <w:shd w:val="clear" w:color="auto" w:fill="D9E2F3" w:themeFill="accent1" w:themeFillTint="33"/>
            <w:vAlign w:val="center"/>
          </w:tcPr>
          <w:p w14:paraId="5285BC78" w14:textId="77777777" w:rsidR="00E55A68" w:rsidRPr="00AE5CB8" w:rsidRDefault="00E55A68" w:rsidP="00BF23A3">
            <w:pPr>
              <w:spacing w:after="160" w:line="259" w:lineRule="auto"/>
              <w:rPr>
                <w:b/>
                <w:bCs/>
                <w:kern w:val="2"/>
                <w14:ligatures w14:val="standardContextual"/>
              </w:rPr>
            </w:pPr>
          </w:p>
        </w:tc>
        <w:tc>
          <w:tcPr>
            <w:tcW w:w="1503" w:type="dxa"/>
            <w:shd w:val="clear" w:color="auto" w:fill="D9E2F3" w:themeFill="accent1" w:themeFillTint="33"/>
          </w:tcPr>
          <w:p w14:paraId="6F9C3A4E"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5775C60F"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5C3C13E0"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Type</w:t>
            </w:r>
          </w:p>
        </w:tc>
      </w:tr>
      <w:tr w:rsidR="00E55A68" w:rsidRPr="00AE5CB8" w14:paraId="7AABF891" w14:textId="77777777" w:rsidTr="00BF23A3">
        <w:trPr>
          <w:trHeight w:val="620"/>
        </w:trPr>
        <w:tc>
          <w:tcPr>
            <w:tcW w:w="1254" w:type="dxa"/>
            <w:vAlign w:val="center"/>
          </w:tcPr>
          <w:p w14:paraId="52C3659B" w14:textId="6E2F6BED" w:rsidR="00E55A68" w:rsidRPr="00AE5CB8" w:rsidRDefault="00E55A6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c</w:t>
            </w:r>
            <w:r w:rsidRPr="00AE5CB8">
              <w:rPr>
                <w:bCs/>
                <w:kern w:val="2"/>
                <w14:ligatures w14:val="standardContextual"/>
              </w:rPr>
              <w:t xml:space="preserve">) </w:t>
            </w:r>
          </w:p>
        </w:tc>
        <w:tc>
          <w:tcPr>
            <w:tcW w:w="1503" w:type="dxa"/>
          </w:tcPr>
          <w:p w14:paraId="2D1DD21D" w14:textId="0A5EA193" w:rsidR="00E55A68" w:rsidRPr="00AE5CB8" w:rsidRDefault="009811B2" w:rsidP="00BF23A3">
            <w:pPr>
              <w:spacing w:after="160" w:line="259" w:lineRule="auto"/>
              <w:jc w:val="center"/>
              <w:rPr>
                <w:bCs/>
                <w:kern w:val="2"/>
                <w14:ligatures w14:val="standardContextual"/>
              </w:rPr>
            </w:pPr>
            <w:r>
              <w:rPr>
                <w:bCs/>
                <w:kern w:val="2"/>
                <w14:ligatures w14:val="standardContextual"/>
              </w:rPr>
              <w:t>IV</w:t>
            </w:r>
          </w:p>
        </w:tc>
        <w:tc>
          <w:tcPr>
            <w:tcW w:w="6645" w:type="dxa"/>
          </w:tcPr>
          <w:p w14:paraId="6C125E1A" w14:textId="1E84024F" w:rsidR="00E55A68" w:rsidRPr="00AE5CB8" w:rsidRDefault="00E55A68" w:rsidP="00BF23A3">
            <w:pPr>
              <w:rPr>
                <w:bCs/>
                <w:iCs/>
                <w:lang w:val="x-none"/>
              </w:rPr>
            </w:pPr>
            <w:r w:rsidRPr="00E55A68">
              <w:rPr>
                <w:bCs/>
                <w:iCs/>
                <w:lang w:val="x-none"/>
              </w:rPr>
              <w:t>The TCF</w:t>
            </w:r>
            <w:r w:rsidRPr="00E55A68">
              <w:rPr>
                <w:bCs/>
                <w:iCs/>
              </w:rPr>
              <w:t>’</w:t>
            </w:r>
            <w:r w:rsidRPr="00E55A68">
              <w:rPr>
                <w:bCs/>
                <w:iCs/>
                <w:lang w:val="x-none"/>
              </w:rPr>
              <w:t>s trauma PIPS program must integrate with the facility quality</w:t>
            </w:r>
            <w:r w:rsidRPr="00E55A68">
              <w:rPr>
                <w:bCs/>
                <w:iCs/>
              </w:rPr>
              <w:t xml:space="preserve"> </w:t>
            </w:r>
            <w:r w:rsidRPr="00E55A68">
              <w:rPr>
                <w:bCs/>
                <w:iCs/>
                <w:lang w:val="x-none"/>
              </w:rPr>
              <w:t>and patient safety efforts and have a clearly defined reporting structure</w:t>
            </w:r>
            <w:r w:rsidRPr="00E55A68">
              <w:rPr>
                <w:bCs/>
                <w:iCs/>
              </w:rPr>
              <w:t xml:space="preserve"> </w:t>
            </w:r>
            <w:r w:rsidRPr="00E55A68">
              <w:rPr>
                <w:bCs/>
                <w:iCs/>
                <w:lang w:val="x-none"/>
              </w:rPr>
              <w:t>and method for the integration of feedback.</w:t>
            </w:r>
          </w:p>
        </w:tc>
        <w:tc>
          <w:tcPr>
            <w:tcW w:w="1260" w:type="dxa"/>
          </w:tcPr>
          <w:p w14:paraId="17B0F4CC" w14:textId="77777777" w:rsidR="00E55A68" w:rsidRPr="00AE5CB8" w:rsidRDefault="00E55A68" w:rsidP="00BF23A3">
            <w:pPr>
              <w:spacing w:after="160" w:line="259" w:lineRule="auto"/>
              <w:jc w:val="center"/>
              <w:rPr>
                <w:bCs/>
                <w:kern w:val="2"/>
                <w14:ligatures w14:val="standardContextual"/>
              </w:rPr>
            </w:pPr>
            <w:r>
              <w:rPr>
                <w:bCs/>
                <w:kern w:val="2"/>
                <w14:ligatures w14:val="standardContextual"/>
              </w:rPr>
              <w:t>2</w:t>
            </w:r>
          </w:p>
        </w:tc>
      </w:tr>
    </w:tbl>
    <w:p w14:paraId="1C629C45" w14:textId="77777777" w:rsidR="00E55A68" w:rsidRDefault="00E55A68" w:rsidP="00E55A68">
      <w:pPr>
        <w:spacing w:after="0" w:line="240" w:lineRule="auto"/>
        <w:rPr>
          <w:bCs/>
        </w:rPr>
      </w:pPr>
      <w:r w:rsidRPr="00E55A68">
        <w:t>Does the trauma PIPS program integrate with the hospital quality and patient safety effort and have a clearly defined reporting structure and method for the integration of feedback?</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816ECC2" w14:textId="0E11B233" w:rsidR="00E55A68" w:rsidRDefault="00E55A68" w:rsidP="008E5CEA">
      <w:pPr>
        <w:spacing w:after="0" w:line="240" w:lineRule="auto"/>
      </w:pPr>
    </w:p>
    <w:p w14:paraId="2E92E38E" w14:textId="77777777" w:rsidR="00E55A68" w:rsidRDefault="00E55A68"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E55A68" w:rsidRPr="00AE5CB8" w14:paraId="4598D80E" w14:textId="77777777" w:rsidTr="00BF23A3">
        <w:trPr>
          <w:trHeight w:val="377"/>
        </w:trPr>
        <w:tc>
          <w:tcPr>
            <w:tcW w:w="1254" w:type="dxa"/>
            <w:shd w:val="clear" w:color="auto" w:fill="D9E2F3" w:themeFill="accent1" w:themeFillTint="33"/>
            <w:vAlign w:val="center"/>
          </w:tcPr>
          <w:p w14:paraId="69E4416C" w14:textId="77777777" w:rsidR="00E55A68" w:rsidRPr="00AE5CB8" w:rsidRDefault="00E55A68" w:rsidP="00BF23A3">
            <w:pPr>
              <w:spacing w:after="160" w:line="259" w:lineRule="auto"/>
              <w:rPr>
                <w:b/>
                <w:bCs/>
                <w:kern w:val="2"/>
                <w14:ligatures w14:val="standardContextual"/>
              </w:rPr>
            </w:pPr>
          </w:p>
        </w:tc>
        <w:tc>
          <w:tcPr>
            <w:tcW w:w="1503" w:type="dxa"/>
            <w:shd w:val="clear" w:color="auto" w:fill="D9E2F3" w:themeFill="accent1" w:themeFillTint="33"/>
          </w:tcPr>
          <w:p w14:paraId="74AEBA14"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E25760B"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E2E69AD"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Type</w:t>
            </w:r>
          </w:p>
        </w:tc>
      </w:tr>
      <w:tr w:rsidR="00E55A68" w:rsidRPr="00AE5CB8" w14:paraId="61FAED74" w14:textId="77777777" w:rsidTr="00BF23A3">
        <w:trPr>
          <w:trHeight w:val="620"/>
        </w:trPr>
        <w:tc>
          <w:tcPr>
            <w:tcW w:w="1254" w:type="dxa"/>
            <w:vAlign w:val="center"/>
          </w:tcPr>
          <w:p w14:paraId="13A5727F" w14:textId="762BD8FD" w:rsidR="00E55A68" w:rsidRPr="00AE5CB8" w:rsidRDefault="00E55A6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d</w:t>
            </w:r>
            <w:r w:rsidRPr="00AE5CB8">
              <w:rPr>
                <w:bCs/>
                <w:kern w:val="2"/>
                <w14:ligatures w14:val="standardContextual"/>
              </w:rPr>
              <w:t xml:space="preserve">) </w:t>
            </w:r>
          </w:p>
        </w:tc>
        <w:tc>
          <w:tcPr>
            <w:tcW w:w="1503" w:type="dxa"/>
          </w:tcPr>
          <w:p w14:paraId="4D262AB5" w14:textId="3EF8FFC1" w:rsidR="00E55A68" w:rsidRPr="00AE5CB8" w:rsidRDefault="00E55A68" w:rsidP="00BF23A3">
            <w:pPr>
              <w:spacing w:after="160" w:line="259" w:lineRule="auto"/>
              <w:jc w:val="center"/>
              <w:rPr>
                <w:bCs/>
                <w:kern w:val="2"/>
                <w14:ligatures w14:val="standardContextual"/>
              </w:rPr>
            </w:pPr>
            <w:r w:rsidRPr="00AE5CB8">
              <w:rPr>
                <w:bCs/>
                <w:kern w:val="2"/>
                <w14:ligatures w14:val="standardContextual"/>
              </w:rPr>
              <w:t>I</w:t>
            </w:r>
            <w:r w:rsidR="009811B2">
              <w:rPr>
                <w:bCs/>
                <w:kern w:val="2"/>
                <w14:ligatures w14:val="standardContextual"/>
              </w:rPr>
              <w:t>V</w:t>
            </w:r>
          </w:p>
        </w:tc>
        <w:tc>
          <w:tcPr>
            <w:tcW w:w="6645" w:type="dxa"/>
          </w:tcPr>
          <w:p w14:paraId="4C4140EA" w14:textId="0E96A212" w:rsidR="00E55A68" w:rsidRPr="00AE5CB8" w:rsidRDefault="00E55A68" w:rsidP="00BF23A3">
            <w:pPr>
              <w:rPr>
                <w:bCs/>
                <w:iCs/>
                <w:lang w:val="x-none"/>
              </w:rPr>
            </w:pPr>
            <w:r w:rsidRPr="00E55A68">
              <w:rPr>
                <w:bCs/>
                <w:iCs/>
                <w:lang w:val="x-none"/>
              </w:rPr>
              <w:t>The TCF must use clinical practice guidelines, protocols and algorithms</w:t>
            </w:r>
            <w:r w:rsidRPr="00E55A68">
              <w:rPr>
                <w:bCs/>
                <w:iCs/>
              </w:rPr>
              <w:t xml:space="preserve"> </w:t>
            </w:r>
            <w:r w:rsidRPr="00E55A68">
              <w:rPr>
                <w:bCs/>
                <w:iCs/>
                <w:lang w:val="x-none"/>
              </w:rPr>
              <w:t>derived from evidence-based validated resources to help reduce</w:t>
            </w:r>
            <w:r w:rsidRPr="00E55A68">
              <w:rPr>
                <w:bCs/>
                <w:iCs/>
              </w:rPr>
              <w:t xml:space="preserve"> </w:t>
            </w:r>
            <w:r w:rsidRPr="00E55A68">
              <w:rPr>
                <w:bCs/>
                <w:iCs/>
                <w:lang w:val="x-none"/>
              </w:rPr>
              <w:t>unnecessary variation in the care they provide.</w:t>
            </w:r>
          </w:p>
        </w:tc>
        <w:tc>
          <w:tcPr>
            <w:tcW w:w="1260" w:type="dxa"/>
          </w:tcPr>
          <w:p w14:paraId="7E641EB4" w14:textId="77777777" w:rsidR="00E55A68" w:rsidRPr="00AE5CB8" w:rsidRDefault="00E55A68" w:rsidP="00BF23A3">
            <w:pPr>
              <w:spacing w:after="160" w:line="259" w:lineRule="auto"/>
              <w:jc w:val="center"/>
              <w:rPr>
                <w:bCs/>
                <w:kern w:val="2"/>
                <w14:ligatures w14:val="standardContextual"/>
              </w:rPr>
            </w:pPr>
            <w:r>
              <w:rPr>
                <w:bCs/>
                <w:kern w:val="2"/>
                <w14:ligatures w14:val="standardContextual"/>
              </w:rPr>
              <w:t>2</w:t>
            </w:r>
          </w:p>
        </w:tc>
      </w:tr>
    </w:tbl>
    <w:p w14:paraId="6720A198" w14:textId="480DE682" w:rsidR="00E55A68" w:rsidRDefault="00E55A68" w:rsidP="008E5CEA">
      <w:pPr>
        <w:spacing w:after="0" w:line="240" w:lineRule="auto"/>
        <w:rPr>
          <w:bCs/>
        </w:rPr>
      </w:pPr>
      <w:r w:rsidRPr="00E55A68">
        <w:t>Does the trauma program use clinical practice guidelines, protocols and algorithms derived from evidence-based validated resources (TQIP, EAST, or Western Trauma Association)?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03863B9" w14:textId="77777777" w:rsidR="00E55A68" w:rsidRDefault="00E55A68" w:rsidP="008E5CEA">
      <w:pPr>
        <w:spacing w:after="0" w:line="240" w:lineRule="auto"/>
        <w:rPr>
          <w:bCs/>
        </w:rPr>
      </w:pPr>
    </w:p>
    <w:p w14:paraId="283F75A6" w14:textId="77777777" w:rsidR="00E55A68" w:rsidRDefault="00E55A68"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E55A68" w:rsidRPr="00AE5CB8" w14:paraId="25156CE2" w14:textId="77777777" w:rsidTr="00BF23A3">
        <w:trPr>
          <w:trHeight w:val="377"/>
        </w:trPr>
        <w:tc>
          <w:tcPr>
            <w:tcW w:w="1254" w:type="dxa"/>
            <w:shd w:val="clear" w:color="auto" w:fill="D9E2F3" w:themeFill="accent1" w:themeFillTint="33"/>
            <w:vAlign w:val="center"/>
          </w:tcPr>
          <w:p w14:paraId="29401E49" w14:textId="77777777" w:rsidR="00E55A68" w:rsidRPr="00AE5CB8" w:rsidRDefault="00E55A68" w:rsidP="00BF23A3">
            <w:pPr>
              <w:spacing w:after="160" w:line="259" w:lineRule="auto"/>
              <w:rPr>
                <w:b/>
                <w:bCs/>
                <w:kern w:val="2"/>
                <w14:ligatures w14:val="standardContextual"/>
              </w:rPr>
            </w:pPr>
          </w:p>
        </w:tc>
        <w:tc>
          <w:tcPr>
            <w:tcW w:w="1503" w:type="dxa"/>
            <w:shd w:val="clear" w:color="auto" w:fill="D9E2F3" w:themeFill="accent1" w:themeFillTint="33"/>
          </w:tcPr>
          <w:p w14:paraId="1BD68CB2"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0E048A8"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7500D28"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Type</w:t>
            </w:r>
          </w:p>
        </w:tc>
      </w:tr>
      <w:tr w:rsidR="00E55A68" w:rsidRPr="00AE5CB8" w14:paraId="3C1E0685" w14:textId="77777777" w:rsidTr="00BF23A3">
        <w:trPr>
          <w:trHeight w:val="620"/>
        </w:trPr>
        <w:tc>
          <w:tcPr>
            <w:tcW w:w="1254" w:type="dxa"/>
            <w:vAlign w:val="center"/>
          </w:tcPr>
          <w:p w14:paraId="41FEDA2A" w14:textId="4E29BC89" w:rsidR="00E55A68" w:rsidRPr="00AE5CB8" w:rsidRDefault="00E55A6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e</w:t>
            </w:r>
            <w:r w:rsidRPr="00AE5CB8">
              <w:rPr>
                <w:bCs/>
                <w:kern w:val="2"/>
                <w14:ligatures w14:val="standardContextual"/>
              </w:rPr>
              <w:t xml:space="preserve">) </w:t>
            </w:r>
          </w:p>
        </w:tc>
        <w:tc>
          <w:tcPr>
            <w:tcW w:w="1503" w:type="dxa"/>
          </w:tcPr>
          <w:p w14:paraId="690462B5" w14:textId="34172209" w:rsidR="00E55A68" w:rsidRPr="00AE5CB8" w:rsidRDefault="00E55A68" w:rsidP="00BF23A3">
            <w:pPr>
              <w:spacing w:after="160" w:line="259" w:lineRule="auto"/>
              <w:jc w:val="center"/>
              <w:rPr>
                <w:bCs/>
                <w:kern w:val="2"/>
                <w14:ligatures w14:val="standardContextual"/>
              </w:rPr>
            </w:pPr>
            <w:r w:rsidRPr="00AE5CB8">
              <w:rPr>
                <w:bCs/>
                <w:kern w:val="2"/>
                <w14:ligatures w14:val="standardContextual"/>
              </w:rPr>
              <w:t>I</w:t>
            </w:r>
            <w:r w:rsidR="009811B2">
              <w:rPr>
                <w:bCs/>
                <w:kern w:val="2"/>
                <w14:ligatures w14:val="standardContextual"/>
              </w:rPr>
              <w:t>V</w:t>
            </w:r>
          </w:p>
        </w:tc>
        <w:tc>
          <w:tcPr>
            <w:tcW w:w="6645" w:type="dxa"/>
          </w:tcPr>
          <w:p w14:paraId="684BB7B5" w14:textId="6006A30A" w:rsidR="00E55A68" w:rsidRPr="00AE5CB8" w:rsidRDefault="00E55A68" w:rsidP="00BF23A3">
            <w:pPr>
              <w:rPr>
                <w:bCs/>
                <w:iCs/>
                <w:lang w:val="x-none"/>
              </w:rPr>
            </w:pPr>
            <w:r w:rsidRPr="00E55A68">
              <w:rPr>
                <w:bCs/>
                <w:iCs/>
                <w:lang w:val="x-none"/>
              </w:rPr>
              <w:t>The TCF must document, in the trauma PIPS program written plan, all</w:t>
            </w:r>
            <w:r w:rsidRPr="00E55A68">
              <w:rPr>
                <w:bCs/>
                <w:iCs/>
              </w:rPr>
              <w:t xml:space="preserve"> </w:t>
            </w:r>
            <w:r w:rsidRPr="00E55A68">
              <w:rPr>
                <w:bCs/>
                <w:iCs/>
                <w:lang w:val="x-none"/>
              </w:rPr>
              <w:t>process and outcome measures. At least annually, the TCF must review</w:t>
            </w:r>
            <w:r w:rsidRPr="00E55A68">
              <w:rPr>
                <w:bCs/>
                <w:iCs/>
              </w:rPr>
              <w:t xml:space="preserve"> </w:t>
            </w:r>
            <w:r w:rsidRPr="00E55A68">
              <w:rPr>
                <w:bCs/>
                <w:iCs/>
                <w:lang w:val="x-none"/>
              </w:rPr>
              <w:t>and update all process and outcome measures.</w:t>
            </w:r>
          </w:p>
        </w:tc>
        <w:tc>
          <w:tcPr>
            <w:tcW w:w="1260" w:type="dxa"/>
          </w:tcPr>
          <w:p w14:paraId="3BD3818E" w14:textId="77777777" w:rsidR="00E55A68" w:rsidRPr="00AE5CB8" w:rsidRDefault="00E55A68" w:rsidP="00BF23A3">
            <w:pPr>
              <w:spacing w:after="160" w:line="259" w:lineRule="auto"/>
              <w:jc w:val="center"/>
              <w:rPr>
                <w:bCs/>
                <w:kern w:val="2"/>
                <w14:ligatures w14:val="standardContextual"/>
              </w:rPr>
            </w:pPr>
            <w:r>
              <w:rPr>
                <w:bCs/>
                <w:kern w:val="2"/>
                <w14:ligatures w14:val="standardContextual"/>
              </w:rPr>
              <w:t>2</w:t>
            </w:r>
          </w:p>
        </w:tc>
      </w:tr>
    </w:tbl>
    <w:p w14:paraId="6B0E9391" w14:textId="3CE61E53" w:rsidR="00E55A68" w:rsidRDefault="00E55A68" w:rsidP="008E5CEA">
      <w:pPr>
        <w:spacing w:after="0" w:line="240" w:lineRule="auto"/>
      </w:pPr>
      <w:r w:rsidRPr="00E55A68">
        <w:t>Are all process and outcome measures documented within the trauma PI program’s written plan reviewed and updated at least annually?</w:t>
      </w:r>
      <w:r w:rsidR="001A0EC8">
        <w:t xml:space="preserve">  </w:t>
      </w:r>
      <w:r w:rsidR="001A0EC8" w:rsidRPr="00D654B4">
        <w:rPr>
          <w:bCs/>
        </w:rPr>
        <w:fldChar w:fldCharType="begin">
          <w:ffData>
            <w:name w:val="Check1"/>
            <w:enabled/>
            <w:calcOnExit w:val="0"/>
            <w:checkBox>
              <w:sizeAuto/>
              <w:default w:val="0"/>
            </w:checkBox>
          </w:ffData>
        </w:fldChar>
      </w:r>
      <w:r w:rsidR="001A0EC8" w:rsidRPr="00D654B4">
        <w:rPr>
          <w:bCs/>
        </w:rPr>
        <w:instrText xml:space="preserve"> FORMCHECKBOX </w:instrText>
      </w:r>
      <w:r w:rsidR="001A0EC8" w:rsidRPr="00D654B4">
        <w:rPr>
          <w:bCs/>
        </w:rPr>
      </w:r>
      <w:r w:rsidR="001A0EC8" w:rsidRPr="00D654B4">
        <w:rPr>
          <w:bCs/>
        </w:rPr>
        <w:fldChar w:fldCharType="separate"/>
      </w:r>
      <w:r w:rsidR="001A0EC8" w:rsidRPr="00D654B4">
        <w:fldChar w:fldCharType="end"/>
      </w:r>
      <w:r w:rsidR="001A0EC8" w:rsidRPr="00D654B4">
        <w:rPr>
          <w:bCs/>
        </w:rPr>
        <w:t xml:space="preserve"> Yes       </w:t>
      </w:r>
      <w:r w:rsidR="001A0EC8" w:rsidRPr="00D654B4">
        <w:rPr>
          <w:bCs/>
        </w:rPr>
        <w:fldChar w:fldCharType="begin">
          <w:ffData>
            <w:name w:val="Check2"/>
            <w:enabled/>
            <w:calcOnExit w:val="0"/>
            <w:checkBox>
              <w:sizeAuto/>
              <w:default w:val="0"/>
            </w:checkBox>
          </w:ffData>
        </w:fldChar>
      </w:r>
      <w:r w:rsidR="001A0EC8" w:rsidRPr="00D654B4">
        <w:rPr>
          <w:bCs/>
        </w:rPr>
        <w:instrText xml:space="preserve"> FORMCHECKBOX </w:instrText>
      </w:r>
      <w:r w:rsidR="001A0EC8" w:rsidRPr="00D654B4">
        <w:rPr>
          <w:bCs/>
        </w:rPr>
      </w:r>
      <w:r w:rsidR="001A0EC8" w:rsidRPr="00D654B4">
        <w:rPr>
          <w:bCs/>
        </w:rPr>
        <w:fldChar w:fldCharType="separate"/>
      </w:r>
      <w:r w:rsidR="001A0EC8" w:rsidRPr="00D654B4">
        <w:fldChar w:fldCharType="end"/>
      </w:r>
      <w:r w:rsidR="001A0EC8" w:rsidRPr="00D654B4">
        <w:rPr>
          <w:bCs/>
        </w:rPr>
        <w:t xml:space="preserve"> No</w:t>
      </w:r>
    </w:p>
    <w:p w14:paraId="237E33C7" w14:textId="77777777" w:rsidR="00E55A68" w:rsidRDefault="00E55A68" w:rsidP="008E5CEA">
      <w:pPr>
        <w:spacing w:after="0" w:line="240" w:lineRule="auto"/>
      </w:pPr>
    </w:p>
    <w:p w14:paraId="604E50C8" w14:textId="3962E172" w:rsidR="00E55A68" w:rsidRDefault="00E55A68" w:rsidP="008E5CEA">
      <w:pPr>
        <w:spacing w:after="0" w:line="240" w:lineRule="auto"/>
      </w:pPr>
      <w:proofErr w:type="gramStart"/>
      <w:r w:rsidRPr="00E55A68">
        <w:t>Your facilities written</w:t>
      </w:r>
      <w:proofErr w:type="gramEnd"/>
      <w:r w:rsidRPr="00E55A68">
        <w:t xml:space="preserve"> PIPS plan should be </w:t>
      </w:r>
      <w:proofErr w:type="gramStart"/>
      <w:r w:rsidRPr="00E55A68">
        <w:t>enter</w:t>
      </w:r>
      <w:proofErr w:type="gramEnd"/>
      <w:r w:rsidRPr="00E55A68">
        <w:t xml:space="preserve"> here or it may be attached instead of documented here, if attached, please enter to document name here: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23906982" w14:textId="77777777" w:rsidR="007A728B" w:rsidRDefault="007A728B" w:rsidP="008E5CEA">
      <w:pPr>
        <w:spacing w:after="0" w:line="240" w:lineRule="auto"/>
      </w:pPr>
    </w:p>
    <w:p w14:paraId="21768551" w14:textId="77777777" w:rsidR="007A728B" w:rsidRDefault="007A728B" w:rsidP="008E5CEA">
      <w:pPr>
        <w:spacing w:after="0" w:line="240" w:lineRule="auto"/>
      </w:pPr>
    </w:p>
    <w:p w14:paraId="28EFE446" w14:textId="77777777" w:rsidR="007A728B" w:rsidRDefault="007A728B" w:rsidP="008E5CEA">
      <w:pPr>
        <w:spacing w:after="0" w:line="240" w:lineRule="auto"/>
      </w:pPr>
    </w:p>
    <w:p w14:paraId="446C1046" w14:textId="77777777" w:rsidR="007A728B" w:rsidRDefault="007A728B" w:rsidP="008E5CEA">
      <w:pPr>
        <w:spacing w:after="0" w:line="240" w:lineRule="auto"/>
      </w:pPr>
    </w:p>
    <w:p w14:paraId="060C06B5" w14:textId="77777777" w:rsidR="007A728B" w:rsidRDefault="007A728B" w:rsidP="008E5CEA">
      <w:pPr>
        <w:spacing w:after="0" w:line="240" w:lineRule="auto"/>
      </w:pPr>
    </w:p>
    <w:p w14:paraId="5A974E90" w14:textId="77777777" w:rsidR="007A728B" w:rsidRDefault="007A728B"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7A728B" w:rsidRPr="00AE5CB8" w14:paraId="37E14AA8" w14:textId="77777777" w:rsidTr="00BF23A3">
        <w:trPr>
          <w:trHeight w:val="377"/>
        </w:trPr>
        <w:tc>
          <w:tcPr>
            <w:tcW w:w="1254" w:type="dxa"/>
            <w:shd w:val="clear" w:color="auto" w:fill="D9E2F3" w:themeFill="accent1" w:themeFillTint="33"/>
            <w:vAlign w:val="center"/>
          </w:tcPr>
          <w:p w14:paraId="44439414" w14:textId="77777777" w:rsidR="007A728B" w:rsidRPr="00AE5CB8" w:rsidRDefault="007A728B" w:rsidP="00BF23A3">
            <w:pPr>
              <w:spacing w:after="160" w:line="259" w:lineRule="auto"/>
              <w:rPr>
                <w:b/>
                <w:bCs/>
                <w:kern w:val="2"/>
                <w14:ligatures w14:val="standardContextual"/>
              </w:rPr>
            </w:pPr>
          </w:p>
        </w:tc>
        <w:tc>
          <w:tcPr>
            <w:tcW w:w="1503" w:type="dxa"/>
            <w:shd w:val="clear" w:color="auto" w:fill="D9E2F3" w:themeFill="accent1" w:themeFillTint="33"/>
          </w:tcPr>
          <w:p w14:paraId="6F949948"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2C94D14"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F9EBDB9"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Type</w:t>
            </w:r>
          </w:p>
        </w:tc>
      </w:tr>
      <w:tr w:rsidR="007A728B" w:rsidRPr="00AE5CB8" w14:paraId="1048019C" w14:textId="77777777" w:rsidTr="00BF23A3">
        <w:trPr>
          <w:trHeight w:val="620"/>
        </w:trPr>
        <w:tc>
          <w:tcPr>
            <w:tcW w:w="1254" w:type="dxa"/>
            <w:vAlign w:val="center"/>
          </w:tcPr>
          <w:p w14:paraId="58F9F0F6" w14:textId="7D6A52D5" w:rsidR="007A728B" w:rsidRPr="00AE5CB8" w:rsidRDefault="007A728B"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f</w:t>
            </w:r>
            <w:r w:rsidRPr="00AE5CB8">
              <w:rPr>
                <w:bCs/>
                <w:kern w:val="2"/>
                <w14:ligatures w14:val="standardContextual"/>
              </w:rPr>
              <w:t xml:space="preserve">) </w:t>
            </w:r>
          </w:p>
        </w:tc>
        <w:tc>
          <w:tcPr>
            <w:tcW w:w="1503" w:type="dxa"/>
          </w:tcPr>
          <w:p w14:paraId="079DF6B8" w14:textId="63BBB515" w:rsidR="007A728B" w:rsidRPr="00AE5CB8" w:rsidRDefault="007A728B" w:rsidP="00BF23A3">
            <w:pPr>
              <w:spacing w:after="160" w:line="259" w:lineRule="auto"/>
              <w:jc w:val="center"/>
              <w:rPr>
                <w:bCs/>
                <w:kern w:val="2"/>
                <w14:ligatures w14:val="standardContextual"/>
              </w:rPr>
            </w:pPr>
            <w:r w:rsidRPr="00AE5CB8">
              <w:rPr>
                <w:bCs/>
                <w:kern w:val="2"/>
                <w14:ligatures w14:val="standardContextual"/>
              </w:rPr>
              <w:t>I</w:t>
            </w:r>
            <w:r w:rsidR="009811B2">
              <w:rPr>
                <w:bCs/>
                <w:kern w:val="2"/>
                <w14:ligatures w14:val="standardContextual"/>
              </w:rPr>
              <w:t>V</w:t>
            </w:r>
          </w:p>
        </w:tc>
        <w:tc>
          <w:tcPr>
            <w:tcW w:w="6645" w:type="dxa"/>
          </w:tcPr>
          <w:p w14:paraId="520EB328" w14:textId="3BE126AA" w:rsidR="007A728B" w:rsidRPr="00AE5CB8" w:rsidRDefault="007A728B" w:rsidP="00BF23A3">
            <w:pPr>
              <w:rPr>
                <w:bCs/>
                <w:iCs/>
                <w:lang w:val="x-none"/>
              </w:rPr>
            </w:pPr>
            <w:r w:rsidRPr="007A728B">
              <w:rPr>
                <w:bCs/>
                <w:iCs/>
                <w:lang w:val="x-none"/>
              </w:rPr>
              <w:t>The TCF must systematically review all trauma-related mortalities from</w:t>
            </w:r>
            <w:r w:rsidRPr="007A728B">
              <w:rPr>
                <w:bCs/>
                <w:iCs/>
              </w:rPr>
              <w:t xml:space="preserve"> </w:t>
            </w:r>
            <w:r w:rsidRPr="007A728B">
              <w:rPr>
                <w:bCs/>
                <w:iCs/>
                <w:lang w:val="x-none"/>
              </w:rPr>
              <w:t>point of injury to death and identify mortalities with opportunities for</w:t>
            </w:r>
            <w:r w:rsidRPr="007A728B">
              <w:rPr>
                <w:bCs/>
                <w:iCs/>
              </w:rPr>
              <w:t xml:space="preserve"> </w:t>
            </w:r>
            <w:r w:rsidRPr="007A728B">
              <w:rPr>
                <w:bCs/>
                <w:iCs/>
                <w:lang w:val="x-none"/>
              </w:rPr>
              <w:t>improvement for the multidisciplinary trauma peer review committee.</w:t>
            </w:r>
          </w:p>
        </w:tc>
        <w:tc>
          <w:tcPr>
            <w:tcW w:w="1260" w:type="dxa"/>
          </w:tcPr>
          <w:p w14:paraId="18FBD5DB" w14:textId="77777777" w:rsidR="007A728B" w:rsidRPr="00AE5CB8" w:rsidRDefault="007A728B" w:rsidP="00BF23A3">
            <w:pPr>
              <w:spacing w:after="160" w:line="259" w:lineRule="auto"/>
              <w:jc w:val="center"/>
              <w:rPr>
                <w:bCs/>
                <w:kern w:val="2"/>
                <w14:ligatures w14:val="standardContextual"/>
              </w:rPr>
            </w:pPr>
            <w:r>
              <w:rPr>
                <w:bCs/>
                <w:kern w:val="2"/>
                <w14:ligatures w14:val="standardContextual"/>
              </w:rPr>
              <w:t>2</w:t>
            </w:r>
          </w:p>
        </w:tc>
      </w:tr>
    </w:tbl>
    <w:p w14:paraId="1E447B86" w14:textId="5DAF7A17" w:rsidR="007A728B" w:rsidRDefault="007A728B" w:rsidP="008E5CEA">
      <w:pPr>
        <w:spacing w:after="0" w:line="240" w:lineRule="auto"/>
      </w:pPr>
      <w:r w:rsidRPr="007A728B">
        <w:t>Are all trauma-related mortalities systematically reviewed and those mortalities with opportunity for improvement identified for multidisciplinary review?</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C8CB47C" w14:textId="77777777" w:rsidR="007A728B" w:rsidRDefault="007A728B" w:rsidP="008E5CEA">
      <w:pPr>
        <w:spacing w:after="0" w:line="240" w:lineRule="auto"/>
      </w:pPr>
    </w:p>
    <w:p w14:paraId="6A619C92" w14:textId="01BF5CE7" w:rsidR="007A728B" w:rsidRDefault="007A728B" w:rsidP="008E5CEA">
      <w:pPr>
        <w:spacing w:after="0" w:line="240" w:lineRule="auto"/>
        <w:rPr>
          <w:bCs/>
        </w:rPr>
      </w:pPr>
      <w:r w:rsidRPr="007A728B">
        <w:t>Are all trauma-related mortalities classified as anticipated with opportunity for improvement, anticipated with no opportunity for improvement or unanticipated with opportunity for improvement?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DC3197F" w14:textId="77777777" w:rsidR="007A728B" w:rsidRDefault="007A728B" w:rsidP="008E5CEA">
      <w:pPr>
        <w:spacing w:after="0" w:line="240" w:lineRule="auto"/>
        <w:rPr>
          <w:bCs/>
        </w:rPr>
      </w:pPr>
    </w:p>
    <w:p w14:paraId="160EDEAA" w14:textId="77777777" w:rsidR="007A728B" w:rsidRDefault="007A728B"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7A728B" w:rsidRPr="00AE5CB8" w14:paraId="2BB26C32" w14:textId="77777777" w:rsidTr="00BF23A3">
        <w:trPr>
          <w:trHeight w:val="377"/>
        </w:trPr>
        <w:tc>
          <w:tcPr>
            <w:tcW w:w="1254" w:type="dxa"/>
            <w:shd w:val="clear" w:color="auto" w:fill="D9E2F3" w:themeFill="accent1" w:themeFillTint="33"/>
            <w:vAlign w:val="center"/>
          </w:tcPr>
          <w:p w14:paraId="7E68020D" w14:textId="77777777" w:rsidR="007A728B" w:rsidRPr="00AE5CB8" w:rsidRDefault="007A728B" w:rsidP="00BF23A3">
            <w:pPr>
              <w:spacing w:after="160" w:line="259" w:lineRule="auto"/>
              <w:rPr>
                <w:b/>
                <w:bCs/>
                <w:kern w:val="2"/>
                <w14:ligatures w14:val="standardContextual"/>
              </w:rPr>
            </w:pPr>
          </w:p>
        </w:tc>
        <w:tc>
          <w:tcPr>
            <w:tcW w:w="1503" w:type="dxa"/>
            <w:shd w:val="clear" w:color="auto" w:fill="D9E2F3" w:themeFill="accent1" w:themeFillTint="33"/>
          </w:tcPr>
          <w:p w14:paraId="7723AA00"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E3DB6D1"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09B2A4C"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Type</w:t>
            </w:r>
          </w:p>
        </w:tc>
      </w:tr>
      <w:tr w:rsidR="007A728B" w:rsidRPr="00AE5CB8" w14:paraId="0BB53B85" w14:textId="77777777" w:rsidTr="00BF23A3">
        <w:trPr>
          <w:trHeight w:val="620"/>
        </w:trPr>
        <w:tc>
          <w:tcPr>
            <w:tcW w:w="1254" w:type="dxa"/>
            <w:vAlign w:val="center"/>
          </w:tcPr>
          <w:p w14:paraId="76ED71AF" w14:textId="2B7B91A6" w:rsidR="007A728B" w:rsidRPr="00AE5CB8" w:rsidRDefault="007A728B"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5(g</w:t>
            </w:r>
            <w:r w:rsidRPr="00AE5CB8">
              <w:rPr>
                <w:bCs/>
                <w:kern w:val="2"/>
                <w14:ligatures w14:val="standardContextual"/>
              </w:rPr>
              <w:t xml:space="preserve">) </w:t>
            </w:r>
          </w:p>
        </w:tc>
        <w:tc>
          <w:tcPr>
            <w:tcW w:w="1503" w:type="dxa"/>
          </w:tcPr>
          <w:p w14:paraId="0E2F3745" w14:textId="40EF690E" w:rsidR="007A728B" w:rsidRPr="00AE5CB8" w:rsidRDefault="007A728B" w:rsidP="00BF23A3">
            <w:pPr>
              <w:spacing w:after="160" w:line="259" w:lineRule="auto"/>
              <w:jc w:val="center"/>
              <w:rPr>
                <w:bCs/>
                <w:kern w:val="2"/>
                <w14:ligatures w14:val="standardContextual"/>
              </w:rPr>
            </w:pPr>
            <w:r w:rsidRPr="00AE5CB8">
              <w:rPr>
                <w:bCs/>
                <w:kern w:val="2"/>
                <w14:ligatures w14:val="standardContextual"/>
              </w:rPr>
              <w:t>I</w:t>
            </w:r>
            <w:r w:rsidR="009811B2">
              <w:rPr>
                <w:bCs/>
                <w:kern w:val="2"/>
                <w14:ligatures w14:val="standardContextual"/>
              </w:rPr>
              <w:t>V</w:t>
            </w:r>
          </w:p>
        </w:tc>
        <w:tc>
          <w:tcPr>
            <w:tcW w:w="6645" w:type="dxa"/>
          </w:tcPr>
          <w:p w14:paraId="44680CBC" w14:textId="2A50BFE6" w:rsidR="007A728B" w:rsidRPr="00AE5CB8" w:rsidRDefault="007A728B" w:rsidP="00BF23A3">
            <w:pPr>
              <w:rPr>
                <w:bCs/>
                <w:iCs/>
                <w:lang w:val="x-none"/>
              </w:rPr>
            </w:pPr>
            <w:r w:rsidRPr="007A728B">
              <w:rPr>
                <w:bCs/>
                <w:iCs/>
                <w:lang w:val="x-none"/>
              </w:rPr>
              <w:t>The TCF must have sufficient mechanisms available to identify events for</w:t>
            </w:r>
            <w:r w:rsidRPr="007A728B">
              <w:rPr>
                <w:bCs/>
                <w:iCs/>
              </w:rPr>
              <w:t xml:space="preserve"> </w:t>
            </w:r>
            <w:r w:rsidRPr="007A728B">
              <w:rPr>
                <w:bCs/>
                <w:iCs/>
                <w:lang w:val="x-none"/>
              </w:rPr>
              <w:t>review by the trauma PIPS program. Once an event is identified, the</w:t>
            </w:r>
            <w:r w:rsidRPr="007A728B">
              <w:rPr>
                <w:bCs/>
                <w:iCs/>
              </w:rPr>
              <w:t xml:space="preserve"> </w:t>
            </w:r>
            <w:r w:rsidRPr="007A728B">
              <w:rPr>
                <w:bCs/>
                <w:iCs/>
                <w:lang w:val="x-none"/>
              </w:rPr>
              <w:t>trauma PIPS program must be able to verify and validate that event.</w:t>
            </w:r>
          </w:p>
        </w:tc>
        <w:tc>
          <w:tcPr>
            <w:tcW w:w="1260" w:type="dxa"/>
          </w:tcPr>
          <w:p w14:paraId="66BD6AC0" w14:textId="77777777" w:rsidR="007A728B" w:rsidRPr="00AE5CB8" w:rsidRDefault="007A728B" w:rsidP="00BF23A3">
            <w:pPr>
              <w:spacing w:after="160" w:line="259" w:lineRule="auto"/>
              <w:jc w:val="center"/>
              <w:rPr>
                <w:bCs/>
                <w:kern w:val="2"/>
                <w14:ligatures w14:val="standardContextual"/>
              </w:rPr>
            </w:pPr>
            <w:r>
              <w:rPr>
                <w:bCs/>
                <w:kern w:val="2"/>
                <w14:ligatures w14:val="standardContextual"/>
              </w:rPr>
              <w:t>2</w:t>
            </w:r>
          </w:p>
        </w:tc>
      </w:tr>
    </w:tbl>
    <w:p w14:paraId="12C3D8FC" w14:textId="5155ABCB" w:rsidR="007A728B" w:rsidRDefault="007A728B" w:rsidP="008E5CEA">
      <w:pPr>
        <w:spacing w:after="0" w:line="240" w:lineRule="auto"/>
      </w:pPr>
      <w:r w:rsidRPr="007A728B">
        <w:t>Are there sufficient mechanisms available to identify events for review by the trauma PI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EF76362" w14:textId="77777777" w:rsidR="007A728B" w:rsidRDefault="007A728B" w:rsidP="008E5CEA">
      <w:pPr>
        <w:spacing w:after="0" w:line="240" w:lineRule="auto"/>
      </w:pPr>
    </w:p>
    <w:p w14:paraId="09D1375C" w14:textId="5210C3BA" w:rsidR="007A728B" w:rsidRDefault="007A728B" w:rsidP="008E5CEA">
      <w:pPr>
        <w:spacing w:after="0" w:line="240" w:lineRule="auto"/>
      </w:pPr>
      <w:r w:rsidRPr="007A728B">
        <w:t xml:space="preserve">Describe how these events are verified and validated through the PI process: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7D987D72" w14:textId="77777777" w:rsidR="007A728B" w:rsidRDefault="007A728B" w:rsidP="008E5CEA">
      <w:pPr>
        <w:spacing w:after="0" w:line="240" w:lineRule="auto"/>
      </w:pPr>
    </w:p>
    <w:p w14:paraId="54682024" w14:textId="77777777" w:rsidR="007A728B" w:rsidRDefault="007A728B" w:rsidP="008E5CEA">
      <w:pPr>
        <w:spacing w:after="0" w:line="240" w:lineRule="auto"/>
      </w:pPr>
    </w:p>
    <w:p w14:paraId="2C1DA6C5" w14:textId="77777777" w:rsidR="007A728B" w:rsidRDefault="007A728B" w:rsidP="008E5CEA">
      <w:pPr>
        <w:spacing w:after="0" w:line="240" w:lineRule="auto"/>
      </w:pPr>
    </w:p>
    <w:p w14:paraId="1F573B2B" w14:textId="77777777" w:rsidR="007A728B" w:rsidRDefault="007A728B" w:rsidP="008E5CEA">
      <w:pPr>
        <w:spacing w:after="0" w:line="240" w:lineRule="auto"/>
      </w:pPr>
    </w:p>
    <w:p w14:paraId="53EAA293" w14:textId="77777777" w:rsidR="007A728B" w:rsidRDefault="007A728B" w:rsidP="008E5CEA">
      <w:pPr>
        <w:spacing w:after="0" w:line="240" w:lineRule="auto"/>
      </w:pPr>
    </w:p>
    <w:p w14:paraId="30078D9A" w14:textId="77777777" w:rsidR="007A728B" w:rsidRDefault="007A728B" w:rsidP="008E5CEA">
      <w:pPr>
        <w:spacing w:after="0" w:line="240" w:lineRule="auto"/>
      </w:pPr>
    </w:p>
    <w:p w14:paraId="20C6F681" w14:textId="77777777" w:rsidR="007A728B" w:rsidRDefault="007A728B" w:rsidP="008E5CEA">
      <w:pPr>
        <w:spacing w:after="0" w:line="240" w:lineRule="auto"/>
      </w:pPr>
    </w:p>
    <w:p w14:paraId="656233FE" w14:textId="77777777" w:rsidR="007A728B" w:rsidRDefault="007A728B" w:rsidP="008E5CEA">
      <w:pPr>
        <w:spacing w:after="0" w:line="240" w:lineRule="auto"/>
      </w:pPr>
    </w:p>
    <w:p w14:paraId="364046D7" w14:textId="77777777" w:rsidR="007A728B" w:rsidRDefault="007A728B"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7A728B" w:rsidRPr="00AE5CB8" w14:paraId="40EC6841" w14:textId="77777777" w:rsidTr="00BF23A3">
        <w:trPr>
          <w:trHeight w:val="377"/>
        </w:trPr>
        <w:tc>
          <w:tcPr>
            <w:tcW w:w="1254" w:type="dxa"/>
            <w:shd w:val="clear" w:color="auto" w:fill="D9E2F3" w:themeFill="accent1" w:themeFillTint="33"/>
            <w:vAlign w:val="center"/>
          </w:tcPr>
          <w:p w14:paraId="2D8EF661" w14:textId="77777777" w:rsidR="007A728B" w:rsidRPr="00AE5CB8" w:rsidRDefault="007A728B" w:rsidP="00BF23A3">
            <w:pPr>
              <w:spacing w:after="160" w:line="259" w:lineRule="auto"/>
              <w:rPr>
                <w:b/>
                <w:bCs/>
                <w:kern w:val="2"/>
                <w14:ligatures w14:val="standardContextual"/>
              </w:rPr>
            </w:pPr>
          </w:p>
        </w:tc>
        <w:tc>
          <w:tcPr>
            <w:tcW w:w="1503" w:type="dxa"/>
            <w:shd w:val="clear" w:color="auto" w:fill="D9E2F3" w:themeFill="accent1" w:themeFillTint="33"/>
          </w:tcPr>
          <w:p w14:paraId="608EB7EF"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5E333DB7"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ED372EA"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Type</w:t>
            </w:r>
          </w:p>
        </w:tc>
      </w:tr>
      <w:tr w:rsidR="007A728B" w:rsidRPr="00AE5CB8" w14:paraId="17AB3D68" w14:textId="77777777" w:rsidTr="00BF23A3">
        <w:trPr>
          <w:trHeight w:val="620"/>
        </w:trPr>
        <w:tc>
          <w:tcPr>
            <w:tcW w:w="1254" w:type="dxa"/>
            <w:vAlign w:val="center"/>
          </w:tcPr>
          <w:p w14:paraId="48685928" w14:textId="4511455C" w:rsidR="007A728B" w:rsidRPr="00AE5CB8" w:rsidRDefault="007A728B"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5(h</w:t>
            </w:r>
            <w:r w:rsidRPr="00AE5CB8">
              <w:rPr>
                <w:bCs/>
                <w:kern w:val="2"/>
                <w14:ligatures w14:val="standardContextual"/>
              </w:rPr>
              <w:t xml:space="preserve">) </w:t>
            </w:r>
          </w:p>
        </w:tc>
        <w:tc>
          <w:tcPr>
            <w:tcW w:w="1503" w:type="dxa"/>
          </w:tcPr>
          <w:p w14:paraId="663141AD" w14:textId="3A8476B8" w:rsidR="007A728B" w:rsidRPr="00AE5CB8" w:rsidRDefault="007A728B" w:rsidP="00BF23A3">
            <w:pPr>
              <w:spacing w:after="160" w:line="259" w:lineRule="auto"/>
              <w:jc w:val="center"/>
              <w:rPr>
                <w:bCs/>
                <w:kern w:val="2"/>
                <w14:ligatures w14:val="standardContextual"/>
              </w:rPr>
            </w:pPr>
            <w:r w:rsidRPr="00AE5CB8">
              <w:rPr>
                <w:bCs/>
                <w:kern w:val="2"/>
                <w14:ligatures w14:val="standardContextual"/>
              </w:rPr>
              <w:t>I</w:t>
            </w:r>
            <w:r w:rsidR="009811B2">
              <w:rPr>
                <w:bCs/>
                <w:kern w:val="2"/>
                <w14:ligatures w14:val="standardContextual"/>
              </w:rPr>
              <w:t>V</w:t>
            </w:r>
          </w:p>
        </w:tc>
        <w:tc>
          <w:tcPr>
            <w:tcW w:w="6645" w:type="dxa"/>
          </w:tcPr>
          <w:p w14:paraId="0AB16424" w14:textId="4DA34C77" w:rsidR="007A728B" w:rsidRPr="00AE5CB8" w:rsidRDefault="007A728B" w:rsidP="00BF23A3">
            <w:pPr>
              <w:rPr>
                <w:bCs/>
                <w:iCs/>
                <w:lang w:val="x-none"/>
              </w:rPr>
            </w:pPr>
            <w:r w:rsidRPr="007A728B">
              <w:rPr>
                <w:bCs/>
                <w:iCs/>
                <w:lang w:val="x-none"/>
              </w:rPr>
              <w:t>The TCF must have a process to address trauma program operational</w:t>
            </w:r>
            <w:r w:rsidRPr="007A728B">
              <w:rPr>
                <w:bCs/>
                <w:iCs/>
              </w:rPr>
              <w:t xml:space="preserve"> </w:t>
            </w:r>
            <w:r w:rsidRPr="007A728B">
              <w:rPr>
                <w:bCs/>
                <w:iCs/>
                <w:lang w:val="x-none"/>
              </w:rPr>
              <w:t>events including system process related events and, when appropriate, the</w:t>
            </w:r>
            <w:r w:rsidRPr="007A728B">
              <w:rPr>
                <w:bCs/>
                <w:iCs/>
              </w:rPr>
              <w:t xml:space="preserve"> </w:t>
            </w:r>
            <w:r w:rsidRPr="007A728B">
              <w:rPr>
                <w:bCs/>
                <w:iCs/>
                <w:lang w:val="x-none"/>
              </w:rPr>
              <w:t>analysis and proposed corrective action. The TCF must have</w:t>
            </w:r>
            <w:r w:rsidRPr="007A728B">
              <w:rPr>
                <w:bCs/>
                <w:iCs/>
              </w:rPr>
              <w:t xml:space="preserve"> </w:t>
            </w:r>
            <w:r w:rsidRPr="007A728B">
              <w:rPr>
                <w:bCs/>
                <w:iCs/>
                <w:lang w:val="x-none"/>
              </w:rPr>
              <w:t>documentation that reflects the review of operational events, and when</w:t>
            </w:r>
            <w:r w:rsidRPr="007A728B">
              <w:rPr>
                <w:bCs/>
                <w:iCs/>
              </w:rPr>
              <w:t xml:space="preserve"> </w:t>
            </w:r>
            <w:r w:rsidRPr="007A728B">
              <w:rPr>
                <w:bCs/>
                <w:iCs/>
                <w:lang w:val="x-none"/>
              </w:rPr>
              <w:t>appropriate, the analysis and proposed corrective action.</w:t>
            </w:r>
          </w:p>
        </w:tc>
        <w:tc>
          <w:tcPr>
            <w:tcW w:w="1260" w:type="dxa"/>
          </w:tcPr>
          <w:p w14:paraId="525B67D5" w14:textId="77777777" w:rsidR="007A728B" w:rsidRPr="00AE5CB8" w:rsidRDefault="007A728B" w:rsidP="00BF23A3">
            <w:pPr>
              <w:spacing w:after="160" w:line="259" w:lineRule="auto"/>
              <w:jc w:val="center"/>
              <w:rPr>
                <w:bCs/>
                <w:kern w:val="2"/>
                <w14:ligatures w14:val="standardContextual"/>
              </w:rPr>
            </w:pPr>
            <w:r>
              <w:rPr>
                <w:bCs/>
                <w:kern w:val="2"/>
                <w14:ligatures w14:val="standardContextual"/>
              </w:rPr>
              <w:t>2</w:t>
            </w:r>
          </w:p>
        </w:tc>
      </w:tr>
    </w:tbl>
    <w:p w14:paraId="70274500" w14:textId="3BC8BA0F" w:rsidR="007A728B" w:rsidRDefault="007A728B" w:rsidP="008E5CEA">
      <w:pPr>
        <w:spacing w:after="0" w:line="240" w:lineRule="auto"/>
      </w:pPr>
      <w:r w:rsidRPr="007A728B">
        <w:t>Is there a process to address trauma program operational events and, when appropriate, the analysis and proposed corrective action?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5A7C0451" w14:textId="77777777" w:rsidR="007A728B" w:rsidRDefault="007A728B" w:rsidP="008E5CEA">
      <w:pPr>
        <w:spacing w:after="0" w:line="240" w:lineRule="auto"/>
      </w:pPr>
    </w:p>
    <w:p w14:paraId="03793471" w14:textId="522A2A8C" w:rsidR="007A728B" w:rsidRDefault="007A728B" w:rsidP="008E5CEA">
      <w:pPr>
        <w:spacing w:after="0" w:line="240" w:lineRule="auto"/>
      </w:pPr>
      <w:r w:rsidRPr="007A728B">
        <w:t xml:space="preserve">Please describe this process: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52778FB0" w14:textId="77777777" w:rsidR="007A728B" w:rsidRDefault="007A728B" w:rsidP="008E5CEA">
      <w:pPr>
        <w:spacing w:after="0" w:line="240" w:lineRule="auto"/>
      </w:pPr>
    </w:p>
    <w:p w14:paraId="01FEECB3" w14:textId="77777777" w:rsidR="007A728B" w:rsidRDefault="007A728B" w:rsidP="008E5CEA">
      <w:pPr>
        <w:spacing w:after="0" w:line="240" w:lineRule="auto"/>
      </w:pPr>
    </w:p>
    <w:p w14:paraId="2FA941B4" w14:textId="77777777" w:rsidR="007A728B" w:rsidRDefault="007A728B" w:rsidP="008E5CEA">
      <w:pPr>
        <w:spacing w:after="0" w:line="240" w:lineRule="auto"/>
      </w:pPr>
    </w:p>
    <w:p w14:paraId="3F30F698" w14:textId="77777777" w:rsidR="007A728B" w:rsidRDefault="007A728B" w:rsidP="008E5CEA">
      <w:pPr>
        <w:spacing w:after="0" w:line="240" w:lineRule="auto"/>
      </w:pPr>
    </w:p>
    <w:p w14:paraId="0AF91686" w14:textId="77777777" w:rsidR="007A728B" w:rsidRDefault="007A728B" w:rsidP="008E5CEA">
      <w:pPr>
        <w:spacing w:after="0" w:line="240" w:lineRule="auto"/>
      </w:pPr>
    </w:p>
    <w:p w14:paraId="43B798F5" w14:textId="77777777" w:rsidR="007A728B" w:rsidRDefault="007A728B" w:rsidP="008E5CEA">
      <w:pPr>
        <w:spacing w:after="0" w:line="240" w:lineRule="auto"/>
      </w:pPr>
    </w:p>
    <w:p w14:paraId="763794C6" w14:textId="77777777" w:rsidR="007A728B" w:rsidRDefault="007A728B" w:rsidP="008E5CEA">
      <w:pPr>
        <w:spacing w:after="0" w:line="240" w:lineRule="auto"/>
      </w:pPr>
    </w:p>
    <w:p w14:paraId="16210D2B" w14:textId="77777777" w:rsidR="007A728B" w:rsidRDefault="007A728B" w:rsidP="008E5CEA">
      <w:pPr>
        <w:spacing w:after="0" w:line="240" w:lineRule="auto"/>
      </w:pPr>
    </w:p>
    <w:p w14:paraId="4484BA6E" w14:textId="77777777" w:rsidR="007A728B" w:rsidRDefault="007A728B" w:rsidP="008E5CEA">
      <w:pPr>
        <w:spacing w:after="0" w:line="240" w:lineRule="auto"/>
      </w:pPr>
    </w:p>
    <w:p w14:paraId="41972AA9" w14:textId="3F9571E7" w:rsidR="007A728B" w:rsidRDefault="007A728B" w:rsidP="008E5CEA">
      <w:pPr>
        <w:spacing w:after="0" w:line="240" w:lineRule="auto"/>
      </w:pPr>
    </w:p>
    <w:p w14:paraId="160021B9" w14:textId="77777777" w:rsidR="009811B2" w:rsidRDefault="009811B2" w:rsidP="008E5CEA">
      <w:pPr>
        <w:spacing w:after="0" w:line="240" w:lineRule="auto"/>
      </w:pPr>
    </w:p>
    <w:p w14:paraId="75F93462" w14:textId="77777777" w:rsidR="009811B2" w:rsidRDefault="009811B2" w:rsidP="008E5CEA">
      <w:pPr>
        <w:spacing w:after="0" w:line="240" w:lineRule="auto"/>
      </w:pPr>
    </w:p>
    <w:p w14:paraId="119F0A9F" w14:textId="77777777" w:rsidR="007A728B" w:rsidRDefault="007A728B"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7A728B" w:rsidRPr="00AE5CB8" w14:paraId="4BF6CBE5" w14:textId="77777777" w:rsidTr="00BF23A3">
        <w:trPr>
          <w:trHeight w:val="377"/>
        </w:trPr>
        <w:tc>
          <w:tcPr>
            <w:tcW w:w="1254" w:type="dxa"/>
            <w:shd w:val="clear" w:color="auto" w:fill="D9E2F3" w:themeFill="accent1" w:themeFillTint="33"/>
            <w:vAlign w:val="center"/>
          </w:tcPr>
          <w:p w14:paraId="32674270" w14:textId="77777777" w:rsidR="007A728B" w:rsidRPr="00AE5CB8" w:rsidRDefault="007A728B" w:rsidP="00BF23A3">
            <w:pPr>
              <w:spacing w:after="160" w:line="259" w:lineRule="auto"/>
              <w:rPr>
                <w:b/>
                <w:bCs/>
                <w:kern w:val="2"/>
                <w14:ligatures w14:val="standardContextual"/>
              </w:rPr>
            </w:pPr>
          </w:p>
        </w:tc>
        <w:tc>
          <w:tcPr>
            <w:tcW w:w="1503" w:type="dxa"/>
            <w:shd w:val="clear" w:color="auto" w:fill="D9E2F3" w:themeFill="accent1" w:themeFillTint="33"/>
          </w:tcPr>
          <w:p w14:paraId="3E6C8872"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4BB5B5F"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2AD432D"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Type</w:t>
            </w:r>
          </w:p>
        </w:tc>
      </w:tr>
      <w:tr w:rsidR="007A728B" w:rsidRPr="00AE5CB8" w14:paraId="0B9DB9C3" w14:textId="77777777" w:rsidTr="00BF23A3">
        <w:trPr>
          <w:trHeight w:val="620"/>
        </w:trPr>
        <w:tc>
          <w:tcPr>
            <w:tcW w:w="1254" w:type="dxa"/>
            <w:vAlign w:val="center"/>
          </w:tcPr>
          <w:p w14:paraId="55F8F306" w14:textId="49CCB1D7" w:rsidR="007A728B" w:rsidRPr="00AE5CB8" w:rsidRDefault="007A728B"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5(i</w:t>
            </w:r>
            <w:r w:rsidRPr="00AE5CB8">
              <w:rPr>
                <w:bCs/>
                <w:kern w:val="2"/>
                <w14:ligatures w14:val="standardContextual"/>
              </w:rPr>
              <w:t xml:space="preserve">) </w:t>
            </w:r>
          </w:p>
        </w:tc>
        <w:tc>
          <w:tcPr>
            <w:tcW w:w="1503" w:type="dxa"/>
          </w:tcPr>
          <w:p w14:paraId="4A900E10" w14:textId="74F4FD9A" w:rsidR="007A728B" w:rsidRPr="00AE5CB8" w:rsidRDefault="007A728B" w:rsidP="00BF23A3">
            <w:pPr>
              <w:spacing w:after="160" w:line="259" w:lineRule="auto"/>
              <w:jc w:val="center"/>
              <w:rPr>
                <w:bCs/>
                <w:kern w:val="2"/>
                <w14:ligatures w14:val="standardContextual"/>
              </w:rPr>
            </w:pPr>
            <w:r w:rsidRPr="00AE5CB8">
              <w:rPr>
                <w:bCs/>
                <w:kern w:val="2"/>
                <w14:ligatures w14:val="standardContextual"/>
              </w:rPr>
              <w:t>I</w:t>
            </w:r>
            <w:r w:rsidR="009811B2">
              <w:rPr>
                <w:bCs/>
                <w:kern w:val="2"/>
                <w14:ligatures w14:val="standardContextual"/>
              </w:rPr>
              <w:t>V</w:t>
            </w:r>
          </w:p>
        </w:tc>
        <w:tc>
          <w:tcPr>
            <w:tcW w:w="6645" w:type="dxa"/>
          </w:tcPr>
          <w:p w14:paraId="13785056" w14:textId="5664C790" w:rsidR="007A728B" w:rsidRPr="00AE5CB8" w:rsidRDefault="007A728B" w:rsidP="00BF23A3">
            <w:pPr>
              <w:rPr>
                <w:bCs/>
                <w:iCs/>
                <w:lang w:val="x-none"/>
              </w:rPr>
            </w:pPr>
            <w:r w:rsidRPr="007A728B">
              <w:rPr>
                <w:bCs/>
                <w:iCs/>
                <w:lang w:val="x-none"/>
              </w:rPr>
              <w:t>When the TCF identifies an opportunity for improvement, appropriate</w:t>
            </w:r>
            <w:r w:rsidRPr="007A728B">
              <w:rPr>
                <w:bCs/>
                <w:iCs/>
              </w:rPr>
              <w:t xml:space="preserve"> </w:t>
            </w:r>
            <w:r w:rsidRPr="007A728B">
              <w:rPr>
                <w:bCs/>
                <w:iCs/>
                <w:lang w:val="x-none"/>
              </w:rPr>
              <w:t>corrective actions to mitigate or prevent similar future adverse events</w:t>
            </w:r>
            <w:r w:rsidRPr="007A728B">
              <w:rPr>
                <w:bCs/>
                <w:iCs/>
              </w:rPr>
              <w:t xml:space="preserve"> </w:t>
            </w:r>
            <w:r w:rsidRPr="007A728B">
              <w:rPr>
                <w:bCs/>
                <w:iCs/>
                <w:lang w:val="x-none"/>
              </w:rPr>
              <w:t>must be developed, implemented and clearly documented by the trauma</w:t>
            </w:r>
            <w:r w:rsidRPr="007A728B">
              <w:rPr>
                <w:bCs/>
                <w:iCs/>
              </w:rPr>
              <w:t xml:space="preserve"> </w:t>
            </w:r>
            <w:r w:rsidRPr="007A728B">
              <w:rPr>
                <w:bCs/>
                <w:iCs/>
                <w:lang w:val="x-none"/>
              </w:rPr>
              <w:t>PIPS program.</w:t>
            </w:r>
          </w:p>
        </w:tc>
        <w:tc>
          <w:tcPr>
            <w:tcW w:w="1260" w:type="dxa"/>
          </w:tcPr>
          <w:p w14:paraId="09AEA287" w14:textId="77777777" w:rsidR="007A728B" w:rsidRPr="00AE5CB8" w:rsidRDefault="007A728B" w:rsidP="00BF23A3">
            <w:pPr>
              <w:spacing w:after="160" w:line="259" w:lineRule="auto"/>
              <w:jc w:val="center"/>
              <w:rPr>
                <w:bCs/>
                <w:kern w:val="2"/>
                <w14:ligatures w14:val="standardContextual"/>
              </w:rPr>
            </w:pPr>
            <w:r>
              <w:rPr>
                <w:bCs/>
                <w:kern w:val="2"/>
                <w14:ligatures w14:val="standardContextual"/>
              </w:rPr>
              <w:t>2</w:t>
            </w:r>
          </w:p>
        </w:tc>
      </w:tr>
    </w:tbl>
    <w:p w14:paraId="183E8B00" w14:textId="14D0E6DB" w:rsidR="007A728B" w:rsidRDefault="007A728B" w:rsidP="008E5CEA">
      <w:pPr>
        <w:spacing w:after="0" w:line="240" w:lineRule="auto"/>
        <w:rPr>
          <w:bCs/>
        </w:rPr>
      </w:pPr>
      <w:r w:rsidRPr="007A728B">
        <w:t xml:space="preserve">When an opportunity for improvement is identified, are corrective actions to mitigate or prevent </w:t>
      </w:r>
      <w:proofErr w:type="gramStart"/>
      <w:r w:rsidRPr="007A728B">
        <w:t>similar future</w:t>
      </w:r>
      <w:proofErr w:type="gramEnd"/>
      <w:r w:rsidRPr="007A728B">
        <w:t xml:space="preserve"> adverse events developed, implemented and clearly documented by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BD7B813" w14:textId="77777777" w:rsidR="007A728B" w:rsidRDefault="007A728B" w:rsidP="008E5CEA">
      <w:pPr>
        <w:spacing w:after="0" w:line="240" w:lineRule="auto"/>
        <w:rPr>
          <w:bCs/>
        </w:rPr>
      </w:pPr>
    </w:p>
    <w:p w14:paraId="7DAE13AD" w14:textId="77777777" w:rsidR="007A728B" w:rsidRDefault="007A728B"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7A728B" w:rsidRPr="00AE5CB8" w14:paraId="2D1C7162" w14:textId="77777777" w:rsidTr="00BF23A3">
        <w:trPr>
          <w:trHeight w:val="377"/>
        </w:trPr>
        <w:tc>
          <w:tcPr>
            <w:tcW w:w="1254" w:type="dxa"/>
            <w:shd w:val="clear" w:color="auto" w:fill="D9E2F3" w:themeFill="accent1" w:themeFillTint="33"/>
            <w:vAlign w:val="center"/>
          </w:tcPr>
          <w:p w14:paraId="6AD48B9A" w14:textId="77777777" w:rsidR="007A728B" w:rsidRPr="00AE5CB8" w:rsidRDefault="007A728B" w:rsidP="00BF23A3">
            <w:pPr>
              <w:spacing w:after="160" w:line="259" w:lineRule="auto"/>
              <w:rPr>
                <w:b/>
                <w:bCs/>
                <w:kern w:val="2"/>
                <w14:ligatures w14:val="standardContextual"/>
              </w:rPr>
            </w:pPr>
          </w:p>
        </w:tc>
        <w:tc>
          <w:tcPr>
            <w:tcW w:w="1503" w:type="dxa"/>
            <w:shd w:val="clear" w:color="auto" w:fill="D9E2F3" w:themeFill="accent1" w:themeFillTint="33"/>
          </w:tcPr>
          <w:p w14:paraId="76FC7A1E"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4EE5D5BF"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245DC2C"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Type</w:t>
            </w:r>
          </w:p>
        </w:tc>
      </w:tr>
      <w:tr w:rsidR="007A728B" w:rsidRPr="00AE5CB8" w14:paraId="1E31FBEE" w14:textId="77777777" w:rsidTr="00BF23A3">
        <w:trPr>
          <w:trHeight w:val="620"/>
        </w:trPr>
        <w:tc>
          <w:tcPr>
            <w:tcW w:w="1254" w:type="dxa"/>
            <w:vAlign w:val="center"/>
          </w:tcPr>
          <w:p w14:paraId="37367792" w14:textId="09B349A6" w:rsidR="007A728B" w:rsidRPr="00AE5CB8" w:rsidRDefault="007A728B"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5(j</w:t>
            </w:r>
            <w:r w:rsidRPr="00AE5CB8">
              <w:rPr>
                <w:bCs/>
                <w:kern w:val="2"/>
                <w14:ligatures w14:val="standardContextual"/>
              </w:rPr>
              <w:t xml:space="preserve">) </w:t>
            </w:r>
          </w:p>
        </w:tc>
        <w:tc>
          <w:tcPr>
            <w:tcW w:w="1503" w:type="dxa"/>
          </w:tcPr>
          <w:p w14:paraId="2F867392" w14:textId="77777777" w:rsidR="009811B2" w:rsidRPr="009811B2" w:rsidRDefault="009811B2" w:rsidP="009811B2">
            <w:pPr>
              <w:jc w:val="center"/>
              <w:rPr>
                <w:bCs/>
                <w:iCs/>
                <w:lang w:val="x-none"/>
              </w:rPr>
            </w:pPr>
            <w:r w:rsidRPr="009811B2">
              <w:rPr>
                <w:bCs/>
                <w:iCs/>
                <w:lang w:val="x-none"/>
              </w:rPr>
              <w:t>IV if the</w:t>
            </w:r>
          </w:p>
          <w:p w14:paraId="540C8626" w14:textId="77777777" w:rsidR="009811B2" w:rsidRPr="009811B2" w:rsidRDefault="009811B2" w:rsidP="009811B2">
            <w:pPr>
              <w:jc w:val="center"/>
              <w:rPr>
                <w:bCs/>
                <w:iCs/>
                <w:lang w:val="x-none"/>
              </w:rPr>
            </w:pPr>
            <w:r w:rsidRPr="009811B2">
              <w:rPr>
                <w:bCs/>
                <w:iCs/>
                <w:lang w:val="x-none"/>
              </w:rPr>
              <w:t>TCF</w:t>
            </w:r>
          </w:p>
          <w:p w14:paraId="7F833F09" w14:textId="77777777" w:rsidR="009811B2" w:rsidRPr="009811B2" w:rsidRDefault="009811B2" w:rsidP="009811B2">
            <w:pPr>
              <w:jc w:val="center"/>
              <w:rPr>
                <w:bCs/>
                <w:iCs/>
                <w:lang w:val="x-none"/>
              </w:rPr>
            </w:pPr>
            <w:r w:rsidRPr="009811B2">
              <w:rPr>
                <w:bCs/>
                <w:iCs/>
                <w:lang w:val="x-none"/>
              </w:rPr>
              <w:t>provides</w:t>
            </w:r>
          </w:p>
          <w:p w14:paraId="6916374D" w14:textId="77777777" w:rsidR="009811B2" w:rsidRPr="009811B2" w:rsidRDefault="009811B2" w:rsidP="009811B2">
            <w:pPr>
              <w:jc w:val="center"/>
              <w:rPr>
                <w:bCs/>
                <w:iCs/>
                <w:lang w:val="x-none"/>
              </w:rPr>
            </w:pPr>
            <w:r w:rsidRPr="009811B2">
              <w:rPr>
                <w:bCs/>
                <w:iCs/>
              </w:rPr>
              <w:t>surgical services</w:t>
            </w:r>
            <w:r w:rsidRPr="009811B2">
              <w:rPr>
                <w:bCs/>
                <w:iCs/>
                <w:lang w:val="x-none"/>
              </w:rPr>
              <w:t xml:space="preserve"> for</w:t>
            </w:r>
            <w:r w:rsidRPr="009811B2">
              <w:rPr>
                <w:bCs/>
                <w:iCs/>
              </w:rPr>
              <w:t xml:space="preserve"> </w:t>
            </w:r>
            <w:r w:rsidRPr="009811B2">
              <w:rPr>
                <w:bCs/>
                <w:iCs/>
                <w:lang w:val="x-none"/>
              </w:rPr>
              <w:t>trauma</w:t>
            </w:r>
          </w:p>
          <w:p w14:paraId="3F95F401" w14:textId="145468B5" w:rsidR="007A728B" w:rsidRPr="00AE5CB8" w:rsidRDefault="009811B2" w:rsidP="009811B2">
            <w:pPr>
              <w:spacing w:after="160" w:line="259" w:lineRule="auto"/>
              <w:jc w:val="center"/>
              <w:rPr>
                <w:bCs/>
                <w:kern w:val="2"/>
                <w14:ligatures w14:val="standardContextual"/>
              </w:rPr>
            </w:pPr>
            <w:r w:rsidRPr="009811B2">
              <w:rPr>
                <w:bCs/>
                <w:iCs/>
                <w:kern w:val="2"/>
                <w:lang w:val="x-none"/>
                <w14:ligatures w14:val="standardContextual"/>
              </w:rPr>
              <w:t>patients</w:t>
            </w:r>
          </w:p>
        </w:tc>
        <w:tc>
          <w:tcPr>
            <w:tcW w:w="6645" w:type="dxa"/>
          </w:tcPr>
          <w:p w14:paraId="76BEADA4" w14:textId="406CAC3B" w:rsidR="007A728B" w:rsidRPr="00AE5CB8" w:rsidRDefault="007A728B" w:rsidP="00BF23A3">
            <w:pPr>
              <w:rPr>
                <w:bCs/>
                <w:iCs/>
                <w:lang w:val="x-none"/>
              </w:rPr>
            </w:pPr>
            <w:r w:rsidRPr="007A728B">
              <w:rPr>
                <w:bCs/>
                <w:iCs/>
                <w:lang w:val="x-none"/>
              </w:rPr>
              <w:t>When a general surgeon cannot attend the trauma multidisciplinary peer</w:t>
            </w:r>
            <w:r w:rsidRPr="007A728B">
              <w:rPr>
                <w:bCs/>
                <w:iCs/>
              </w:rPr>
              <w:t xml:space="preserve"> </w:t>
            </w:r>
            <w:r w:rsidRPr="007A728B">
              <w:rPr>
                <w:bCs/>
                <w:iCs/>
                <w:lang w:val="x-none"/>
              </w:rPr>
              <w:t>review meeting, the TMD must ensure that the general surgeon receives</w:t>
            </w:r>
            <w:r w:rsidRPr="007A728B">
              <w:rPr>
                <w:bCs/>
                <w:iCs/>
              </w:rPr>
              <w:t xml:space="preserve"> </w:t>
            </w:r>
            <w:r w:rsidRPr="007A728B">
              <w:rPr>
                <w:bCs/>
                <w:iCs/>
                <w:lang w:val="x-none"/>
              </w:rPr>
              <w:t>and acknowledges receipt of critical information generated at the meeting.</w:t>
            </w:r>
          </w:p>
        </w:tc>
        <w:tc>
          <w:tcPr>
            <w:tcW w:w="1260" w:type="dxa"/>
          </w:tcPr>
          <w:p w14:paraId="0C186045" w14:textId="77777777" w:rsidR="007A728B" w:rsidRPr="00AE5CB8" w:rsidRDefault="007A728B" w:rsidP="00BF23A3">
            <w:pPr>
              <w:spacing w:after="160" w:line="259" w:lineRule="auto"/>
              <w:jc w:val="center"/>
              <w:rPr>
                <w:bCs/>
                <w:kern w:val="2"/>
                <w14:ligatures w14:val="standardContextual"/>
              </w:rPr>
            </w:pPr>
            <w:r>
              <w:rPr>
                <w:bCs/>
                <w:kern w:val="2"/>
                <w14:ligatures w14:val="standardContextual"/>
              </w:rPr>
              <w:t>2</w:t>
            </w:r>
          </w:p>
        </w:tc>
      </w:tr>
    </w:tbl>
    <w:p w14:paraId="1FFA928A" w14:textId="054E7E01" w:rsidR="007A728B" w:rsidRDefault="007A728B" w:rsidP="008E5CEA">
      <w:pPr>
        <w:spacing w:after="0" w:line="240" w:lineRule="auto"/>
        <w:rPr>
          <w:bCs/>
        </w:rPr>
      </w:pPr>
      <w:r w:rsidRPr="007A728B">
        <w:rPr>
          <w:iCs/>
        </w:rPr>
        <w:t>Does the trauma medical director ensure and document dissemination of information and findings from the trauma multidisciplinary peer review meetings to general surgeons who were unable to attend?</w:t>
      </w:r>
      <w:r>
        <w:rPr>
          <w:i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9811B2">
        <w:rPr>
          <w:bCs/>
        </w:rPr>
        <w:t xml:space="preserve">          </w:t>
      </w:r>
      <w:r w:rsidR="009811B2" w:rsidRPr="00D654B4">
        <w:rPr>
          <w:bCs/>
        </w:rPr>
        <w:fldChar w:fldCharType="begin">
          <w:ffData>
            <w:name w:val="Check2"/>
            <w:enabled/>
            <w:calcOnExit w:val="0"/>
            <w:checkBox>
              <w:sizeAuto/>
              <w:default w:val="0"/>
            </w:checkBox>
          </w:ffData>
        </w:fldChar>
      </w:r>
      <w:r w:rsidR="009811B2" w:rsidRPr="00D654B4">
        <w:rPr>
          <w:bCs/>
        </w:rPr>
        <w:instrText xml:space="preserve"> FORMCHECKBOX </w:instrText>
      </w:r>
      <w:r w:rsidR="009811B2" w:rsidRPr="00D654B4">
        <w:rPr>
          <w:bCs/>
        </w:rPr>
      </w:r>
      <w:r w:rsidR="009811B2" w:rsidRPr="00D654B4">
        <w:rPr>
          <w:bCs/>
        </w:rPr>
        <w:fldChar w:fldCharType="separate"/>
      </w:r>
      <w:r w:rsidR="009811B2" w:rsidRPr="00D654B4">
        <w:fldChar w:fldCharType="end"/>
      </w:r>
      <w:r w:rsidR="009811B2" w:rsidRPr="00D654B4">
        <w:rPr>
          <w:bCs/>
        </w:rPr>
        <w:t xml:space="preserve"> N</w:t>
      </w:r>
      <w:r w:rsidR="009811B2">
        <w:rPr>
          <w:bCs/>
        </w:rPr>
        <w:t>/A</w:t>
      </w:r>
    </w:p>
    <w:p w14:paraId="6FBA928D" w14:textId="77777777" w:rsidR="007A728B" w:rsidRDefault="007A728B" w:rsidP="008E5CEA">
      <w:pPr>
        <w:spacing w:after="0" w:line="240" w:lineRule="auto"/>
        <w:rPr>
          <w:bCs/>
        </w:rPr>
      </w:pPr>
    </w:p>
    <w:p w14:paraId="69AD6900" w14:textId="75ECC3DC" w:rsidR="007A728B" w:rsidRDefault="007A728B" w:rsidP="008E5CEA">
      <w:pPr>
        <w:spacing w:after="0" w:line="240" w:lineRule="auto"/>
        <w:rPr>
          <w:bCs/>
        </w:rPr>
      </w:pPr>
      <w:r w:rsidRPr="007A728B">
        <w:rPr>
          <w:bCs/>
        </w:rPr>
        <w:t xml:space="preserve">Please describe process: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5E5CC7FF" w14:textId="77777777" w:rsidR="00E71FE8" w:rsidRDefault="00E71FE8" w:rsidP="008E5CEA">
      <w:pPr>
        <w:spacing w:after="0" w:line="240" w:lineRule="auto"/>
        <w:rPr>
          <w:bCs/>
        </w:rPr>
      </w:pPr>
    </w:p>
    <w:p w14:paraId="254509FA" w14:textId="77777777" w:rsidR="00E71FE8" w:rsidRDefault="00E71FE8" w:rsidP="008E5CEA">
      <w:pPr>
        <w:spacing w:after="0" w:line="240" w:lineRule="auto"/>
        <w:rPr>
          <w:bCs/>
        </w:rPr>
      </w:pPr>
    </w:p>
    <w:p w14:paraId="65518FA2" w14:textId="77777777" w:rsidR="00E71FE8" w:rsidRDefault="00E71FE8" w:rsidP="008E5CEA">
      <w:pPr>
        <w:spacing w:after="0" w:line="240" w:lineRule="auto"/>
        <w:rPr>
          <w:bCs/>
        </w:rPr>
      </w:pPr>
    </w:p>
    <w:p w14:paraId="746400E5" w14:textId="77777777" w:rsidR="00E71FE8" w:rsidRDefault="00E71FE8" w:rsidP="008E5CEA">
      <w:pPr>
        <w:spacing w:after="0" w:line="240" w:lineRule="auto"/>
        <w:rPr>
          <w:bCs/>
        </w:rPr>
      </w:pPr>
    </w:p>
    <w:p w14:paraId="34894776" w14:textId="77777777" w:rsidR="00E71FE8" w:rsidRDefault="00E71FE8" w:rsidP="008E5CEA">
      <w:pPr>
        <w:spacing w:after="0" w:line="240" w:lineRule="auto"/>
        <w:rPr>
          <w:bCs/>
        </w:rPr>
      </w:pPr>
    </w:p>
    <w:p w14:paraId="0E3608DA" w14:textId="77777777" w:rsidR="00E71FE8" w:rsidRDefault="00E71FE8" w:rsidP="008E5CEA">
      <w:pPr>
        <w:spacing w:after="0" w:line="240" w:lineRule="auto"/>
        <w:rPr>
          <w:bCs/>
        </w:rPr>
      </w:pPr>
    </w:p>
    <w:p w14:paraId="3E8A7C62" w14:textId="77777777" w:rsidR="00E71FE8" w:rsidRDefault="00E71FE8" w:rsidP="008E5CEA">
      <w:pPr>
        <w:spacing w:after="0" w:line="240" w:lineRule="auto"/>
        <w:rPr>
          <w:bCs/>
        </w:rPr>
      </w:pPr>
    </w:p>
    <w:p w14:paraId="119E2103" w14:textId="2857608F" w:rsidR="00E71FE8" w:rsidRDefault="00E71FE8" w:rsidP="00E71FE8">
      <w:pPr>
        <w:spacing w:after="0" w:line="240" w:lineRule="auto"/>
        <w:rPr>
          <w:rFonts w:eastAsia="Calibri" w:cs="Tahoma"/>
          <w:b/>
          <w:kern w:val="0"/>
          <w14:ligatures w14:val="none"/>
        </w:rPr>
      </w:pPr>
      <w:r>
        <w:rPr>
          <w:rFonts w:eastAsia="Calibri" w:cs="Tahoma"/>
          <w:b/>
          <w:kern w:val="0"/>
          <w14:ligatures w14:val="none"/>
        </w:rPr>
        <w:t>16</w:t>
      </w:r>
      <w:r w:rsidRPr="00D42F3F">
        <w:rPr>
          <w:rFonts w:eastAsia="Calibri" w:cs="Tahoma"/>
          <w:b/>
          <w:kern w:val="0"/>
          <w14:ligatures w14:val="none"/>
        </w:rPr>
        <w:t>-</w:t>
      </w:r>
      <w:r>
        <w:rPr>
          <w:rFonts w:eastAsia="Calibri" w:cs="Tahoma"/>
          <w:b/>
          <w:kern w:val="0"/>
          <w14:ligatures w14:val="none"/>
        </w:rPr>
        <w:t>Outreach and Education</w:t>
      </w:r>
    </w:p>
    <w:p w14:paraId="27981D05" w14:textId="77777777" w:rsidR="00E71FE8" w:rsidRDefault="00E71FE8"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E71FE8" w:rsidRPr="00AE5CB8" w14:paraId="3634856B" w14:textId="77777777" w:rsidTr="00BF23A3">
        <w:trPr>
          <w:trHeight w:val="377"/>
        </w:trPr>
        <w:tc>
          <w:tcPr>
            <w:tcW w:w="1254" w:type="dxa"/>
            <w:shd w:val="clear" w:color="auto" w:fill="D9E2F3" w:themeFill="accent1" w:themeFillTint="33"/>
            <w:vAlign w:val="center"/>
          </w:tcPr>
          <w:p w14:paraId="700C9742" w14:textId="77777777" w:rsidR="00E71FE8" w:rsidRPr="00AE5CB8" w:rsidRDefault="00E71FE8" w:rsidP="00BF23A3">
            <w:pPr>
              <w:spacing w:after="160" w:line="259" w:lineRule="auto"/>
              <w:rPr>
                <w:b/>
                <w:bCs/>
                <w:kern w:val="2"/>
                <w14:ligatures w14:val="standardContextual"/>
              </w:rPr>
            </w:pPr>
          </w:p>
        </w:tc>
        <w:tc>
          <w:tcPr>
            <w:tcW w:w="1503" w:type="dxa"/>
            <w:shd w:val="clear" w:color="auto" w:fill="D9E2F3" w:themeFill="accent1" w:themeFillTint="33"/>
          </w:tcPr>
          <w:p w14:paraId="2E13ACAC"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43D41954"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ADC72FF"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Type</w:t>
            </w:r>
          </w:p>
        </w:tc>
      </w:tr>
      <w:tr w:rsidR="00E71FE8" w:rsidRPr="00AE5CB8" w14:paraId="1921185E" w14:textId="77777777" w:rsidTr="00BF23A3">
        <w:trPr>
          <w:trHeight w:val="620"/>
        </w:trPr>
        <w:tc>
          <w:tcPr>
            <w:tcW w:w="1254" w:type="dxa"/>
            <w:vAlign w:val="center"/>
          </w:tcPr>
          <w:p w14:paraId="17EF191D" w14:textId="11300708" w:rsidR="00E71FE8" w:rsidRPr="00AE5CB8" w:rsidRDefault="00E71FE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6(a</w:t>
            </w:r>
            <w:r w:rsidRPr="00AE5CB8">
              <w:rPr>
                <w:bCs/>
                <w:kern w:val="2"/>
                <w14:ligatures w14:val="standardContextual"/>
              </w:rPr>
              <w:t xml:space="preserve">) </w:t>
            </w:r>
          </w:p>
        </w:tc>
        <w:tc>
          <w:tcPr>
            <w:tcW w:w="1503" w:type="dxa"/>
          </w:tcPr>
          <w:p w14:paraId="4AA32CB3" w14:textId="6A1258FA" w:rsidR="00E71FE8" w:rsidRPr="00AE5CB8" w:rsidRDefault="00E71FE8" w:rsidP="00BF23A3">
            <w:pPr>
              <w:spacing w:after="160" w:line="259" w:lineRule="auto"/>
              <w:jc w:val="center"/>
              <w:rPr>
                <w:bCs/>
                <w:kern w:val="2"/>
                <w14:ligatures w14:val="standardContextual"/>
              </w:rPr>
            </w:pPr>
            <w:r w:rsidRPr="00AE5CB8">
              <w:rPr>
                <w:bCs/>
                <w:kern w:val="2"/>
                <w14:ligatures w14:val="standardContextual"/>
              </w:rPr>
              <w:t>I</w:t>
            </w:r>
            <w:r w:rsidR="00627F2A">
              <w:rPr>
                <w:bCs/>
                <w:kern w:val="2"/>
                <w14:ligatures w14:val="standardContextual"/>
              </w:rPr>
              <w:t>V</w:t>
            </w:r>
          </w:p>
        </w:tc>
        <w:tc>
          <w:tcPr>
            <w:tcW w:w="6645" w:type="dxa"/>
          </w:tcPr>
          <w:p w14:paraId="70F6AD96" w14:textId="7D749487" w:rsidR="00E71FE8" w:rsidRPr="00AE5CB8" w:rsidRDefault="00E71FE8" w:rsidP="00BF23A3">
            <w:pPr>
              <w:rPr>
                <w:bCs/>
                <w:iCs/>
                <w:lang w:val="x-none"/>
              </w:rPr>
            </w:pPr>
            <w:r w:rsidRPr="00E71FE8">
              <w:rPr>
                <w:bCs/>
                <w:iCs/>
                <w:lang w:val="x-none"/>
              </w:rPr>
              <w:t>The TCF must engage in public and professional education, including</w:t>
            </w:r>
            <w:r w:rsidRPr="00E71FE8">
              <w:rPr>
                <w:bCs/>
                <w:iCs/>
              </w:rPr>
              <w:t xml:space="preserve"> </w:t>
            </w:r>
            <w:r w:rsidRPr="00E71FE8">
              <w:rPr>
                <w:bCs/>
                <w:iCs/>
                <w:lang w:val="x-none"/>
              </w:rPr>
              <w:t>participation in prehospital education.</w:t>
            </w:r>
          </w:p>
        </w:tc>
        <w:tc>
          <w:tcPr>
            <w:tcW w:w="1260" w:type="dxa"/>
          </w:tcPr>
          <w:p w14:paraId="426E362C" w14:textId="77777777" w:rsidR="00E71FE8" w:rsidRPr="00AE5CB8" w:rsidRDefault="00E71FE8" w:rsidP="00BF23A3">
            <w:pPr>
              <w:spacing w:after="160" w:line="259" w:lineRule="auto"/>
              <w:jc w:val="center"/>
              <w:rPr>
                <w:bCs/>
                <w:kern w:val="2"/>
                <w14:ligatures w14:val="standardContextual"/>
              </w:rPr>
            </w:pPr>
            <w:r>
              <w:rPr>
                <w:bCs/>
                <w:kern w:val="2"/>
                <w14:ligatures w14:val="standardContextual"/>
              </w:rPr>
              <w:t>2</w:t>
            </w:r>
          </w:p>
        </w:tc>
      </w:tr>
    </w:tbl>
    <w:p w14:paraId="2A96A389" w14:textId="7D13FE7E" w:rsidR="00E71FE8" w:rsidRDefault="00E71FE8" w:rsidP="008E5CEA">
      <w:pPr>
        <w:spacing w:after="0" w:line="240" w:lineRule="auto"/>
        <w:rPr>
          <w:bCs/>
        </w:rPr>
      </w:pPr>
      <w:r w:rsidRPr="00E71FE8">
        <w:t>Are you engaged in public and professional education, including prehospital education?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1E0E4F52" w14:textId="77777777" w:rsidR="00E71FE8" w:rsidRDefault="00E71FE8" w:rsidP="008E5CEA">
      <w:pPr>
        <w:spacing w:after="0" w:line="240" w:lineRule="auto"/>
        <w:rPr>
          <w:bCs/>
        </w:rPr>
      </w:pPr>
    </w:p>
    <w:p w14:paraId="45E2D45F" w14:textId="7FF75B6F" w:rsidR="00E71FE8" w:rsidRDefault="00E71FE8" w:rsidP="008E5CEA">
      <w:pPr>
        <w:spacing w:after="0" w:line="240" w:lineRule="auto"/>
      </w:pPr>
      <w:r w:rsidRPr="00E71FE8">
        <w:t xml:space="preserve">Please describe: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p>
    <w:p w14:paraId="6A5F7001" w14:textId="77777777" w:rsidR="00E71FE8" w:rsidRDefault="00E71FE8" w:rsidP="008E5CEA">
      <w:pPr>
        <w:spacing w:after="0" w:line="240" w:lineRule="auto"/>
      </w:pPr>
    </w:p>
    <w:p w14:paraId="6D8E05F3" w14:textId="77777777" w:rsidR="00E71FE8" w:rsidRDefault="00E71FE8" w:rsidP="008E5CEA">
      <w:pPr>
        <w:spacing w:after="0" w:line="240" w:lineRule="auto"/>
      </w:pPr>
    </w:p>
    <w:p w14:paraId="67305B66" w14:textId="77777777" w:rsidR="00E71FE8" w:rsidRDefault="00E71FE8" w:rsidP="008E5CEA">
      <w:pPr>
        <w:spacing w:after="0" w:line="240" w:lineRule="auto"/>
      </w:pPr>
    </w:p>
    <w:p w14:paraId="429941D3" w14:textId="77777777" w:rsidR="00E71FE8" w:rsidRDefault="00E71FE8" w:rsidP="008E5CEA">
      <w:pPr>
        <w:spacing w:after="0" w:line="240" w:lineRule="auto"/>
      </w:pPr>
    </w:p>
    <w:p w14:paraId="00F2A543" w14:textId="77777777" w:rsidR="00E71FE8" w:rsidRDefault="00E71FE8" w:rsidP="008E5CEA">
      <w:pPr>
        <w:spacing w:after="0" w:line="240" w:lineRule="auto"/>
      </w:pPr>
    </w:p>
    <w:p w14:paraId="4F8C5CB4" w14:textId="77777777" w:rsidR="00E71FE8" w:rsidRDefault="00E71FE8" w:rsidP="008E5CEA">
      <w:pPr>
        <w:spacing w:after="0" w:line="240" w:lineRule="auto"/>
      </w:pPr>
    </w:p>
    <w:p w14:paraId="1A3C14E7" w14:textId="77777777" w:rsidR="00E71FE8" w:rsidRDefault="00E71FE8" w:rsidP="008E5CEA">
      <w:pPr>
        <w:spacing w:after="0" w:line="240" w:lineRule="auto"/>
      </w:pPr>
    </w:p>
    <w:p w14:paraId="62F141F6" w14:textId="77777777" w:rsidR="00E71FE8" w:rsidRDefault="00E71FE8" w:rsidP="008E5CEA">
      <w:pPr>
        <w:spacing w:after="0" w:line="240" w:lineRule="auto"/>
      </w:pPr>
    </w:p>
    <w:p w14:paraId="734143CF" w14:textId="77777777" w:rsidR="00627F2A" w:rsidRDefault="00627F2A" w:rsidP="008E5CEA">
      <w:pPr>
        <w:spacing w:after="0" w:line="240" w:lineRule="auto"/>
      </w:pPr>
    </w:p>
    <w:p w14:paraId="2DBF0CFD" w14:textId="77777777" w:rsidR="00E71FE8" w:rsidRDefault="00E71FE8"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E71FE8" w:rsidRPr="00AE5CB8" w14:paraId="5693E763" w14:textId="77777777" w:rsidTr="00BF23A3">
        <w:trPr>
          <w:trHeight w:val="377"/>
        </w:trPr>
        <w:tc>
          <w:tcPr>
            <w:tcW w:w="1254" w:type="dxa"/>
            <w:shd w:val="clear" w:color="auto" w:fill="D9E2F3" w:themeFill="accent1" w:themeFillTint="33"/>
            <w:vAlign w:val="center"/>
          </w:tcPr>
          <w:p w14:paraId="5A4F4647" w14:textId="77777777" w:rsidR="00E71FE8" w:rsidRPr="00AE5CB8" w:rsidRDefault="00E71FE8" w:rsidP="00BF23A3">
            <w:pPr>
              <w:spacing w:after="160" w:line="259" w:lineRule="auto"/>
              <w:rPr>
                <w:b/>
                <w:bCs/>
                <w:kern w:val="2"/>
                <w14:ligatures w14:val="standardContextual"/>
              </w:rPr>
            </w:pPr>
          </w:p>
        </w:tc>
        <w:tc>
          <w:tcPr>
            <w:tcW w:w="1503" w:type="dxa"/>
            <w:shd w:val="clear" w:color="auto" w:fill="D9E2F3" w:themeFill="accent1" w:themeFillTint="33"/>
          </w:tcPr>
          <w:p w14:paraId="2E47EC3C"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83E767E"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F547832"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Type</w:t>
            </w:r>
          </w:p>
        </w:tc>
      </w:tr>
      <w:tr w:rsidR="00E71FE8" w:rsidRPr="00AE5CB8" w14:paraId="07C24C11" w14:textId="77777777" w:rsidTr="00BF23A3">
        <w:trPr>
          <w:trHeight w:val="620"/>
        </w:trPr>
        <w:tc>
          <w:tcPr>
            <w:tcW w:w="1254" w:type="dxa"/>
            <w:vAlign w:val="center"/>
          </w:tcPr>
          <w:p w14:paraId="032096E9" w14:textId="6F65F657" w:rsidR="00E71FE8" w:rsidRPr="00AE5CB8" w:rsidRDefault="00E71FE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6(b</w:t>
            </w:r>
            <w:r w:rsidRPr="00AE5CB8">
              <w:rPr>
                <w:bCs/>
                <w:kern w:val="2"/>
                <w14:ligatures w14:val="standardContextual"/>
              </w:rPr>
              <w:t xml:space="preserve">) </w:t>
            </w:r>
          </w:p>
        </w:tc>
        <w:tc>
          <w:tcPr>
            <w:tcW w:w="1503" w:type="dxa"/>
          </w:tcPr>
          <w:p w14:paraId="144A293C" w14:textId="2AF19F96" w:rsidR="00E71FE8" w:rsidRPr="00AE5CB8" w:rsidRDefault="00E71FE8" w:rsidP="00BF23A3">
            <w:pPr>
              <w:spacing w:after="160" w:line="259" w:lineRule="auto"/>
              <w:jc w:val="center"/>
              <w:rPr>
                <w:bCs/>
                <w:kern w:val="2"/>
                <w14:ligatures w14:val="standardContextual"/>
              </w:rPr>
            </w:pPr>
            <w:r w:rsidRPr="00AE5CB8">
              <w:rPr>
                <w:bCs/>
                <w:kern w:val="2"/>
                <w14:ligatures w14:val="standardContextual"/>
              </w:rPr>
              <w:t>I</w:t>
            </w:r>
            <w:r w:rsidR="00627F2A">
              <w:rPr>
                <w:bCs/>
                <w:kern w:val="2"/>
                <w14:ligatures w14:val="standardContextual"/>
              </w:rPr>
              <w:t>V</w:t>
            </w:r>
          </w:p>
        </w:tc>
        <w:tc>
          <w:tcPr>
            <w:tcW w:w="6645" w:type="dxa"/>
          </w:tcPr>
          <w:p w14:paraId="7C1CAC4D" w14:textId="50951C1B" w:rsidR="00E71FE8" w:rsidRPr="00AE5CB8" w:rsidRDefault="00E71FE8" w:rsidP="00BF23A3">
            <w:pPr>
              <w:rPr>
                <w:bCs/>
                <w:iCs/>
                <w:lang w:val="x-none"/>
              </w:rPr>
            </w:pPr>
            <w:r w:rsidRPr="00E71FE8">
              <w:rPr>
                <w:bCs/>
                <w:iCs/>
                <w:lang w:val="x-none"/>
              </w:rPr>
              <w:t>The TCF must provide trauma-related education for nurses involved in</w:t>
            </w:r>
            <w:r w:rsidRPr="00E71FE8">
              <w:rPr>
                <w:bCs/>
                <w:iCs/>
              </w:rPr>
              <w:t xml:space="preserve"> </w:t>
            </w:r>
            <w:r w:rsidRPr="00E71FE8">
              <w:rPr>
                <w:bCs/>
                <w:iCs/>
                <w:lang w:val="x-none"/>
              </w:rPr>
              <w:t>trauma care.</w:t>
            </w:r>
          </w:p>
        </w:tc>
        <w:tc>
          <w:tcPr>
            <w:tcW w:w="1260" w:type="dxa"/>
          </w:tcPr>
          <w:p w14:paraId="730AFE14" w14:textId="77777777" w:rsidR="00E71FE8" w:rsidRPr="00AE5CB8" w:rsidRDefault="00E71FE8" w:rsidP="00BF23A3">
            <w:pPr>
              <w:spacing w:after="160" w:line="259" w:lineRule="auto"/>
              <w:jc w:val="center"/>
              <w:rPr>
                <w:bCs/>
                <w:kern w:val="2"/>
                <w14:ligatures w14:val="standardContextual"/>
              </w:rPr>
            </w:pPr>
            <w:r>
              <w:rPr>
                <w:bCs/>
                <w:kern w:val="2"/>
                <w14:ligatures w14:val="standardContextual"/>
              </w:rPr>
              <w:t>2</w:t>
            </w:r>
          </w:p>
        </w:tc>
      </w:tr>
    </w:tbl>
    <w:p w14:paraId="6F9FA379" w14:textId="6EF636DE" w:rsidR="00E71FE8" w:rsidRDefault="00E71FE8" w:rsidP="008E5CEA">
      <w:pPr>
        <w:spacing w:after="0" w:line="240" w:lineRule="auto"/>
      </w:pPr>
      <w:r w:rsidRPr="00E71FE8">
        <w:t>Do you provide trauma-related education for nurses involved in trauma care?</w:t>
      </w:r>
      <w:r w:rsidR="00627F2A">
        <w:t xml:space="preserve">     </w:t>
      </w:r>
      <w:r w:rsidR="00627F2A" w:rsidRPr="00D654B4">
        <w:rPr>
          <w:bCs/>
        </w:rPr>
        <w:fldChar w:fldCharType="begin">
          <w:ffData>
            <w:name w:val="Check1"/>
            <w:enabled/>
            <w:calcOnExit w:val="0"/>
            <w:checkBox>
              <w:sizeAuto/>
              <w:default w:val="0"/>
            </w:checkBox>
          </w:ffData>
        </w:fldChar>
      </w:r>
      <w:r w:rsidR="00627F2A" w:rsidRPr="00D654B4">
        <w:rPr>
          <w:bCs/>
        </w:rPr>
        <w:instrText xml:space="preserve"> FORMCHECKBOX </w:instrText>
      </w:r>
      <w:r w:rsidR="00627F2A" w:rsidRPr="00D654B4">
        <w:rPr>
          <w:bCs/>
        </w:rPr>
      </w:r>
      <w:r w:rsidR="00627F2A" w:rsidRPr="00D654B4">
        <w:rPr>
          <w:bCs/>
        </w:rPr>
        <w:fldChar w:fldCharType="separate"/>
      </w:r>
      <w:r w:rsidR="00627F2A" w:rsidRPr="00D654B4">
        <w:fldChar w:fldCharType="end"/>
      </w:r>
      <w:r w:rsidR="00627F2A" w:rsidRPr="00D654B4">
        <w:rPr>
          <w:bCs/>
        </w:rPr>
        <w:t xml:space="preserve"> Yes       </w:t>
      </w:r>
      <w:r w:rsidR="00627F2A" w:rsidRPr="00D654B4">
        <w:rPr>
          <w:bCs/>
        </w:rPr>
        <w:fldChar w:fldCharType="begin">
          <w:ffData>
            <w:name w:val="Check2"/>
            <w:enabled/>
            <w:calcOnExit w:val="0"/>
            <w:checkBox>
              <w:sizeAuto/>
              <w:default w:val="0"/>
            </w:checkBox>
          </w:ffData>
        </w:fldChar>
      </w:r>
      <w:r w:rsidR="00627F2A" w:rsidRPr="00D654B4">
        <w:rPr>
          <w:bCs/>
        </w:rPr>
        <w:instrText xml:space="preserve"> FORMCHECKBOX </w:instrText>
      </w:r>
      <w:r w:rsidR="00627F2A" w:rsidRPr="00D654B4">
        <w:rPr>
          <w:bCs/>
        </w:rPr>
      </w:r>
      <w:r w:rsidR="00627F2A" w:rsidRPr="00D654B4">
        <w:rPr>
          <w:bCs/>
        </w:rPr>
        <w:fldChar w:fldCharType="separate"/>
      </w:r>
      <w:r w:rsidR="00627F2A" w:rsidRPr="00D654B4">
        <w:fldChar w:fldCharType="end"/>
      </w:r>
      <w:r w:rsidR="00627F2A" w:rsidRPr="00D654B4">
        <w:rPr>
          <w:bCs/>
        </w:rPr>
        <w:t xml:space="preserve"> No</w:t>
      </w:r>
    </w:p>
    <w:p w14:paraId="2563790F" w14:textId="51C6C4BD" w:rsidR="00E71FE8" w:rsidRDefault="00627F2A" w:rsidP="008E5CEA">
      <w:pPr>
        <w:spacing w:after="0" w:line="240" w:lineRule="auto"/>
      </w:pPr>
      <w:r>
        <w:t xml:space="preserve">  </w:t>
      </w:r>
    </w:p>
    <w:p w14:paraId="3B2FB2CE" w14:textId="26B80474" w:rsidR="00E71FE8" w:rsidRDefault="00E71FE8" w:rsidP="008E5CEA">
      <w:pPr>
        <w:spacing w:after="0" w:line="240" w:lineRule="auto"/>
      </w:pPr>
      <w:r w:rsidRPr="00E71FE8">
        <w:t>Check the certifications below that nursing staff has obtained:</w:t>
      </w:r>
    </w:p>
    <w:p w14:paraId="71B47F79" w14:textId="77777777" w:rsidR="00E71FE8" w:rsidRDefault="00E71FE8" w:rsidP="008E5CEA">
      <w:pPr>
        <w:spacing w:after="0" w:line="240" w:lineRule="auto"/>
      </w:pPr>
    </w:p>
    <w:p w14:paraId="2F230A60" w14:textId="45451BAF" w:rsidR="00E71FE8" w:rsidRDefault="00E71FE8" w:rsidP="008E5CEA">
      <w:pPr>
        <w:spacing w:after="0" w:line="240" w:lineRule="auto"/>
      </w:pPr>
      <w:r w:rsidRPr="00E71FE8">
        <w:t>Trauma Nursing Core Course (TNCC)</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9A6419E" w14:textId="77777777" w:rsidR="00E71FE8" w:rsidRDefault="00E71FE8" w:rsidP="008E5CEA">
      <w:pPr>
        <w:spacing w:after="0" w:line="240" w:lineRule="auto"/>
      </w:pPr>
    </w:p>
    <w:p w14:paraId="4F649DF3" w14:textId="150A3FFA" w:rsidR="00E71FE8" w:rsidRDefault="00E71FE8" w:rsidP="008E5CEA">
      <w:pPr>
        <w:spacing w:after="0" w:line="240" w:lineRule="auto"/>
      </w:pPr>
      <w:r w:rsidRPr="00E71FE8">
        <w:t>Advanced Trauma Care for Nurses (ATCN)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74B9AD1" w14:textId="77777777" w:rsidR="00E71FE8" w:rsidRDefault="00E71FE8" w:rsidP="008E5CEA">
      <w:pPr>
        <w:spacing w:after="0" w:line="240" w:lineRule="auto"/>
      </w:pPr>
    </w:p>
    <w:p w14:paraId="1589A936" w14:textId="5E2F4497" w:rsidR="00E71FE8" w:rsidRDefault="00E71FE8" w:rsidP="008E5CEA">
      <w:pPr>
        <w:spacing w:after="0" w:line="240" w:lineRule="auto"/>
      </w:pPr>
      <w:r w:rsidRPr="00E71FE8">
        <w:t>Emergency Nursing Pediatric Course (ENPC)</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B666A9E" w14:textId="77777777" w:rsidR="00E71FE8" w:rsidRDefault="00E71FE8" w:rsidP="008E5CEA">
      <w:pPr>
        <w:spacing w:after="0" w:line="240" w:lineRule="auto"/>
      </w:pPr>
    </w:p>
    <w:p w14:paraId="025C280B" w14:textId="5AC89A67" w:rsidR="00E71FE8" w:rsidRDefault="00E71FE8" w:rsidP="008E5CEA">
      <w:pPr>
        <w:spacing w:after="0" w:line="240" w:lineRule="auto"/>
      </w:pPr>
      <w:r w:rsidRPr="00E71FE8">
        <w:t>Trauma Care After Resuscitation (TCAR)</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35329D95" w14:textId="77777777" w:rsidR="00E71FE8" w:rsidRDefault="00E71FE8" w:rsidP="008E5CEA">
      <w:pPr>
        <w:spacing w:after="0" w:line="240" w:lineRule="auto"/>
      </w:pPr>
    </w:p>
    <w:p w14:paraId="748462D1" w14:textId="4336E710" w:rsidR="00E71FE8" w:rsidRDefault="00E71FE8" w:rsidP="008E5CEA">
      <w:pPr>
        <w:spacing w:after="0" w:line="240" w:lineRule="auto"/>
      </w:pPr>
      <w:r w:rsidRPr="00E71FE8">
        <w:t>Certified Emergency Nurse (CEN)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4F6F729" w14:textId="77777777" w:rsidR="00E71FE8" w:rsidRDefault="00E71FE8" w:rsidP="008E5CEA">
      <w:pPr>
        <w:spacing w:after="0" w:line="240" w:lineRule="auto"/>
      </w:pPr>
    </w:p>
    <w:p w14:paraId="65179DB3" w14:textId="561A2804" w:rsidR="00E71FE8" w:rsidRDefault="00E71FE8" w:rsidP="008E5CEA">
      <w:pPr>
        <w:spacing w:after="0" w:line="240" w:lineRule="auto"/>
      </w:pPr>
      <w:r w:rsidRPr="00E71FE8">
        <w:t xml:space="preserve">Other </w:t>
      </w:r>
      <w:r w:rsidR="00D2673B" w:rsidRPr="00D2673B">
        <w:rPr>
          <w:rFonts w:ascii="Verdana" w:eastAsia="Calibri" w:hAnsi="Verdana" w:cs="Tahoma"/>
          <w:bCs/>
          <w:kern w:val="0"/>
          <w14:ligatures w14:val="none"/>
        </w:rPr>
        <w:fldChar w:fldCharType="begin">
          <w:ffData>
            <w:name w:val="Text12"/>
            <w:enabled/>
            <w:calcOnExit w:val="0"/>
            <w:textInput/>
          </w:ffData>
        </w:fldChar>
      </w:r>
      <w:r w:rsidR="00D2673B" w:rsidRPr="00D2673B">
        <w:rPr>
          <w:rFonts w:ascii="Verdana" w:eastAsia="Calibri" w:hAnsi="Verdana" w:cs="Tahoma"/>
          <w:bCs/>
          <w:kern w:val="0"/>
          <w14:ligatures w14:val="none"/>
        </w:rPr>
        <w:instrText xml:space="preserve"> FORMTEXT </w:instrText>
      </w:r>
      <w:r w:rsidR="00D2673B" w:rsidRPr="00D2673B">
        <w:rPr>
          <w:rFonts w:ascii="Verdana" w:eastAsia="Calibri" w:hAnsi="Verdana" w:cs="Tahoma"/>
          <w:bCs/>
          <w:kern w:val="0"/>
          <w14:ligatures w14:val="none"/>
        </w:rPr>
      </w:r>
      <w:r w:rsidR="00D2673B" w:rsidRPr="00D2673B">
        <w:rPr>
          <w:rFonts w:ascii="Verdana" w:eastAsia="Calibri" w:hAnsi="Verdana" w:cs="Tahoma"/>
          <w:bCs/>
          <w:kern w:val="0"/>
          <w14:ligatures w14:val="none"/>
        </w:rPr>
        <w:fldChar w:fldCharType="separate"/>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t> </w:t>
      </w:r>
      <w:r w:rsidR="00D2673B" w:rsidRPr="00D2673B">
        <w:rPr>
          <w:rFonts w:ascii="Verdana" w:eastAsia="Calibri" w:hAnsi="Verdana" w:cs="Tahoma"/>
          <w:bCs/>
          <w:kern w:val="0"/>
          <w14:ligatures w14:val="none"/>
        </w:rPr>
        <w:fldChar w:fldCharType="end"/>
      </w:r>
      <w:r>
        <w:t xml:space="preserve"> </w:t>
      </w:r>
    </w:p>
    <w:p w14:paraId="26730843" w14:textId="77777777" w:rsidR="00E71FE8" w:rsidRDefault="00E71FE8" w:rsidP="008E5CEA">
      <w:pPr>
        <w:spacing w:after="0" w:line="240" w:lineRule="auto"/>
      </w:pPr>
    </w:p>
    <w:p w14:paraId="6B734988" w14:textId="77777777" w:rsidR="00E71FE8" w:rsidRDefault="00E71FE8" w:rsidP="008E5CEA">
      <w:pPr>
        <w:spacing w:after="0" w:line="240" w:lineRule="auto"/>
      </w:pPr>
    </w:p>
    <w:p w14:paraId="4080AAF2" w14:textId="3273C4DC" w:rsidR="00E71FE8" w:rsidRDefault="00E71FE8" w:rsidP="007F276C">
      <w:pPr>
        <w:pStyle w:val="Heading3"/>
      </w:pPr>
      <w:r>
        <w:t>17</w:t>
      </w:r>
      <w:r w:rsidRPr="00D42F3F">
        <w:t>-</w:t>
      </w:r>
      <w:r>
        <w:t>Prevention</w:t>
      </w:r>
    </w:p>
    <w:p w14:paraId="5793145A" w14:textId="77777777" w:rsidR="00E71FE8" w:rsidRDefault="00E71FE8"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A05830" w:rsidRPr="00AE5CB8" w14:paraId="325F6B72" w14:textId="77777777" w:rsidTr="00BF23A3">
        <w:trPr>
          <w:trHeight w:val="377"/>
        </w:trPr>
        <w:tc>
          <w:tcPr>
            <w:tcW w:w="1254" w:type="dxa"/>
            <w:shd w:val="clear" w:color="auto" w:fill="D9E2F3" w:themeFill="accent1" w:themeFillTint="33"/>
            <w:vAlign w:val="center"/>
          </w:tcPr>
          <w:p w14:paraId="4232114F" w14:textId="77777777" w:rsidR="00A05830" w:rsidRPr="00AE5CB8" w:rsidRDefault="00A05830" w:rsidP="00BF23A3">
            <w:pPr>
              <w:spacing w:after="160" w:line="259" w:lineRule="auto"/>
              <w:rPr>
                <w:b/>
                <w:bCs/>
                <w:kern w:val="2"/>
                <w14:ligatures w14:val="standardContextual"/>
              </w:rPr>
            </w:pPr>
          </w:p>
        </w:tc>
        <w:tc>
          <w:tcPr>
            <w:tcW w:w="1503" w:type="dxa"/>
            <w:shd w:val="clear" w:color="auto" w:fill="D9E2F3" w:themeFill="accent1" w:themeFillTint="33"/>
          </w:tcPr>
          <w:p w14:paraId="15CEDC1E"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BDF2B43"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B8B844D"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Type</w:t>
            </w:r>
          </w:p>
        </w:tc>
      </w:tr>
      <w:tr w:rsidR="00A05830" w:rsidRPr="00AE5CB8" w14:paraId="22C6516D" w14:textId="77777777" w:rsidTr="00BF23A3">
        <w:trPr>
          <w:trHeight w:val="620"/>
        </w:trPr>
        <w:tc>
          <w:tcPr>
            <w:tcW w:w="1254" w:type="dxa"/>
            <w:vAlign w:val="center"/>
          </w:tcPr>
          <w:p w14:paraId="11A9B66E" w14:textId="200FDFBF" w:rsidR="00A05830" w:rsidRPr="00AE5CB8" w:rsidRDefault="00A05830"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7(a</w:t>
            </w:r>
            <w:r w:rsidRPr="00AE5CB8">
              <w:rPr>
                <w:bCs/>
                <w:kern w:val="2"/>
                <w14:ligatures w14:val="standardContextual"/>
              </w:rPr>
              <w:t xml:space="preserve">) </w:t>
            </w:r>
          </w:p>
        </w:tc>
        <w:tc>
          <w:tcPr>
            <w:tcW w:w="1503" w:type="dxa"/>
          </w:tcPr>
          <w:p w14:paraId="36C84E69" w14:textId="37255F28" w:rsidR="00A05830" w:rsidRPr="00AE5CB8" w:rsidRDefault="00A05830" w:rsidP="00BF23A3">
            <w:pPr>
              <w:spacing w:after="160" w:line="259" w:lineRule="auto"/>
              <w:jc w:val="center"/>
              <w:rPr>
                <w:bCs/>
                <w:kern w:val="2"/>
                <w14:ligatures w14:val="standardContextual"/>
              </w:rPr>
            </w:pPr>
            <w:r w:rsidRPr="00AE5CB8">
              <w:rPr>
                <w:bCs/>
                <w:kern w:val="2"/>
                <w14:ligatures w14:val="standardContextual"/>
              </w:rPr>
              <w:t>I</w:t>
            </w:r>
            <w:r w:rsidR="0029425D">
              <w:rPr>
                <w:bCs/>
                <w:kern w:val="2"/>
                <w14:ligatures w14:val="standardContextual"/>
              </w:rPr>
              <w:t>V</w:t>
            </w:r>
          </w:p>
        </w:tc>
        <w:tc>
          <w:tcPr>
            <w:tcW w:w="6645" w:type="dxa"/>
          </w:tcPr>
          <w:p w14:paraId="3D74F1AE" w14:textId="7346ED26" w:rsidR="00A05830" w:rsidRPr="00AE5CB8" w:rsidRDefault="00A05830" w:rsidP="00BF23A3">
            <w:pPr>
              <w:rPr>
                <w:bCs/>
                <w:iCs/>
                <w:lang w:val="x-none"/>
              </w:rPr>
            </w:pPr>
            <w:r w:rsidRPr="00A05830">
              <w:rPr>
                <w:bCs/>
                <w:iCs/>
                <w:lang w:val="x-none"/>
              </w:rPr>
              <w:t>The TCF must have an organized and effective approach to injury</w:t>
            </w:r>
            <w:r w:rsidRPr="00A05830">
              <w:rPr>
                <w:bCs/>
                <w:iCs/>
              </w:rPr>
              <w:t xml:space="preserve"> </w:t>
            </w:r>
            <w:r w:rsidRPr="00A05830">
              <w:rPr>
                <w:bCs/>
                <w:iCs/>
                <w:lang w:val="x-none"/>
              </w:rPr>
              <w:t>prevention and must prioritize these efforts based on local trauma registry</w:t>
            </w:r>
            <w:r w:rsidRPr="00A05830">
              <w:rPr>
                <w:bCs/>
                <w:iCs/>
              </w:rPr>
              <w:t xml:space="preserve"> </w:t>
            </w:r>
            <w:r w:rsidRPr="00A05830">
              <w:rPr>
                <w:bCs/>
                <w:iCs/>
                <w:lang w:val="x-none"/>
              </w:rPr>
              <w:t>and epidemiologic data.</w:t>
            </w:r>
          </w:p>
        </w:tc>
        <w:tc>
          <w:tcPr>
            <w:tcW w:w="1260" w:type="dxa"/>
          </w:tcPr>
          <w:p w14:paraId="4A686A64" w14:textId="77777777" w:rsidR="00A05830" w:rsidRPr="00AE5CB8" w:rsidRDefault="00A05830" w:rsidP="00BF23A3">
            <w:pPr>
              <w:spacing w:after="160" w:line="259" w:lineRule="auto"/>
              <w:jc w:val="center"/>
              <w:rPr>
                <w:bCs/>
                <w:kern w:val="2"/>
                <w14:ligatures w14:val="standardContextual"/>
              </w:rPr>
            </w:pPr>
            <w:r>
              <w:rPr>
                <w:bCs/>
                <w:kern w:val="2"/>
                <w14:ligatures w14:val="standardContextual"/>
              </w:rPr>
              <w:t>2</w:t>
            </w:r>
          </w:p>
        </w:tc>
      </w:tr>
    </w:tbl>
    <w:p w14:paraId="1CB761DD" w14:textId="3FC14EC5" w:rsidR="00A05830" w:rsidRDefault="00A05830" w:rsidP="008E5CEA">
      <w:pPr>
        <w:spacing w:after="0" w:line="240" w:lineRule="auto"/>
        <w:rPr>
          <w:bCs/>
        </w:rPr>
      </w:pPr>
      <w:r w:rsidRPr="00A05830">
        <w:t>Is there an injury prevention/ public trauma education program based on local trauma registry and epidemiologic data?</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7B66AA5" w14:textId="77777777" w:rsidR="00A05830" w:rsidRDefault="00A05830" w:rsidP="008E5CEA">
      <w:pPr>
        <w:spacing w:after="0" w:line="240" w:lineRule="auto"/>
        <w:rPr>
          <w:bCs/>
        </w:rPr>
      </w:pPr>
    </w:p>
    <w:p w14:paraId="1E23D40D" w14:textId="77777777" w:rsidR="00A05830" w:rsidRDefault="00A05830" w:rsidP="008E5CEA">
      <w:pPr>
        <w:spacing w:after="0" w:line="240" w:lineRule="auto"/>
        <w:rPr>
          <w:bCs/>
        </w:rPr>
      </w:pPr>
    </w:p>
    <w:p w14:paraId="15149D07" w14:textId="77777777" w:rsidR="00A05830" w:rsidRDefault="00A05830"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A05830" w:rsidRPr="00AE5CB8" w14:paraId="5038E1D1" w14:textId="77777777" w:rsidTr="00BF23A3">
        <w:trPr>
          <w:trHeight w:val="377"/>
        </w:trPr>
        <w:tc>
          <w:tcPr>
            <w:tcW w:w="1254" w:type="dxa"/>
            <w:shd w:val="clear" w:color="auto" w:fill="D9E2F3" w:themeFill="accent1" w:themeFillTint="33"/>
            <w:vAlign w:val="center"/>
          </w:tcPr>
          <w:p w14:paraId="1446FD67" w14:textId="77777777" w:rsidR="00A05830" w:rsidRPr="00AE5CB8" w:rsidRDefault="00A05830" w:rsidP="00BF23A3">
            <w:pPr>
              <w:spacing w:after="160" w:line="259" w:lineRule="auto"/>
              <w:rPr>
                <w:b/>
                <w:bCs/>
                <w:kern w:val="2"/>
                <w14:ligatures w14:val="standardContextual"/>
              </w:rPr>
            </w:pPr>
          </w:p>
        </w:tc>
        <w:tc>
          <w:tcPr>
            <w:tcW w:w="1503" w:type="dxa"/>
            <w:shd w:val="clear" w:color="auto" w:fill="D9E2F3" w:themeFill="accent1" w:themeFillTint="33"/>
          </w:tcPr>
          <w:p w14:paraId="02740A53"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8BCC494"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CCE44F9"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Type</w:t>
            </w:r>
          </w:p>
        </w:tc>
      </w:tr>
      <w:tr w:rsidR="00A05830" w:rsidRPr="00AE5CB8" w14:paraId="13AFD9F8" w14:textId="77777777" w:rsidTr="00BF23A3">
        <w:trPr>
          <w:trHeight w:val="620"/>
        </w:trPr>
        <w:tc>
          <w:tcPr>
            <w:tcW w:w="1254" w:type="dxa"/>
            <w:vAlign w:val="center"/>
          </w:tcPr>
          <w:p w14:paraId="313BF534" w14:textId="657E8A21" w:rsidR="00A05830" w:rsidRPr="00AE5CB8" w:rsidRDefault="00A05830"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7(b</w:t>
            </w:r>
            <w:r w:rsidRPr="00AE5CB8">
              <w:rPr>
                <w:bCs/>
                <w:kern w:val="2"/>
                <w14:ligatures w14:val="standardContextual"/>
              </w:rPr>
              <w:t xml:space="preserve">) </w:t>
            </w:r>
          </w:p>
        </w:tc>
        <w:tc>
          <w:tcPr>
            <w:tcW w:w="1503" w:type="dxa"/>
          </w:tcPr>
          <w:p w14:paraId="643AA368" w14:textId="00280C94" w:rsidR="00A05830" w:rsidRPr="00AE5CB8" w:rsidRDefault="00A05830" w:rsidP="00BF23A3">
            <w:pPr>
              <w:spacing w:after="160" w:line="259" w:lineRule="auto"/>
              <w:jc w:val="center"/>
              <w:rPr>
                <w:bCs/>
                <w:kern w:val="2"/>
                <w14:ligatures w14:val="standardContextual"/>
              </w:rPr>
            </w:pPr>
            <w:r w:rsidRPr="00AE5CB8">
              <w:rPr>
                <w:bCs/>
                <w:kern w:val="2"/>
                <w14:ligatures w14:val="standardContextual"/>
              </w:rPr>
              <w:t>I</w:t>
            </w:r>
            <w:r w:rsidR="0029425D">
              <w:rPr>
                <w:bCs/>
                <w:kern w:val="2"/>
                <w14:ligatures w14:val="standardContextual"/>
              </w:rPr>
              <w:t>V</w:t>
            </w:r>
          </w:p>
        </w:tc>
        <w:tc>
          <w:tcPr>
            <w:tcW w:w="6645" w:type="dxa"/>
          </w:tcPr>
          <w:p w14:paraId="389BAC9E" w14:textId="78D1FE58" w:rsidR="00A05830" w:rsidRPr="00AE5CB8" w:rsidRDefault="00A05830" w:rsidP="00BF23A3">
            <w:pPr>
              <w:rPr>
                <w:bCs/>
                <w:iCs/>
                <w:lang w:val="x-none"/>
              </w:rPr>
            </w:pPr>
            <w:r w:rsidRPr="00A05830">
              <w:rPr>
                <w:bCs/>
                <w:iCs/>
                <w:lang w:val="x-none"/>
              </w:rPr>
              <w:t>The TCF must have someone in a leadership position that has injury</w:t>
            </w:r>
            <w:r w:rsidRPr="00A05830">
              <w:rPr>
                <w:bCs/>
                <w:iCs/>
              </w:rPr>
              <w:t xml:space="preserve"> </w:t>
            </w:r>
            <w:r w:rsidRPr="00A05830">
              <w:rPr>
                <w:bCs/>
                <w:iCs/>
                <w:lang w:val="x-none"/>
              </w:rPr>
              <w:t>prevention as part of his or her job description.</w:t>
            </w:r>
          </w:p>
        </w:tc>
        <w:tc>
          <w:tcPr>
            <w:tcW w:w="1260" w:type="dxa"/>
          </w:tcPr>
          <w:p w14:paraId="4739E916" w14:textId="77777777" w:rsidR="00A05830" w:rsidRPr="00AE5CB8" w:rsidRDefault="00A05830" w:rsidP="00BF23A3">
            <w:pPr>
              <w:spacing w:after="160" w:line="259" w:lineRule="auto"/>
              <w:jc w:val="center"/>
              <w:rPr>
                <w:bCs/>
                <w:kern w:val="2"/>
                <w14:ligatures w14:val="standardContextual"/>
              </w:rPr>
            </w:pPr>
            <w:r>
              <w:rPr>
                <w:bCs/>
                <w:kern w:val="2"/>
                <w14:ligatures w14:val="standardContextual"/>
              </w:rPr>
              <w:t>2</w:t>
            </w:r>
          </w:p>
        </w:tc>
      </w:tr>
    </w:tbl>
    <w:p w14:paraId="69704D01" w14:textId="21780491" w:rsidR="00A05830" w:rsidRDefault="00A05830" w:rsidP="008E5CEA">
      <w:pPr>
        <w:spacing w:after="0" w:line="240" w:lineRule="auto"/>
        <w:rPr>
          <w:bCs/>
        </w:rPr>
      </w:pPr>
      <w:r w:rsidRPr="00A05830">
        <w:t>Do you have someone in a leadership position that has injury prevention as part of his or her job description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3ED0E34B" w14:textId="77777777" w:rsidR="00A05830" w:rsidRDefault="00A05830" w:rsidP="008E5CEA">
      <w:pPr>
        <w:spacing w:after="0" w:line="240" w:lineRule="auto"/>
        <w:rPr>
          <w:bCs/>
        </w:rPr>
      </w:pPr>
    </w:p>
    <w:p w14:paraId="6A3311ED" w14:textId="77777777" w:rsidR="00A05830" w:rsidRDefault="00A05830"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A05830" w:rsidRPr="00AE5CB8" w14:paraId="6E7AF3C5" w14:textId="77777777" w:rsidTr="00BF23A3">
        <w:trPr>
          <w:trHeight w:val="377"/>
        </w:trPr>
        <w:tc>
          <w:tcPr>
            <w:tcW w:w="1254" w:type="dxa"/>
            <w:shd w:val="clear" w:color="auto" w:fill="D9E2F3" w:themeFill="accent1" w:themeFillTint="33"/>
            <w:vAlign w:val="center"/>
          </w:tcPr>
          <w:p w14:paraId="371A4C51" w14:textId="77777777" w:rsidR="00A05830" w:rsidRPr="00AE5CB8" w:rsidRDefault="00A05830" w:rsidP="00BF23A3">
            <w:pPr>
              <w:spacing w:after="160" w:line="259" w:lineRule="auto"/>
              <w:rPr>
                <w:b/>
                <w:bCs/>
                <w:kern w:val="2"/>
                <w14:ligatures w14:val="standardContextual"/>
              </w:rPr>
            </w:pPr>
          </w:p>
        </w:tc>
        <w:tc>
          <w:tcPr>
            <w:tcW w:w="1503" w:type="dxa"/>
            <w:shd w:val="clear" w:color="auto" w:fill="D9E2F3" w:themeFill="accent1" w:themeFillTint="33"/>
          </w:tcPr>
          <w:p w14:paraId="06EE7F58"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6980420"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0E2F919"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Type</w:t>
            </w:r>
          </w:p>
        </w:tc>
      </w:tr>
      <w:tr w:rsidR="00A05830" w:rsidRPr="00AE5CB8" w14:paraId="2412AC3D" w14:textId="77777777" w:rsidTr="00BF23A3">
        <w:trPr>
          <w:trHeight w:val="620"/>
        </w:trPr>
        <w:tc>
          <w:tcPr>
            <w:tcW w:w="1254" w:type="dxa"/>
            <w:vAlign w:val="center"/>
          </w:tcPr>
          <w:p w14:paraId="7DE6B58A" w14:textId="1FFC81E1" w:rsidR="00A05830" w:rsidRPr="00AE5CB8" w:rsidRDefault="00A05830"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7(c</w:t>
            </w:r>
            <w:r w:rsidRPr="00AE5CB8">
              <w:rPr>
                <w:bCs/>
                <w:kern w:val="2"/>
                <w14:ligatures w14:val="standardContextual"/>
              </w:rPr>
              <w:t xml:space="preserve">) </w:t>
            </w:r>
          </w:p>
        </w:tc>
        <w:tc>
          <w:tcPr>
            <w:tcW w:w="1503" w:type="dxa"/>
          </w:tcPr>
          <w:p w14:paraId="16CF5B68" w14:textId="4724F454" w:rsidR="00A05830" w:rsidRPr="00AE5CB8" w:rsidRDefault="00A05830" w:rsidP="00BF23A3">
            <w:pPr>
              <w:spacing w:after="160" w:line="259" w:lineRule="auto"/>
              <w:jc w:val="center"/>
              <w:rPr>
                <w:bCs/>
                <w:kern w:val="2"/>
                <w14:ligatures w14:val="standardContextual"/>
              </w:rPr>
            </w:pPr>
            <w:r w:rsidRPr="00AE5CB8">
              <w:rPr>
                <w:bCs/>
                <w:kern w:val="2"/>
                <w14:ligatures w14:val="standardContextual"/>
              </w:rPr>
              <w:t>I</w:t>
            </w:r>
            <w:r w:rsidR="0029425D">
              <w:rPr>
                <w:bCs/>
                <w:kern w:val="2"/>
                <w14:ligatures w14:val="standardContextual"/>
              </w:rPr>
              <w:t>V</w:t>
            </w:r>
          </w:p>
        </w:tc>
        <w:tc>
          <w:tcPr>
            <w:tcW w:w="6645" w:type="dxa"/>
          </w:tcPr>
          <w:p w14:paraId="2BF26A64" w14:textId="5425AA1A" w:rsidR="00A05830" w:rsidRPr="00AE5CB8" w:rsidRDefault="00A05830" w:rsidP="00BF23A3">
            <w:pPr>
              <w:rPr>
                <w:bCs/>
                <w:iCs/>
                <w:lang w:val="x-none"/>
              </w:rPr>
            </w:pPr>
            <w:r w:rsidRPr="00A05830">
              <w:rPr>
                <w:bCs/>
                <w:iCs/>
                <w:lang w:val="x-none"/>
              </w:rPr>
              <w:t>Universal screening for alcohol use must be performed and documented</w:t>
            </w:r>
            <w:r w:rsidRPr="00A05830">
              <w:rPr>
                <w:bCs/>
                <w:iCs/>
              </w:rPr>
              <w:t xml:space="preserve"> </w:t>
            </w:r>
            <w:r w:rsidRPr="00A05830">
              <w:rPr>
                <w:bCs/>
                <w:iCs/>
                <w:lang w:val="x-none"/>
              </w:rPr>
              <w:t>for all injured patients over 12 years of age. This screening must be done</w:t>
            </w:r>
            <w:r w:rsidRPr="00A05830">
              <w:rPr>
                <w:bCs/>
                <w:iCs/>
              </w:rPr>
              <w:t xml:space="preserve"> </w:t>
            </w:r>
            <w:r w:rsidRPr="00A05830">
              <w:rPr>
                <w:bCs/>
                <w:iCs/>
                <w:lang w:val="x-none"/>
              </w:rPr>
              <w:t>on patients admitted or discharged from the emergency department, but</w:t>
            </w:r>
            <w:r w:rsidRPr="00A05830">
              <w:rPr>
                <w:bCs/>
                <w:iCs/>
              </w:rPr>
              <w:t xml:space="preserve"> </w:t>
            </w:r>
            <w:r w:rsidRPr="00A05830">
              <w:rPr>
                <w:bCs/>
                <w:iCs/>
                <w:lang w:val="x-none"/>
              </w:rPr>
              <w:t>not those transferred to a higher level of care.</w:t>
            </w:r>
          </w:p>
        </w:tc>
        <w:tc>
          <w:tcPr>
            <w:tcW w:w="1260" w:type="dxa"/>
          </w:tcPr>
          <w:p w14:paraId="0DE84E5B" w14:textId="77777777" w:rsidR="00A05830" w:rsidRPr="00AE5CB8" w:rsidRDefault="00A05830" w:rsidP="00BF23A3">
            <w:pPr>
              <w:spacing w:after="160" w:line="259" w:lineRule="auto"/>
              <w:jc w:val="center"/>
              <w:rPr>
                <w:bCs/>
                <w:kern w:val="2"/>
                <w14:ligatures w14:val="standardContextual"/>
              </w:rPr>
            </w:pPr>
            <w:r>
              <w:rPr>
                <w:bCs/>
                <w:kern w:val="2"/>
                <w14:ligatures w14:val="standardContextual"/>
              </w:rPr>
              <w:t>2</w:t>
            </w:r>
          </w:p>
        </w:tc>
      </w:tr>
    </w:tbl>
    <w:p w14:paraId="6EEDE294" w14:textId="27418F75" w:rsidR="00A05830" w:rsidRDefault="00A05830" w:rsidP="008E5CEA">
      <w:pPr>
        <w:spacing w:after="0" w:line="240" w:lineRule="auto"/>
        <w:rPr>
          <w:bCs/>
        </w:rPr>
      </w:pPr>
      <w:r w:rsidRPr="00A05830">
        <w:t>Is universal screening for alcohol use performed and documented for all injured patients over 12 years of age on patients that are admitted or discharged from the emergency department?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29F7E82" w14:textId="77777777" w:rsidR="005343E6" w:rsidRDefault="005343E6" w:rsidP="008E5CEA">
      <w:pPr>
        <w:spacing w:after="0" w:line="240" w:lineRule="auto"/>
        <w:rPr>
          <w:bCs/>
        </w:rPr>
      </w:pPr>
    </w:p>
    <w:p w14:paraId="0E8D67D3" w14:textId="77777777" w:rsidR="005343E6" w:rsidRDefault="005343E6" w:rsidP="008E5CEA">
      <w:pPr>
        <w:spacing w:after="0" w:line="240" w:lineRule="auto"/>
        <w:rPr>
          <w:bCs/>
        </w:rPr>
      </w:pPr>
    </w:p>
    <w:p w14:paraId="2CB49AC0" w14:textId="09BF5EC6" w:rsidR="005343E6" w:rsidRDefault="005343E6" w:rsidP="007F276C">
      <w:pPr>
        <w:pStyle w:val="Heading3"/>
      </w:pPr>
      <w:r>
        <w:t>18</w:t>
      </w:r>
      <w:r w:rsidRPr="00D42F3F">
        <w:t>-</w:t>
      </w:r>
      <w:r>
        <w:t xml:space="preserve">Disaster </w:t>
      </w:r>
      <w:r w:rsidR="007F276C">
        <w:t>p</w:t>
      </w:r>
      <w:r>
        <w:t xml:space="preserve">lanning and </w:t>
      </w:r>
      <w:r w:rsidR="007F276C">
        <w:t>m</w:t>
      </w:r>
      <w:r>
        <w:t xml:space="preserve">anagement </w:t>
      </w:r>
    </w:p>
    <w:p w14:paraId="3CB2A6C5" w14:textId="77777777" w:rsidR="005343E6" w:rsidRDefault="005343E6" w:rsidP="008E5CEA">
      <w:pPr>
        <w:spacing w:after="0" w:line="240" w:lineRule="auto"/>
      </w:pPr>
    </w:p>
    <w:p w14:paraId="4A1EEBAB" w14:textId="77777777" w:rsidR="005343E6" w:rsidRDefault="005343E6"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5343E6" w:rsidRPr="00AE5CB8" w14:paraId="290B73EB" w14:textId="77777777" w:rsidTr="00BF23A3">
        <w:trPr>
          <w:trHeight w:val="377"/>
        </w:trPr>
        <w:tc>
          <w:tcPr>
            <w:tcW w:w="1254" w:type="dxa"/>
            <w:shd w:val="clear" w:color="auto" w:fill="D9E2F3" w:themeFill="accent1" w:themeFillTint="33"/>
            <w:vAlign w:val="center"/>
          </w:tcPr>
          <w:p w14:paraId="420D8E73" w14:textId="77777777" w:rsidR="005343E6" w:rsidRPr="00AE5CB8" w:rsidRDefault="005343E6" w:rsidP="00BF23A3">
            <w:pPr>
              <w:spacing w:after="160" w:line="259" w:lineRule="auto"/>
              <w:rPr>
                <w:b/>
                <w:bCs/>
                <w:kern w:val="2"/>
                <w14:ligatures w14:val="standardContextual"/>
              </w:rPr>
            </w:pPr>
          </w:p>
        </w:tc>
        <w:tc>
          <w:tcPr>
            <w:tcW w:w="1503" w:type="dxa"/>
            <w:shd w:val="clear" w:color="auto" w:fill="D9E2F3" w:themeFill="accent1" w:themeFillTint="33"/>
          </w:tcPr>
          <w:p w14:paraId="1D1EBCB4"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F3A0096"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F354100"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Type</w:t>
            </w:r>
          </w:p>
        </w:tc>
      </w:tr>
      <w:tr w:rsidR="005343E6" w:rsidRPr="00AE5CB8" w14:paraId="1DCCACB3" w14:textId="77777777" w:rsidTr="00BF23A3">
        <w:trPr>
          <w:trHeight w:val="620"/>
        </w:trPr>
        <w:tc>
          <w:tcPr>
            <w:tcW w:w="1254" w:type="dxa"/>
            <w:vAlign w:val="center"/>
          </w:tcPr>
          <w:p w14:paraId="376ACCD2" w14:textId="2C47DD1E" w:rsidR="005343E6" w:rsidRPr="00AE5CB8" w:rsidRDefault="005343E6"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8(a</w:t>
            </w:r>
            <w:r w:rsidRPr="00AE5CB8">
              <w:rPr>
                <w:bCs/>
                <w:kern w:val="2"/>
                <w14:ligatures w14:val="standardContextual"/>
              </w:rPr>
              <w:t xml:space="preserve">) </w:t>
            </w:r>
          </w:p>
        </w:tc>
        <w:tc>
          <w:tcPr>
            <w:tcW w:w="1503" w:type="dxa"/>
          </w:tcPr>
          <w:p w14:paraId="174074F3" w14:textId="69BB1D41" w:rsidR="005343E6" w:rsidRPr="00AE5CB8" w:rsidRDefault="005343E6" w:rsidP="00BF23A3">
            <w:pPr>
              <w:spacing w:after="160" w:line="259" w:lineRule="auto"/>
              <w:jc w:val="center"/>
              <w:rPr>
                <w:bCs/>
                <w:kern w:val="2"/>
                <w14:ligatures w14:val="standardContextual"/>
              </w:rPr>
            </w:pPr>
            <w:r w:rsidRPr="00AE5CB8">
              <w:rPr>
                <w:bCs/>
                <w:kern w:val="2"/>
                <w14:ligatures w14:val="standardContextual"/>
              </w:rPr>
              <w:t>I</w:t>
            </w:r>
            <w:r w:rsidR="0029425D">
              <w:rPr>
                <w:bCs/>
                <w:kern w:val="2"/>
                <w14:ligatures w14:val="standardContextual"/>
              </w:rPr>
              <w:t>V</w:t>
            </w:r>
          </w:p>
        </w:tc>
        <w:tc>
          <w:tcPr>
            <w:tcW w:w="6645" w:type="dxa"/>
          </w:tcPr>
          <w:p w14:paraId="1ED34DE5" w14:textId="78726CED" w:rsidR="005343E6" w:rsidRPr="00AE5CB8" w:rsidRDefault="005343E6" w:rsidP="00BF23A3">
            <w:pPr>
              <w:rPr>
                <w:bCs/>
                <w:iCs/>
                <w:lang w:val="x-none"/>
              </w:rPr>
            </w:pPr>
            <w:r w:rsidRPr="005343E6">
              <w:rPr>
                <w:bCs/>
                <w:iCs/>
                <w:lang w:val="x-none"/>
              </w:rPr>
              <w:t>The TCF must meet the disaster-related requirements of the Joint</w:t>
            </w:r>
            <w:r w:rsidRPr="005343E6">
              <w:rPr>
                <w:bCs/>
                <w:iCs/>
              </w:rPr>
              <w:t xml:space="preserve"> </w:t>
            </w:r>
            <w:r w:rsidRPr="005343E6">
              <w:rPr>
                <w:bCs/>
                <w:iCs/>
                <w:lang w:val="x-none"/>
              </w:rPr>
              <w:t>Commission or other accrediting bodies.</w:t>
            </w:r>
          </w:p>
        </w:tc>
        <w:tc>
          <w:tcPr>
            <w:tcW w:w="1260" w:type="dxa"/>
          </w:tcPr>
          <w:p w14:paraId="2B6005D6" w14:textId="77777777" w:rsidR="005343E6" w:rsidRPr="00AE5CB8" w:rsidRDefault="005343E6" w:rsidP="00BF23A3">
            <w:pPr>
              <w:spacing w:after="160" w:line="259" w:lineRule="auto"/>
              <w:jc w:val="center"/>
              <w:rPr>
                <w:bCs/>
                <w:kern w:val="2"/>
                <w14:ligatures w14:val="standardContextual"/>
              </w:rPr>
            </w:pPr>
            <w:r>
              <w:rPr>
                <w:bCs/>
                <w:kern w:val="2"/>
                <w14:ligatures w14:val="standardContextual"/>
              </w:rPr>
              <w:t>2</w:t>
            </w:r>
          </w:p>
        </w:tc>
      </w:tr>
    </w:tbl>
    <w:p w14:paraId="0AE9AFE5" w14:textId="10431DEC" w:rsidR="005343E6" w:rsidRDefault="005343E6" w:rsidP="008E5CEA">
      <w:pPr>
        <w:spacing w:after="0" w:line="240" w:lineRule="auto"/>
        <w:rPr>
          <w:bCs/>
        </w:rPr>
      </w:pPr>
      <w:r w:rsidRPr="005343E6">
        <w:t>Do you meet the disaster-related requirement of the Joint Commission or other accrediting bodies?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FB6ACCA" w14:textId="77777777" w:rsidR="005343E6" w:rsidRDefault="005343E6" w:rsidP="008E5CEA">
      <w:pPr>
        <w:spacing w:after="0" w:line="240" w:lineRule="auto"/>
      </w:pPr>
    </w:p>
    <w:p w14:paraId="4D06CEB9" w14:textId="77777777" w:rsidR="005343E6" w:rsidRDefault="005343E6"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5343E6" w:rsidRPr="00AE5CB8" w14:paraId="29E218AC" w14:textId="77777777" w:rsidTr="00BF23A3">
        <w:trPr>
          <w:trHeight w:val="377"/>
        </w:trPr>
        <w:tc>
          <w:tcPr>
            <w:tcW w:w="1254" w:type="dxa"/>
            <w:shd w:val="clear" w:color="auto" w:fill="D9E2F3" w:themeFill="accent1" w:themeFillTint="33"/>
            <w:vAlign w:val="center"/>
          </w:tcPr>
          <w:p w14:paraId="12C5F60F" w14:textId="77777777" w:rsidR="005343E6" w:rsidRPr="00AE5CB8" w:rsidRDefault="005343E6" w:rsidP="00BF23A3">
            <w:pPr>
              <w:spacing w:after="160" w:line="259" w:lineRule="auto"/>
              <w:rPr>
                <w:b/>
                <w:bCs/>
                <w:kern w:val="2"/>
                <w14:ligatures w14:val="standardContextual"/>
              </w:rPr>
            </w:pPr>
          </w:p>
        </w:tc>
        <w:tc>
          <w:tcPr>
            <w:tcW w:w="1503" w:type="dxa"/>
            <w:shd w:val="clear" w:color="auto" w:fill="D9E2F3" w:themeFill="accent1" w:themeFillTint="33"/>
          </w:tcPr>
          <w:p w14:paraId="4F7D5CEA"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7625115"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1CD3E77"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Type</w:t>
            </w:r>
          </w:p>
        </w:tc>
      </w:tr>
      <w:tr w:rsidR="005343E6" w:rsidRPr="00AE5CB8" w14:paraId="37974121" w14:textId="77777777" w:rsidTr="00BF23A3">
        <w:trPr>
          <w:trHeight w:val="620"/>
        </w:trPr>
        <w:tc>
          <w:tcPr>
            <w:tcW w:w="1254" w:type="dxa"/>
            <w:vAlign w:val="center"/>
          </w:tcPr>
          <w:p w14:paraId="61D95639" w14:textId="62AA1406" w:rsidR="005343E6" w:rsidRPr="00AE5CB8" w:rsidRDefault="005343E6"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8(c</w:t>
            </w:r>
            <w:r w:rsidRPr="00AE5CB8">
              <w:rPr>
                <w:bCs/>
                <w:kern w:val="2"/>
                <w14:ligatures w14:val="standardContextual"/>
              </w:rPr>
              <w:t xml:space="preserve">) </w:t>
            </w:r>
          </w:p>
        </w:tc>
        <w:tc>
          <w:tcPr>
            <w:tcW w:w="1503" w:type="dxa"/>
          </w:tcPr>
          <w:p w14:paraId="69CDBD71" w14:textId="72918C8A" w:rsidR="005343E6" w:rsidRPr="00AE5CB8" w:rsidRDefault="005343E6" w:rsidP="00BF23A3">
            <w:pPr>
              <w:spacing w:after="160" w:line="259" w:lineRule="auto"/>
              <w:jc w:val="center"/>
              <w:rPr>
                <w:bCs/>
                <w:kern w:val="2"/>
                <w14:ligatures w14:val="standardContextual"/>
              </w:rPr>
            </w:pPr>
            <w:r w:rsidRPr="00AE5CB8">
              <w:rPr>
                <w:bCs/>
                <w:kern w:val="2"/>
                <w14:ligatures w14:val="standardContextual"/>
              </w:rPr>
              <w:t>I</w:t>
            </w:r>
            <w:r w:rsidR="0029425D">
              <w:rPr>
                <w:bCs/>
                <w:kern w:val="2"/>
                <w14:ligatures w14:val="standardContextual"/>
              </w:rPr>
              <w:t>V</w:t>
            </w:r>
          </w:p>
        </w:tc>
        <w:tc>
          <w:tcPr>
            <w:tcW w:w="6645" w:type="dxa"/>
          </w:tcPr>
          <w:p w14:paraId="14E9981B" w14:textId="1A765FE5" w:rsidR="005343E6" w:rsidRPr="00AE5CB8" w:rsidRDefault="005343E6" w:rsidP="00BF23A3">
            <w:pPr>
              <w:rPr>
                <w:bCs/>
                <w:iCs/>
                <w:lang w:val="x-none"/>
              </w:rPr>
            </w:pPr>
            <w:r w:rsidRPr="005343E6">
              <w:rPr>
                <w:bCs/>
                <w:iCs/>
                <w:lang w:val="x-none"/>
              </w:rPr>
              <w:t>The TCF must participate in regional disaster management plans and</w:t>
            </w:r>
            <w:r w:rsidRPr="005343E6">
              <w:rPr>
                <w:bCs/>
                <w:iCs/>
              </w:rPr>
              <w:t xml:space="preserve"> </w:t>
            </w:r>
            <w:r w:rsidRPr="005343E6">
              <w:rPr>
                <w:bCs/>
                <w:iCs/>
                <w:lang w:val="x-none"/>
              </w:rPr>
              <w:t>exercises.</w:t>
            </w:r>
          </w:p>
        </w:tc>
        <w:tc>
          <w:tcPr>
            <w:tcW w:w="1260" w:type="dxa"/>
          </w:tcPr>
          <w:p w14:paraId="607D078B" w14:textId="77777777" w:rsidR="005343E6" w:rsidRPr="00AE5CB8" w:rsidRDefault="005343E6" w:rsidP="00BF23A3">
            <w:pPr>
              <w:spacing w:after="160" w:line="259" w:lineRule="auto"/>
              <w:jc w:val="center"/>
              <w:rPr>
                <w:bCs/>
                <w:kern w:val="2"/>
                <w14:ligatures w14:val="standardContextual"/>
              </w:rPr>
            </w:pPr>
            <w:r>
              <w:rPr>
                <w:bCs/>
                <w:kern w:val="2"/>
                <w14:ligatures w14:val="standardContextual"/>
              </w:rPr>
              <w:t>2</w:t>
            </w:r>
          </w:p>
        </w:tc>
      </w:tr>
    </w:tbl>
    <w:p w14:paraId="3489BAD0" w14:textId="74CC9360" w:rsidR="005343E6" w:rsidRDefault="005343E6" w:rsidP="008E5CEA">
      <w:pPr>
        <w:spacing w:after="0" w:line="240" w:lineRule="auto"/>
        <w:rPr>
          <w:bCs/>
        </w:rPr>
      </w:pPr>
      <w:r w:rsidRPr="005343E6">
        <w:t>Do you participate in regional disaster management plans and exercises?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A76CE38" w14:textId="77777777" w:rsidR="00F630CD" w:rsidRDefault="00F630CD" w:rsidP="008E5CEA">
      <w:pPr>
        <w:spacing w:after="0" w:line="240" w:lineRule="auto"/>
        <w:rPr>
          <w:bCs/>
        </w:rPr>
      </w:pPr>
    </w:p>
    <w:p w14:paraId="300A1ED3" w14:textId="77777777" w:rsidR="00D2673B" w:rsidRDefault="00D2673B">
      <w:pPr>
        <w:rPr>
          <w:rFonts w:eastAsia="Calibri" w:cs="Tahoma"/>
          <w:b/>
          <w:kern w:val="0"/>
          <w14:ligatures w14:val="none"/>
        </w:rPr>
      </w:pPr>
      <w:r>
        <w:rPr>
          <w:rFonts w:eastAsia="Calibri" w:cs="Tahoma"/>
          <w:b/>
          <w:kern w:val="0"/>
          <w14:ligatures w14:val="none"/>
        </w:rPr>
        <w:br w:type="page"/>
      </w:r>
    </w:p>
    <w:p w14:paraId="3856D3E4" w14:textId="17D7C815" w:rsidR="00F630CD" w:rsidRDefault="00F630CD" w:rsidP="00F630CD">
      <w:pPr>
        <w:spacing w:after="0" w:line="240" w:lineRule="auto"/>
        <w:rPr>
          <w:rFonts w:eastAsia="Calibri" w:cs="Tahoma"/>
          <w:b/>
          <w:kern w:val="0"/>
          <w14:ligatures w14:val="none"/>
        </w:rPr>
      </w:pPr>
      <w:r>
        <w:rPr>
          <w:rFonts w:eastAsia="Calibri" w:cs="Tahoma"/>
          <w:b/>
          <w:kern w:val="0"/>
          <w14:ligatures w14:val="none"/>
        </w:rPr>
        <w:t>Emergency</w:t>
      </w:r>
      <w:r w:rsidR="00D2673B">
        <w:rPr>
          <w:rFonts w:eastAsia="Calibri" w:cs="Tahoma"/>
          <w:b/>
          <w:kern w:val="0"/>
          <w14:ligatures w14:val="none"/>
        </w:rPr>
        <w:t xml:space="preserve"> physicians and advanced practice provider</w:t>
      </w:r>
      <w:r>
        <w:rPr>
          <w:rFonts w:eastAsia="Calibri" w:cs="Tahoma"/>
          <w:b/>
          <w:kern w:val="0"/>
          <w14:ligatures w14:val="none"/>
        </w:rPr>
        <w:t xml:space="preserve">s </w:t>
      </w:r>
    </w:p>
    <w:p w14:paraId="49295BC0" w14:textId="77777777" w:rsidR="00F630CD" w:rsidRDefault="00F630CD" w:rsidP="00F630CD">
      <w:pPr>
        <w:spacing w:after="0" w:line="240" w:lineRule="auto"/>
      </w:pPr>
    </w:p>
    <w:p w14:paraId="26F20E28" w14:textId="1665598E" w:rsidR="00F630CD" w:rsidRPr="00F630CD" w:rsidRDefault="00F630CD" w:rsidP="00F630CD">
      <w:pPr>
        <w:spacing w:after="0" w:line="240" w:lineRule="auto"/>
      </w:pPr>
      <w:r w:rsidRPr="00F630CD">
        <w:t xml:space="preserve">Please list all emergency physicians and advanced practice providers (Physician Assistants, Nurse Practitioners, and Advance Practice Nurses) currently participating in the activation and initial resuscitation of trauma patients. </w:t>
      </w:r>
    </w:p>
    <w:p w14:paraId="3F47961E" w14:textId="77777777" w:rsidR="00F630CD" w:rsidRDefault="00F630CD" w:rsidP="008E5CEA">
      <w:pPr>
        <w:spacing w:after="0" w:line="240" w:lineRule="auto"/>
      </w:pPr>
    </w:p>
    <w:tbl>
      <w:tblPr>
        <w:tblStyle w:val="TableGrid"/>
        <w:tblW w:w="0" w:type="auto"/>
        <w:tblInd w:w="5" w:type="dxa"/>
        <w:tblLayout w:type="fixed"/>
        <w:tblLook w:val="04A0" w:firstRow="1" w:lastRow="0" w:firstColumn="1" w:lastColumn="0" w:noHBand="0" w:noVBand="1"/>
      </w:tblPr>
      <w:tblGrid>
        <w:gridCol w:w="3595"/>
        <w:gridCol w:w="1260"/>
        <w:gridCol w:w="1440"/>
        <w:gridCol w:w="1170"/>
        <w:gridCol w:w="1170"/>
        <w:gridCol w:w="990"/>
        <w:gridCol w:w="1165"/>
      </w:tblGrid>
      <w:tr w:rsidR="006D29DA" w14:paraId="7CDE4CAD" w14:textId="77777777" w:rsidTr="006D29DA">
        <w:tc>
          <w:tcPr>
            <w:tcW w:w="3595" w:type="dxa"/>
            <w:tcBorders>
              <w:left w:val="nil"/>
            </w:tcBorders>
          </w:tcPr>
          <w:p w14:paraId="2B2A76CC" w14:textId="72BB7986" w:rsidR="00F630CD" w:rsidRPr="00F630CD" w:rsidRDefault="00F630CD" w:rsidP="00F630CD">
            <w:pPr>
              <w:jc w:val="center"/>
              <w:rPr>
                <w:b/>
                <w:bCs/>
              </w:rPr>
            </w:pPr>
            <w:r w:rsidRPr="00F630CD">
              <w:rPr>
                <w:b/>
                <w:bCs/>
              </w:rPr>
              <w:t>Name</w:t>
            </w:r>
          </w:p>
        </w:tc>
        <w:tc>
          <w:tcPr>
            <w:tcW w:w="1260" w:type="dxa"/>
          </w:tcPr>
          <w:p w14:paraId="171C3858" w14:textId="3A67737B" w:rsidR="00F630CD" w:rsidRPr="006D29DA" w:rsidRDefault="00F630CD" w:rsidP="00F630CD">
            <w:pPr>
              <w:jc w:val="center"/>
              <w:rPr>
                <w:b/>
                <w:bCs/>
                <w:sz w:val="18"/>
                <w:szCs w:val="18"/>
              </w:rPr>
            </w:pPr>
            <w:r w:rsidRPr="006D29DA">
              <w:rPr>
                <w:b/>
                <w:bCs/>
                <w:sz w:val="18"/>
                <w:szCs w:val="18"/>
              </w:rPr>
              <w:t>Credentials (i.e. MD, DO, PA, NP, APN)</w:t>
            </w:r>
          </w:p>
        </w:tc>
        <w:tc>
          <w:tcPr>
            <w:tcW w:w="1440" w:type="dxa"/>
          </w:tcPr>
          <w:p w14:paraId="30AA3F58" w14:textId="67439D1E" w:rsidR="00F630CD" w:rsidRPr="006D29DA" w:rsidRDefault="00F630CD" w:rsidP="00F630CD">
            <w:pPr>
              <w:jc w:val="center"/>
              <w:rPr>
                <w:b/>
                <w:bCs/>
                <w:sz w:val="18"/>
                <w:szCs w:val="18"/>
              </w:rPr>
            </w:pPr>
            <w:r w:rsidRPr="006D29DA">
              <w:rPr>
                <w:b/>
                <w:bCs/>
                <w:sz w:val="18"/>
                <w:szCs w:val="18"/>
              </w:rPr>
              <w:t>Board Certified (Physician Specialty, i.e. ED, FM, IM)</w:t>
            </w:r>
          </w:p>
        </w:tc>
        <w:tc>
          <w:tcPr>
            <w:tcW w:w="1170" w:type="dxa"/>
          </w:tcPr>
          <w:p w14:paraId="0E4CCF5D" w14:textId="0C793795" w:rsidR="00F630CD" w:rsidRPr="006D29DA" w:rsidRDefault="00F630CD" w:rsidP="00F630CD">
            <w:pPr>
              <w:jc w:val="center"/>
              <w:rPr>
                <w:b/>
                <w:bCs/>
                <w:sz w:val="18"/>
                <w:szCs w:val="18"/>
              </w:rPr>
            </w:pPr>
            <w:r w:rsidRPr="006D29DA">
              <w:rPr>
                <w:b/>
                <w:bCs/>
                <w:sz w:val="18"/>
                <w:szCs w:val="18"/>
              </w:rPr>
              <w:t>ATLS Current (Exp. Date)</w:t>
            </w:r>
          </w:p>
        </w:tc>
        <w:tc>
          <w:tcPr>
            <w:tcW w:w="1170" w:type="dxa"/>
          </w:tcPr>
          <w:p w14:paraId="33BBE5B2" w14:textId="32BAC73D" w:rsidR="00F630CD" w:rsidRPr="006D29DA" w:rsidRDefault="00F630CD" w:rsidP="00F630CD">
            <w:pPr>
              <w:jc w:val="center"/>
              <w:rPr>
                <w:b/>
                <w:bCs/>
                <w:sz w:val="18"/>
                <w:szCs w:val="18"/>
              </w:rPr>
            </w:pPr>
            <w:r w:rsidRPr="006D29DA">
              <w:rPr>
                <w:b/>
                <w:bCs/>
                <w:sz w:val="18"/>
                <w:szCs w:val="18"/>
              </w:rPr>
              <w:t>ATLS Taken Once (Exp. Date)</w:t>
            </w:r>
          </w:p>
        </w:tc>
        <w:tc>
          <w:tcPr>
            <w:tcW w:w="990" w:type="dxa"/>
          </w:tcPr>
          <w:p w14:paraId="4A67BF5F" w14:textId="0F658749" w:rsidR="00F630CD" w:rsidRPr="006D29DA" w:rsidRDefault="00F630CD" w:rsidP="00F630CD">
            <w:pPr>
              <w:jc w:val="center"/>
              <w:rPr>
                <w:b/>
                <w:bCs/>
                <w:sz w:val="18"/>
                <w:szCs w:val="18"/>
              </w:rPr>
            </w:pPr>
            <w:r w:rsidRPr="006D29DA">
              <w:rPr>
                <w:b/>
                <w:bCs/>
                <w:sz w:val="18"/>
                <w:szCs w:val="18"/>
              </w:rPr>
              <w:t>No ATLS Course Taken (Check)</w:t>
            </w:r>
          </w:p>
        </w:tc>
        <w:tc>
          <w:tcPr>
            <w:tcW w:w="1165" w:type="dxa"/>
          </w:tcPr>
          <w:p w14:paraId="092573F6" w14:textId="73A5C8B0" w:rsidR="00F630CD" w:rsidRPr="006D29DA" w:rsidRDefault="00F630CD" w:rsidP="00F630CD">
            <w:pPr>
              <w:jc w:val="center"/>
              <w:rPr>
                <w:b/>
                <w:bCs/>
                <w:sz w:val="20"/>
                <w:szCs w:val="20"/>
              </w:rPr>
            </w:pPr>
            <w:r w:rsidRPr="006D29DA">
              <w:rPr>
                <w:b/>
                <w:bCs/>
                <w:sz w:val="18"/>
                <w:szCs w:val="18"/>
              </w:rPr>
              <w:t>Alternate Pathway* (Check)</w:t>
            </w:r>
          </w:p>
        </w:tc>
      </w:tr>
      <w:tr w:rsidR="006D29DA" w14:paraId="577F8674" w14:textId="77777777" w:rsidTr="006D29DA">
        <w:tc>
          <w:tcPr>
            <w:tcW w:w="3595" w:type="dxa"/>
            <w:tcBorders>
              <w:left w:val="nil"/>
            </w:tcBorders>
          </w:tcPr>
          <w:p w14:paraId="6489D314" w14:textId="77777777" w:rsidR="00F630CD" w:rsidRDefault="00F630CD" w:rsidP="008E5CEA"/>
          <w:p w14:paraId="77307E68" w14:textId="77777777" w:rsidR="00F630CD" w:rsidRDefault="00F630CD" w:rsidP="008E5CEA"/>
        </w:tc>
        <w:tc>
          <w:tcPr>
            <w:tcW w:w="1260" w:type="dxa"/>
          </w:tcPr>
          <w:p w14:paraId="1A6E5BD6" w14:textId="77777777" w:rsidR="00F630CD" w:rsidRDefault="00F630CD" w:rsidP="008E5CEA"/>
        </w:tc>
        <w:tc>
          <w:tcPr>
            <w:tcW w:w="1440" w:type="dxa"/>
          </w:tcPr>
          <w:p w14:paraId="16C5E48E" w14:textId="77777777" w:rsidR="00F630CD" w:rsidRDefault="00F630CD" w:rsidP="008E5CEA"/>
        </w:tc>
        <w:tc>
          <w:tcPr>
            <w:tcW w:w="1170" w:type="dxa"/>
          </w:tcPr>
          <w:p w14:paraId="40DDDDD3" w14:textId="77777777" w:rsidR="00F630CD" w:rsidRDefault="00F630CD" w:rsidP="008E5CEA"/>
        </w:tc>
        <w:tc>
          <w:tcPr>
            <w:tcW w:w="1170" w:type="dxa"/>
          </w:tcPr>
          <w:p w14:paraId="1A93B102" w14:textId="77777777" w:rsidR="00F630CD" w:rsidRDefault="00F630CD" w:rsidP="008E5CEA"/>
        </w:tc>
        <w:tc>
          <w:tcPr>
            <w:tcW w:w="990" w:type="dxa"/>
          </w:tcPr>
          <w:p w14:paraId="2EFA6CE6" w14:textId="77777777" w:rsidR="00F630CD" w:rsidRDefault="00F630CD" w:rsidP="008E5CEA"/>
        </w:tc>
        <w:tc>
          <w:tcPr>
            <w:tcW w:w="1165" w:type="dxa"/>
            <w:tcBorders>
              <w:right w:val="nil"/>
            </w:tcBorders>
          </w:tcPr>
          <w:p w14:paraId="58307EDB" w14:textId="77777777" w:rsidR="00F630CD" w:rsidRDefault="00F630CD" w:rsidP="008E5CEA"/>
        </w:tc>
      </w:tr>
      <w:tr w:rsidR="006D29DA" w14:paraId="014D62C4" w14:textId="77777777" w:rsidTr="006D29DA">
        <w:tc>
          <w:tcPr>
            <w:tcW w:w="3595" w:type="dxa"/>
            <w:tcBorders>
              <w:left w:val="nil"/>
            </w:tcBorders>
          </w:tcPr>
          <w:p w14:paraId="699E8B1D" w14:textId="77777777" w:rsidR="00F630CD" w:rsidRDefault="00F630CD" w:rsidP="008E5CEA"/>
          <w:p w14:paraId="5255E363" w14:textId="77777777" w:rsidR="00F630CD" w:rsidRDefault="00F630CD" w:rsidP="008E5CEA"/>
        </w:tc>
        <w:tc>
          <w:tcPr>
            <w:tcW w:w="1260" w:type="dxa"/>
          </w:tcPr>
          <w:p w14:paraId="44011F3C" w14:textId="77777777" w:rsidR="00F630CD" w:rsidRDefault="00F630CD" w:rsidP="008E5CEA"/>
        </w:tc>
        <w:tc>
          <w:tcPr>
            <w:tcW w:w="1440" w:type="dxa"/>
          </w:tcPr>
          <w:p w14:paraId="7A182B91" w14:textId="77777777" w:rsidR="00F630CD" w:rsidRDefault="00F630CD" w:rsidP="008E5CEA"/>
        </w:tc>
        <w:tc>
          <w:tcPr>
            <w:tcW w:w="1170" w:type="dxa"/>
          </w:tcPr>
          <w:p w14:paraId="0C4C53AA" w14:textId="77777777" w:rsidR="00F630CD" w:rsidRDefault="00F630CD" w:rsidP="008E5CEA"/>
        </w:tc>
        <w:tc>
          <w:tcPr>
            <w:tcW w:w="1170" w:type="dxa"/>
          </w:tcPr>
          <w:p w14:paraId="67324924" w14:textId="77777777" w:rsidR="00F630CD" w:rsidRDefault="00F630CD" w:rsidP="008E5CEA"/>
        </w:tc>
        <w:tc>
          <w:tcPr>
            <w:tcW w:w="990" w:type="dxa"/>
          </w:tcPr>
          <w:p w14:paraId="0F2CE69D" w14:textId="77777777" w:rsidR="00F630CD" w:rsidRDefault="00F630CD" w:rsidP="008E5CEA"/>
        </w:tc>
        <w:tc>
          <w:tcPr>
            <w:tcW w:w="1165" w:type="dxa"/>
            <w:tcBorders>
              <w:right w:val="nil"/>
            </w:tcBorders>
          </w:tcPr>
          <w:p w14:paraId="4897C42A" w14:textId="77777777" w:rsidR="00F630CD" w:rsidRDefault="00F630CD" w:rsidP="008E5CEA"/>
        </w:tc>
      </w:tr>
      <w:tr w:rsidR="006D29DA" w14:paraId="3DA01242" w14:textId="77777777" w:rsidTr="006D29DA">
        <w:tc>
          <w:tcPr>
            <w:tcW w:w="3595" w:type="dxa"/>
            <w:tcBorders>
              <w:left w:val="nil"/>
            </w:tcBorders>
          </w:tcPr>
          <w:p w14:paraId="311950EC" w14:textId="77777777" w:rsidR="00F630CD" w:rsidRDefault="00F630CD" w:rsidP="008E5CEA"/>
          <w:p w14:paraId="10D2B513" w14:textId="77777777" w:rsidR="00F630CD" w:rsidRDefault="00F630CD" w:rsidP="008E5CEA"/>
        </w:tc>
        <w:tc>
          <w:tcPr>
            <w:tcW w:w="1260" w:type="dxa"/>
          </w:tcPr>
          <w:p w14:paraId="7E795265" w14:textId="77777777" w:rsidR="00F630CD" w:rsidRDefault="00F630CD" w:rsidP="008E5CEA"/>
        </w:tc>
        <w:tc>
          <w:tcPr>
            <w:tcW w:w="1440" w:type="dxa"/>
          </w:tcPr>
          <w:p w14:paraId="0F5AF6C0" w14:textId="77777777" w:rsidR="00F630CD" w:rsidRDefault="00F630CD" w:rsidP="008E5CEA"/>
        </w:tc>
        <w:tc>
          <w:tcPr>
            <w:tcW w:w="1170" w:type="dxa"/>
          </w:tcPr>
          <w:p w14:paraId="2FB8DDF8" w14:textId="77777777" w:rsidR="00F630CD" w:rsidRDefault="00F630CD" w:rsidP="008E5CEA"/>
        </w:tc>
        <w:tc>
          <w:tcPr>
            <w:tcW w:w="1170" w:type="dxa"/>
          </w:tcPr>
          <w:p w14:paraId="6228521A" w14:textId="77777777" w:rsidR="00F630CD" w:rsidRDefault="00F630CD" w:rsidP="008E5CEA"/>
        </w:tc>
        <w:tc>
          <w:tcPr>
            <w:tcW w:w="990" w:type="dxa"/>
          </w:tcPr>
          <w:p w14:paraId="3FE29593" w14:textId="77777777" w:rsidR="00F630CD" w:rsidRDefault="00F630CD" w:rsidP="008E5CEA"/>
        </w:tc>
        <w:tc>
          <w:tcPr>
            <w:tcW w:w="1165" w:type="dxa"/>
            <w:tcBorders>
              <w:right w:val="nil"/>
            </w:tcBorders>
          </w:tcPr>
          <w:p w14:paraId="7290F1FB" w14:textId="77777777" w:rsidR="00F630CD" w:rsidRDefault="00F630CD" w:rsidP="008E5CEA"/>
        </w:tc>
      </w:tr>
      <w:tr w:rsidR="006D29DA" w14:paraId="332A96B6" w14:textId="77777777" w:rsidTr="006D29DA">
        <w:tc>
          <w:tcPr>
            <w:tcW w:w="3595" w:type="dxa"/>
            <w:tcBorders>
              <w:left w:val="nil"/>
            </w:tcBorders>
          </w:tcPr>
          <w:p w14:paraId="0E7095B9" w14:textId="77777777" w:rsidR="00F630CD" w:rsidRDefault="00F630CD" w:rsidP="008E5CEA"/>
          <w:p w14:paraId="40E9535B" w14:textId="77777777" w:rsidR="00F630CD" w:rsidRDefault="00F630CD" w:rsidP="008E5CEA"/>
        </w:tc>
        <w:tc>
          <w:tcPr>
            <w:tcW w:w="1260" w:type="dxa"/>
          </w:tcPr>
          <w:p w14:paraId="522F9AAE" w14:textId="77777777" w:rsidR="00F630CD" w:rsidRDefault="00F630CD" w:rsidP="008E5CEA"/>
        </w:tc>
        <w:tc>
          <w:tcPr>
            <w:tcW w:w="1440" w:type="dxa"/>
          </w:tcPr>
          <w:p w14:paraId="074DF023" w14:textId="77777777" w:rsidR="00F630CD" w:rsidRDefault="00F630CD" w:rsidP="008E5CEA"/>
        </w:tc>
        <w:tc>
          <w:tcPr>
            <w:tcW w:w="1170" w:type="dxa"/>
          </w:tcPr>
          <w:p w14:paraId="540229E8" w14:textId="77777777" w:rsidR="00F630CD" w:rsidRDefault="00F630CD" w:rsidP="008E5CEA"/>
        </w:tc>
        <w:tc>
          <w:tcPr>
            <w:tcW w:w="1170" w:type="dxa"/>
          </w:tcPr>
          <w:p w14:paraId="720E9626" w14:textId="77777777" w:rsidR="00F630CD" w:rsidRDefault="00F630CD" w:rsidP="008E5CEA"/>
        </w:tc>
        <w:tc>
          <w:tcPr>
            <w:tcW w:w="990" w:type="dxa"/>
          </w:tcPr>
          <w:p w14:paraId="34A32D16" w14:textId="77777777" w:rsidR="00F630CD" w:rsidRDefault="00F630CD" w:rsidP="008E5CEA"/>
        </w:tc>
        <w:tc>
          <w:tcPr>
            <w:tcW w:w="1165" w:type="dxa"/>
            <w:tcBorders>
              <w:right w:val="nil"/>
            </w:tcBorders>
          </w:tcPr>
          <w:p w14:paraId="73057370" w14:textId="77777777" w:rsidR="00F630CD" w:rsidRDefault="00F630CD" w:rsidP="008E5CEA"/>
        </w:tc>
      </w:tr>
      <w:tr w:rsidR="006D29DA" w14:paraId="6D446393" w14:textId="77777777" w:rsidTr="006D29DA">
        <w:tc>
          <w:tcPr>
            <w:tcW w:w="3595" w:type="dxa"/>
            <w:tcBorders>
              <w:left w:val="nil"/>
            </w:tcBorders>
          </w:tcPr>
          <w:p w14:paraId="1794EC23" w14:textId="77777777" w:rsidR="00F630CD" w:rsidRDefault="00F630CD" w:rsidP="008E5CEA"/>
          <w:p w14:paraId="03E483E3" w14:textId="77777777" w:rsidR="00F630CD" w:rsidRDefault="00F630CD" w:rsidP="008E5CEA"/>
        </w:tc>
        <w:tc>
          <w:tcPr>
            <w:tcW w:w="1260" w:type="dxa"/>
          </w:tcPr>
          <w:p w14:paraId="70A43EAE" w14:textId="77777777" w:rsidR="00F630CD" w:rsidRDefault="00F630CD" w:rsidP="008E5CEA"/>
        </w:tc>
        <w:tc>
          <w:tcPr>
            <w:tcW w:w="1440" w:type="dxa"/>
          </w:tcPr>
          <w:p w14:paraId="68058149" w14:textId="77777777" w:rsidR="00F630CD" w:rsidRDefault="00F630CD" w:rsidP="008E5CEA"/>
        </w:tc>
        <w:tc>
          <w:tcPr>
            <w:tcW w:w="1170" w:type="dxa"/>
          </w:tcPr>
          <w:p w14:paraId="363DB2E6" w14:textId="77777777" w:rsidR="00F630CD" w:rsidRDefault="00F630CD" w:rsidP="008E5CEA"/>
        </w:tc>
        <w:tc>
          <w:tcPr>
            <w:tcW w:w="1170" w:type="dxa"/>
          </w:tcPr>
          <w:p w14:paraId="7804F22D" w14:textId="77777777" w:rsidR="00F630CD" w:rsidRDefault="00F630CD" w:rsidP="008E5CEA"/>
        </w:tc>
        <w:tc>
          <w:tcPr>
            <w:tcW w:w="990" w:type="dxa"/>
          </w:tcPr>
          <w:p w14:paraId="70CB9345" w14:textId="77777777" w:rsidR="00F630CD" w:rsidRDefault="00F630CD" w:rsidP="008E5CEA"/>
        </w:tc>
        <w:tc>
          <w:tcPr>
            <w:tcW w:w="1165" w:type="dxa"/>
            <w:tcBorders>
              <w:right w:val="nil"/>
            </w:tcBorders>
          </w:tcPr>
          <w:p w14:paraId="4CDD9FB3" w14:textId="77777777" w:rsidR="00F630CD" w:rsidRDefault="00F630CD" w:rsidP="008E5CEA"/>
        </w:tc>
      </w:tr>
      <w:tr w:rsidR="006D29DA" w14:paraId="0436E471" w14:textId="77777777" w:rsidTr="006D29DA">
        <w:tc>
          <w:tcPr>
            <w:tcW w:w="3595" w:type="dxa"/>
            <w:tcBorders>
              <w:left w:val="nil"/>
            </w:tcBorders>
          </w:tcPr>
          <w:p w14:paraId="27CA9BA7" w14:textId="77777777" w:rsidR="00F630CD" w:rsidRDefault="00F630CD" w:rsidP="00BF23A3"/>
          <w:p w14:paraId="528FFD4E" w14:textId="77777777" w:rsidR="00F630CD" w:rsidRDefault="00F630CD" w:rsidP="00BF23A3"/>
        </w:tc>
        <w:tc>
          <w:tcPr>
            <w:tcW w:w="1260" w:type="dxa"/>
          </w:tcPr>
          <w:p w14:paraId="78F5853B" w14:textId="77777777" w:rsidR="00F630CD" w:rsidRDefault="00F630CD" w:rsidP="00BF23A3"/>
        </w:tc>
        <w:tc>
          <w:tcPr>
            <w:tcW w:w="1440" w:type="dxa"/>
          </w:tcPr>
          <w:p w14:paraId="7E0517D9" w14:textId="77777777" w:rsidR="00F630CD" w:rsidRDefault="00F630CD" w:rsidP="00BF23A3"/>
        </w:tc>
        <w:tc>
          <w:tcPr>
            <w:tcW w:w="1170" w:type="dxa"/>
          </w:tcPr>
          <w:p w14:paraId="2470E3EF" w14:textId="77777777" w:rsidR="00F630CD" w:rsidRDefault="00F630CD" w:rsidP="00BF23A3"/>
        </w:tc>
        <w:tc>
          <w:tcPr>
            <w:tcW w:w="1170" w:type="dxa"/>
          </w:tcPr>
          <w:p w14:paraId="19E5044B" w14:textId="77777777" w:rsidR="00F630CD" w:rsidRDefault="00F630CD" w:rsidP="00BF23A3"/>
        </w:tc>
        <w:tc>
          <w:tcPr>
            <w:tcW w:w="990" w:type="dxa"/>
          </w:tcPr>
          <w:p w14:paraId="01E27B21" w14:textId="77777777" w:rsidR="00F630CD" w:rsidRDefault="00F630CD" w:rsidP="00BF23A3"/>
        </w:tc>
        <w:tc>
          <w:tcPr>
            <w:tcW w:w="1165" w:type="dxa"/>
            <w:tcBorders>
              <w:right w:val="nil"/>
            </w:tcBorders>
          </w:tcPr>
          <w:p w14:paraId="689A5835" w14:textId="77777777" w:rsidR="00F630CD" w:rsidRDefault="00F630CD" w:rsidP="00BF23A3"/>
        </w:tc>
      </w:tr>
      <w:tr w:rsidR="006D29DA" w14:paraId="61BA69D0" w14:textId="77777777" w:rsidTr="006D29DA">
        <w:tc>
          <w:tcPr>
            <w:tcW w:w="3595" w:type="dxa"/>
            <w:tcBorders>
              <w:left w:val="nil"/>
            </w:tcBorders>
          </w:tcPr>
          <w:p w14:paraId="0A3BB2BA" w14:textId="77777777" w:rsidR="00F630CD" w:rsidRDefault="00F630CD" w:rsidP="00BF23A3"/>
          <w:p w14:paraId="48E67ED8" w14:textId="77777777" w:rsidR="00F630CD" w:rsidRDefault="00F630CD" w:rsidP="00BF23A3"/>
        </w:tc>
        <w:tc>
          <w:tcPr>
            <w:tcW w:w="1260" w:type="dxa"/>
          </w:tcPr>
          <w:p w14:paraId="4D9CFC5C" w14:textId="77777777" w:rsidR="00F630CD" w:rsidRDefault="00F630CD" w:rsidP="00BF23A3"/>
        </w:tc>
        <w:tc>
          <w:tcPr>
            <w:tcW w:w="1440" w:type="dxa"/>
          </w:tcPr>
          <w:p w14:paraId="1A8A31BC" w14:textId="77777777" w:rsidR="00F630CD" w:rsidRDefault="00F630CD" w:rsidP="00BF23A3"/>
        </w:tc>
        <w:tc>
          <w:tcPr>
            <w:tcW w:w="1170" w:type="dxa"/>
          </w:tcPr>
          <w:p w14:paraId="42A2CABE" w14:textId="77777777" w:rsidR="00F630CD" w:rsidRDefault="00F630CD" w:rsidP="00BF23A3"/>
        </w:tc>
        <w:tc>
          <w:tcPr>
            <w:tcW w:w="1170" w:type="dxa"/>
          </w:tcPr>
          <w:p w14:paraId="7A48C5DE" w14:textId="77777777" w:rsidR="00F630CD" w:rsidRDefault="00F630CD" w:rsidP="00BF23A3"/>
        </w:tc>
        <w:tc>
          <w:tcPr>
            <w:tcW w:w="990" w:type="dxa"/>
          </w:tcPr>
          <w:p w14:paraId="54DBD699" w14:textId="77777777" w:rsidR="00F630CD" w:rsidRDefault="00F630CD" w:rsidP="00BF23A3"/>
        </w:tc>
        <w:tc>
          <w:tcPr>
            <w:tcW w:w="1165" w:type="dxa"/>
            <w:tcBorders>
              <w:right w:val="nil"/>
            </w:tcBorders>
          </w:tcPr>
          <w:p w14:paraId="10C49CA7" w14:textId="77777777" w:rsidR="00F630CD" w:rsidRDefault="00F630CD" w:rsidP="00BF23A3"/>
        </w:tc>
      </w:tr>
      <w:tr w:rsidR="006D29DA" w14:paraId="405F9FAE" w14:textId="77777777" w:rsidTr="006D29DA">
        <w:tc>
          <w:tcPr>
            <w:tcW w:w="3595" w:type="dxa"/>
            <w:tcBorders>
              <w:left w:val="nil"/>
            </w:tcBorders>
          </w:tcPr>
          <w:p w14:paraId="69149973" w14:textId="77777777" w:rsidR="00F630CD" w:rsidRDefault="00F630CD" w:rsidP="00BF23A3"/>
          <w:p w14:paraId="477A44C7" w14:textId="77777777" w:rsidR="00F630CD" w:rsidRDefault="00F630CD" w:rsidP="00BF23A3"/>
        </w:tc>
        <w:tc>
          <w:tcPr>
            <w:tcW w:w="1260" w:type="dxa"/>
          </w:tcPr>
          <w:p w14:paraId="38AD5591" w14:textId="77777777" w:rsidR="00F630CD" w:rsidRDefault="00F630CD" w:rsidP="00BF23A3"/>
        </w:tc>
        <w:tc>
          <w:tcPr>
            <w:tcW w:w="1440" w:type="dxa"/>
          </w:tcPr>
          <w:p w14:paraId="6CB87C42" w14:textId="77777777" w:rsidR="00F630CD" w:rsidRDefault="00F630CD" w:rsidP="00BF23A3"/>
        </w:tc>
        <w:tc>
          <w:tcPr>
            <w:tcW w:w="1170" w:type="dxa"/>
          </w:tcPr>
          <w:p w14:paraId="7C83CEFB" w14:textId="77777777" w:rsidR="00F630CD" w:rsidRDefault="00F630CD" w:rsidP="00BF23A3"/>
        </w:tc>
        <w:tc>
          <w:tcPr>
            <w:tcW w:w="1170" w:type="dxa"/>
          </w:tcPr>
          <w:p w14:paraId="67A87FAC" w14:textId="77777777" w:rsidR="00F630CD" w:rsidRDefault="00F630CD" w:rsidP="00BF23A3"/>
        </w:tc>
        <w:tc>
          <w:tcPr>
            <w:tcW w:w="990" w:type="dxa"/>
          </w:tcPr>
          <w:p w14:paraId="4636D981" w14:textId="77777777" w:rsidR="00F630CD" w:rsidRDefault="00F630CD" w:rsidP="00BF23A3"/>
        </w:tc>
        <w:tc>
          <w:tcPr>
            <w:tcW w:w="1165" w:type="dxa"/>
            <w:tcBorders>
              <w:right w:val="nil"/>
            </w:tcBorders>
          </w:tcPr>
          <w:p w14:paraId="4142F28B" w14:textId="77777777" w:rsidR="00F630CD" w:rsidRDefault="00F630CD" w:rsidP="00BF23A3"/>
        </w:tc>
      </w:tr>
      <w:tr w:rsidR="006D29DA" w14:paraId="378D66EB" w14:textId="77777777" w:rsidTr="006D29DA">
        <w:tc>
          <w:tcPr>
            <w:tcW w:w="3595" w:type="dxa"/>
            <w:tcBorders>
              <w:left w:val="nil"/>
            </w:tcBorders>
          </w:tcPr>
          <w:p w14:paraId="7876BA4A" w14:textId="77777777" w:rsidR="00F630CD" w:rsidRDefault="00F630CD" w:rsidP="00BF23A3"/>
          <w:p w14:paraId="2F7DA03E" w14:textId="77777777" w:rsidR="00F630CD" w:rsidRDefault="00F630CD" w:rsidP="00BF23A3"/>
        </w:tc>
        <w:tc>
          <w:tcPr>
            <w:tcW w:w="1260" w:type="dxa"/>
          </w:tcPr>
          <w:p w14:paraId="01792FB0" w14:textId="77777777" w:rsidR="00F630CD" w:rsidRDefault="00F630CD" w:rsidP="00BF23A3"/>
        </w:tc>
        <w:tc>
          <w:tcPr>
            <w:tcW w:w="1440" w:type="dxa"/>
          </w:tcPr>
          <w:p w14:paraId="21271927" w14:textId="77777777" w:rsidR="00F630CD" w:rsidRDefault="00F630CD" w:rsidP="00BF23A3"/>
        </w:tc>
        <w:tc>
          <w:tcPr>
            <w:tcW w:w="1170" w:type="dxa"/>
          </w:tcPr>
          <w:p w14:paraId="73FCB912" w14:textId="77777777" w:rsidR="00F630CD" w:rsidRDefault="00F630CD" w:rsidP="00BF23A3"/>
        </w:tc>
        <w:tc>
          <w:tcPr>
            <w:tcW w:w="1170" w:type="dxa"/>
          </w:tcPr>
          <w:p w14:paraId="4154CCF4" w14:textId="77777777" w:rsidR="00F630CD" w:rsidRDefault="00F630CD" w:rsidP="00BF23A3"/>
        </w:tc>
        <w:tc>
          <w:tcPr>
            <w:tcW w:w="990" w:type="dxa"/>
          </w:tcPr>
          <w:p w14:paraId="6D4793F7" w14:textId="77777777" w:rsidR="00F630CD" w:rsidRDefault="00F630CD" w:rsidP="00BF23A3"/>
        </w:tc>
        <w:tc>
          <w:tcPr>
            <w:tcW w:w="1165" w:type="dxa"/>
            <w:tcBorders>
              <w:right w:val="nil"/>
            </w:tcBorders>
          </w:tcPr>
          <w:p w14:paraId="6E045713" w14:textId="77777777" w:rsidR="00F630CD" w:rsidRDefault="00F630CD" w:rsidP="00BF23A3"/>
        </w:tc>
      </w:tr>
      <w:tr w:rsidR="006D29DA" w14:paraId="53D2ABCD" w14:textId="77777777" w:rsidTr="006D29DA">
        <w:tc>
          <w:tcPr>
            <w:tcW w:w="3595" w:type="dxa"/>
            <w:tcBorders>
              <w:left w:val="nil"/>
            </w:tcBorders>
          </w:tcPr>
          <w:p w14:paraId="04CDD078" w14:textId="77777777" w:rsidR="00F630CD" w:rsidRDefault="00F630CD" w:rsidP="00BF23A3"/>
          <w:p w14:paraId="46B21851" w14:textId="77777777" w:rsidR="00F630CD" w:rsidRDefault="00F630CD" w:rsidP="00BF23A3"/>
        </w:tc>
        <w:tc>
          <w:tcPr>
            <w:tcW w:w="1260" w:type="dxa"/>
          </w:tcPr>
          <w:p w14:paraId="395BB830" w14:textId="77777777" w:rsidR="00F630CD" w:rsidRDefault="00F630CD" w:rsidP="00BF23A3"/>
        </w:tc>
        <w:tc>
          <w:tcPr>
            <w:tcW w:w="1440" w:type="dxa"/>
          </w:tcPr>
          <w:p w14:paraId="0EB5DE56" w14:textId="77777777" w:rsidR="00F630CD" w:rsidRDefault="00F630CD" w:rsidP="00BF23A3"/>
        </w:tc>
        <w:tc>
          <w:tcPr>
            <w:tcW w:w="1170" w:type="dxa"/>
          </w:tcPr>
          <w:p w14:paraId="721F34FF" w14:textId="77777777" w:rsidR="00F630CD" w:rsidRDefault="00F630CD" w:rsidP="00BF23A3"/>
        </w:tc>
        <w:tc>
          <w:tcPr>
            <w:tcW w:w="1170" w:type="dxa"/>
          </w:tcPr>
          <w:p w14:paraId="32411DD6" w14:textId="77777777" w:rsidR="00F630CD" w:rsidRDefault="00F630CD" w:rsidP="00BF23A3"/>
        </w:tc>
        <w:tc>
          <w:tcPr>
            <w:tcW w:w="990" w:type="dxa"/>
          </w:tcPr>
          <w:p w14:paraId="072276AF" w14:textId="77777777" w:rsidR="00F630CD" w:rsidRDefault="00F630CD" w:rsidP="00BF23A3"/>
        </w:tc>
        <w:tc>
          <w:tcPr>
            <w:tcW w:w="1165" w:type="dxa"/>
            <w:tcBorders>
              <w:right w:val="nil"/>
            </w:tcBorders>
          </w:tcPr>
          <w:p w14:paraId="502FC62E" w14:textId="77777777" w:rsidR="00F630CD" w:rsidRDefault="00F630CD" w:rsidP="00BF23A3"/>
        </w:tc>
      </w:tr>
      <w:tr w:rsidR="006D29DA" w14:paraId="038726FF" w14:textId="77777777" w:rsidTr="006D29DA">
        <w:tc>
          <w:tcPr>
            <w:tcW w:w="3595" w:type="dxa"/>
            <w:tcBorders>
              <w:left w:val="nil"/>
            </w:tcBorders>
          </w:tcPr>
          <w:p w14:paraId="6CE9D51A" w14:textId="77777777" w:rsidR="00F630CD" w:rsidRDefault="00F630CD" w:rsidP="00BF23A3"/>
          <w:p w14:paraId="5415B030" w14:textId="77777777" w:rsidR="00F630CD" w:rsidRDefault="00F630CD" w:rsidP="00BF23A3"/>
        </w:tc>
        <w:tc>
          <w:tcPr>
            <w:tcW w:w="1260" w:type="dxa"/>
          </w:tcPr>
          <w:p w14:paraId="5F14FDAC" w14:textId="77777777" w:rsidR="00F630CD" w:rsidRDefault="00F630CD" w:rsidP="00BF23A3"/>
        </w:tc>
        <w:tc>
          <w:tcPr>
            <w:tcW w:w="1440" w:type="dxa"/>
          </w:tcPr>
          <w:p w14:paraId="4354A054" w14:textId="77777777" w:rsidR="00F630CD" w:rsidRDefault="00F630CD" w:rsidP="00BF23A3"/>
        </w:tc>
        <w:tc>
          <w:tcPr>
            <w:tcW w:w="1170" w:type="dxa"/>
          </w:tcPr>
          <w:p w14:paraId="20977F20" w14:textId="77777777" w:rsidR="00F630CD" w:rsidRDefault="00F630CD" w:rsidP="00BF23A3"/>
        </w:tc>
        <w:tc>
          <w:tcPr>
            <w:tcW w:w="1170" w:type="dxa"/>
          </w:tcPr>
          <w:p w14:paraId="6EF4A279" w14:textId="77777777" w:rsidR="00F630CD" w:rsidRDefault="00F630CD" w:rsidP="00BF23A3"/>
        </w:tc>
        <w:tc>
          <w:tcPr>
            <w:tcW w:w="990" w:type="dxa"/>
          </w:tcPr>
          <w:p w14:paraId="3A09F079" w14:textId="77777777" w:rsidR="00F630CD" w:rsidRDefault="00F630CD" w:rsidP="00BF23A3"/>
        </w:tc>
        <w:tc>
          <w:tcPr>
            <w:tcW w:w="1165" w:type="dxa"/>
            <w:tcBorders>
              <w:right w:val="nil"/>
            </w:tcBorders>
          </w:tcPr>
          <w:p w14:paraId="2A5B16D1" w14:textId="77777777" w:rsidR="00F630CD" w:rsidRDefault="00F630CD" w:rsidP="00BF23A3"/>
        </w:tc>
      </w:tr>
      <w:tr w:rsidR="006D29DA" w14:paraId="73A10989" w14:textId="77777777" w:rsidTr="006D29DA">
        <w:tc>
          <w:tcPr>
            <w:tcW w:w="3595" w:type="dxa"/>
            <w:tcBorders>
              <w:left w:val="nil"/>
            </w:tcBorders>
          </w:tcPr>
          <w:p w14:paraId="02D5636B" w14:textId="77777777" w:rsidR="00F630CD" w:rsidRDefault="00F630CD" w:rsidP="00BF23A3"/>
          <w:p w14:paraId="72EFBAA8" w14:textId="77777777" w:rsidR="00F630CD" w:rsidRDefault="00F630CD" w:rsidP="00BF23A3"/>
        </w:tc>
        <w:tc>
          <w:tcPr>
            <w:tcW w:w="1260" w:type="dxa"/>
          </w:tcPr>
          <w:p w14:paraId="71D8BDCF" w14:textId="77777777" w:rsidR="00F630CD" w:rsidRDefault="00F630CD" w:rsidP="00BF23A3"/>
        </w:tc>
        <w:tc>
          <w:tcPr>
            <w:tcW w:w="1440" w:type="dxa"/>
          </w:tcPr>
          <w:p w14:paraId="22F694EE" w14:textId="77777777" w:rsidR="00F630CD" w:rsidRDefault="00F630CD" w:rsidP="00BF23A3"/>
        </w:tc>
        <w:tc>
          <w:tcPr>
            <w:tcW w:w="1170" w:type="dxa"/>
          </w:tcPr>
          <w:p w14:paraId="68BC2322" w14:textId="77777777" w:rsidR="00F630CD" w:rsidRDefault="00F630CD" w:rsidP="00BF23A3"/>
        </w:tc>
        <w:tc>
          <w:tcPr>
            <w:tcW w:w="1170" w:type="dxa"/>
          </w:tcPr>
          <w:p w14:paraId="149CC3CB" w14:textId="77777777" w:rsidR="00F630CD" w:rsidRDefault="00F630CD" w:rsidP="00BF23A3"/>
        </w:tc>
        <w:tc>
          <w:tcPr>
            <w:tcW w:w="990" w:type="dxa"/>
          </w:tcPr>
          <w:p w14:paraId="5D10008F" w14:textId="77777777" w:rsidR="00F630CD" w:rsidRDefault="00F630CD" w:rsidP="00BF23A3"/>
        </w:tc>
        <w:tc>
          <w:tcPr>
            <w:tcW w:w="1165" w:type="dxa"/>
            <w:tcBorders>
              <w:right w:val="nil"/>
            </w:tcBorders>
          </w:tcPr>
          <w:p w14:paraId="49F26888" w14:textId="77777777" w:rsidR="00F630CD" w:rsidRDefault="00F630CD" w:rsidP="00BF23A3"/>
        </w:tc>
      </w:tr>
      <w:tr w:rsidR="006D29DA" w14:paraId="3796DE5F" w14:textId="77777777" w:rsidTr="006D29DA">
        <w:tc>
          <w:tcPr>
            <w:tcW w:w="3595" w:type="dxa"/>
            <w:tcBorders>
              <w:left w:val="nil"/>
            </w:tcBorders>
          </w:tcPr>
          <w:p w14:paraId="58DD9176" w14:textId="77777777" w:rsidR="00F630CD" w:rsidRDefault="00F630CD" w:rsidP="00BF23A3"/>
          <w:p w14:paraId="03F7CEB3" w14:textId="77777777" w:rsidR="00F630CD" w:rsidRDefault="00F630CD" w:rsidP="00BF23A3"/>
        </w:tc>
        <w:tc>
          <w:tcPr>
            <w:tcW w:w="1260" w:type="dxa"/>
          </w:tcPr>
          <w:p w14:paraId="54C15B4E" w14:textId="77777777" w:rsidR="00F630CD" w:rsidRDefault="00F630CD" w:rsidP="00BF23A3"/>
        </w:tc>
        <w:tc>
          <w:tcPr>
            <w:tcW w:w="1440" w:type="dxa"/>
          </w:tcPr>
          <w:p w14:paraId="18D8949B" w14:textId="77777777" w:rsidR="00F630CD" w:rsidRDefault="00F630CD" w:rsidP="00BF23A3"/>
        </w:tc>
        <w:tc>
          <w:tcPr>
            <w:tcW w:w="1170" w:type="dxa"/>
          </w:tcPr>
          <w:p w14:paraId="47C9CCE9" w14:textId="77777777" w:rsidR="00F630CD" w:rsidRDefault="00F630CD" w:rsidP="00BF23A3"/>
        </w:tc>
        <w:tc>
          <w:tcPr>
            <w:tcW w:w="1170" w:type="dxa"/>
          </w:tcPr>
          <w:p w14:paraId="23C6CEE1" w14:textId="77777777" w:rsidR="00F630CD" w:rsidRDefault="00F630CD" w:rsidP="00BF23A3"/>
        </w:tc>
        <w:tc>
          <w:tcPr>
            <w:tcW w:w="990" w:type="dxa"/>
          </w:tcPr>
          <w:p w14:paraId="1CFB451D" w14:textId="77777777" w:rsidR="00F630CD" w:rsidRDefault="00F630CD" w:rsidP="00BF23A3"/>
        </w:tc>
        <w:tc>
          <w:tcPr>
            <w:tcW w:w="1165" w:type="dxa"/>
            <w:tcBorders>
              <w:right w:val="nil"/>
            </w:tcBorders>
          </w:tcPr>
          <w:p w14:paraId="6E9725ED" w14:textId="77777777" w:rsidR="00F630CD" w:rsidRDefault="00F630CD" w:rsidP="00BF23A3"/>
        </w:tc>
      </w:tr>
      <w:tr w:rsidR="006D29DA" w14:paraId="09BE00A4" w14:textId="77777777" w:rsidTr="006D29DA">
        <w:tc>
          <w:tcPr>
            <w:tcW w:w="3595" w:type="dxa"/>
            <w:tcBorders>
              <w:left w:val="nil"/>
            </w:tcBorders>
          </w:tcPr>
          <w:p w14:paraId="0A10C8C9" w14:textId="77777777" w:rsidR="00F630CD" w:rsidRDefault="00F630CD" w:rsidP="00BF23A3"/>
          <w:p w14:paraId="31DDC44B" w14:textId="77777777" w:rsidR="00F630CD" w:rsidRDefault="00F630CD" w:rsidP="00BF23A3"/>
        </w:tc>
        <w:tc>
          <w:tcPr>
            <w:tcW w:w="1260" w:type="dxa"/>
          </w:tcPr>
          <w:p w14:paraId="23C04CA9" w14:textId="77777777" w:rsidR="00F630CD" w:rsidRDefault="00F630CD" w:rsidP="00BF23A3"/>
        </w:tc>
        <w:tc>
          <w:tcPr>
            <w:tcW w:w="1440" w:type="dxa"/>
          </w:tcPr>
          <w:p w14:paraId="2349B9F3" w14:textId="77777777" w:rsidR="00F630CD" w:rsidRDefault="00F630CD" w:rsidP="00BF23A3"/>
        </w:tc>
        <w:tc>
          <w:tcPr>
            <w:tcW w:w="1170" w:type="dxa"/>
          </w:tcPr>
          <w:p w14:paraId="5E6F6EDA" w14:textId="77777777" w:rsidR="00F630CD" w:rsidRDefault="00F630CD" w:rsidP="00BF23A3"/>
        </w:tc>
        <w:tc>
          <w:tcPr>
            <w:tcW w:w="1170" w:type="dxa"/>
          </w:tcPr>
          <w:p w14:paraId="73FC7749" w14:textId="77777777" w:rsidR="00F630CD" w:rsidRDefault="00F630CD" w:rsidP="00BF23A3"/>
        </w:tc>
        <w:tc>
          <w:tcPr>
            <w:tcW w:w="990" w:type="dxa"/>
          </w:tcPr>
          <w:p w14:paraId="37792069" w14:textId="77777777" w:rsidR="00F630CD" w:rsidRDefault="00F630CD" w:rsidP="00BF23A3"/>
        </w:tc>
        <w:tc>
          <w:tcPr>
            <w:tcW w:w="1165" w:type="dxa"/>
            <w:tcBorders>
              <w:right w:val="nil"/>
            </w:tcBorders>
          </w:tcPr>
          <w:p w14:paraId="3CDD1D68" w14:textId="77777777" w:rsidR="00F630CD" w:rsidRDefault="00F630CD" w:rsidP="00BF23A3"/>
        </w:tc>
      </w:tr>
      <w:tr w:rsidR="006D29DA" w14:paraId="3E064329" w14:textId="77777777" w:rsidTr="006D29DA">
        <w:tc>
          <w:tcPr>
            <w:tcW w:w="3595" w:type="dxa"/>
            <w:tcBorders>
              <w:left w:val="nil"/>
            </w:tcBorders>
          </w:tcPr>
          <w:p w14:paraId="59F9916D" w14:textId="77777777" w:rsidR="00F630CD" w:rsidRDefault="00F630CD" w:rsidP="00BF23A3"/>
          <w:p w14:paraId="592B4F98" w14:textId="77777777" w:rsidR="00F630CD" w:rsidRDefault="00F630CD" w:rsidP="00BF23A3"/>
        </w:tc>
        <w:tc>
          <w:tcPr>
            <w:tcW w:w="1260" w:type="dxa"/>
          </w:tcPr>
          <w:p w14:paraId="6D996703" w14:textId="77777777" w:rsidR="00F630CD" w:rsidRDefault="00F630CD" w:rsidP="00BF23A3"/>
        </w:tc>
        <w:tc>
          <w:tcPr>
            <w:tcW w:w="1440" w:type="dxa"/>
          </w:tcPr>
          <w:p w14:paraId="3111D467" w14:textId="77777777" w:rsidR="00F630CD" w:rsidRDefault="00F630CD" w:rsidP="00BF23A3"/>
        </w:tc>
        <w:tc>
          <w:tcPr>
            <w:tcW w:w="1170" w:type="dxa"/>
          </w:tcPr>
          <w:p w14:paraId="140E4611" w14:textId="77777777" w:rsidR="00F630CD" w:rsidRDefault="00F630CD" w:rsidP="00BF23A3"/>
        </w:tc>
        <w:tc>
          <w:tcPr>
            <w:tcW w:w="1170" w:type="dxa"/>
          </w:tcPr>
          <w:p w14:paraId="02A2BB11" w14:textId="77777777" w:rsidR="00F630CD" w:rsidRDefault="00F630CD" w:rsidP="00BF23A3"/>
        </w:tc>
        <w:tc>
          <w:tcPr>
            <w:tcW w:w="990" w:type="dxa"/>
          </w:tcPr>
          <w:p w14:paraId="37EF3A31" w14:textId="77777777" w:rsidR="00F630CD" w:rsidRDefault="00F630CD" w:rsidP="00BF23A3"/>
        </w:tc>
        <w:tc>
          <w:tcPr>
            <w:tcW w:w="1165" w:type="dxa"/>
            <w:tcBorders>
              <w:right w:val="nil"/>
            </w:tcBorders>
          </w:tcPr>
          <w:p w14:paraId="6F983A6C" w14:textId="77777777" w:rsidR="00F630CD" w:rsidRDefault="00F630CD" w:rsidP="00BF23A3"/>
        </w:tc>
      </w:tr>
      <w:tr w:rsidR="006D29DA" w14:paraId="4D986B0F" w14:textId="77777777" w:rsidTr="006D29DA">
        <w:tc>
          <w:tcPr>
            <w:tcW w:w="3595" w:type="dxa"/>
            <w:tcBorders>
              <w:left w:val="nil"/>
            </w:tcBorders>
          </w:tcPr>
          <w:p w14:paraId="5E1EC172" w14:textId="77777777" w:rsidR="00F630CD" w:rsidRDefault="00F630CD" w:rsidP="00BF23A3"/>
          <w:p w14:paraId="114B548A" w14:textId="77777777" w:rsidR="00F630CD" w:rsidRDefault="00F630CD" w:rsidP="00BF23A3"/>
        </w:tc>
        <w:tc>
          <w:tcPr>
            <w:tcW w:w="1260" w:type="dxa"/>
          </w:tcPr>
          <w:p w14:paraId="11F6E10B" w14:textId="77777777" w:rsidR="00F630CD" w:rsidRDefault="00F630CD" w:rsidP="00BF23A3"/>
        </w:tc>
        <w:tc>
          <w:tcPr>
            <w:tcW w:w="1440" w:type="dxa"/>
          </w:tcPr>
          <w:p w14:paraId="47240B3C" w14:textId="77777777" w:rsidR="00F630CD" w:rsidRDefault="00F630CD" w:rsidP="00BF23A3"/>
        </w:tc>
        <w:tc>
          <w:tcPr>
            <w:tcW w:w="1170" w:type="dxa"/>
          </w:tcPr>
          <w:p w14:paraId="4CCFC507" w14:textId="77777777" w:rsidR="00F630CD" w:rsidRDefault="00F630CD" w:rsidP="00BF23A3"/>
        </w:tc>
        <w:tc>
          <w:tcPr>
            <w:tcW w:w="1170" w:type="dxa"/>
          </w:tcPr>
          <w:p w14:paraId="59C67B47" w14:textId="77777777" w:rsidR="00F630CD" w:rsidRDefault="00F630CD" w:rsidP="00BF23A3"/>
        </w:tc>
        <w:tc>
          <w:tcPr>
            <w:tcW w:w="990" w:type="dxa"/>
          </w:tcPr>
          <w:p w14:paraId="2E74358D" w14:textId="77777777" w:rsidR="00F630CD" w:rsidRDefault="00F630CD" w:rsidP="00BF23A3"/>
        </w:tc>
        <w:tc>
          <w:tcPr>
            <w:tcW w:w="1165" w:type="dxa"/>
            <w:tcBorders>
              <w:right w:val="nil"/>
            </w:tcBorders>
          </w:tcPr>
          <w:p w14:paraId="3B372522" w14:textId="77777777" w:rsidR="00F630CD" w:rsidRDefault="00F630CD" w:rsidP="00BF23A3"/>
        </w:tc>
      </w:tr>
      <w:tr w:rsidR="006D29DA" w14:paraId="4F231C32" w14:textId="77777777" w:rsidTr="006D29DA">
        <w:tc>
          <w:tcPr>
            <w:tcW w:w="3595" w:type="dxa"/>
            <w:tcBorders>
              <w:left w:val="nil"/>
            </w:tcBorders>
          </w:tcPr>
          <w:p w14:paraId="7F88F17D" w14:textId="77777777" w:rsidR="00F630CD" w:rsidRDefault="00F630CD" w:rsidP="00BF23A3"/>
          <w:p w14:paraId="6B4FF2E4" w14:textId="77777777" w:rsidR="00F630CD" w:rsidRDefault="00F630CD" w:rsidP="00BF23A3"/>
        </w:tc>
        <w:tc>
          <w:tcPr>
            <w:tcW w:w="1260" w:type="dxa"/>
          </w:tcPr>
          <w:p w14:paraId="752609DD" w14:textId="77777777" w:rsidR="00F630CD" w:rsidRDefault="00F630CD" w:rsidP="00BF23A3"/>
        </w:tc>
        <w:tc>
          <w:tcPr>
            <w:tcW w:w="1440" w:type="dxa"/>
          </w:tcPr>
          <w:p w14:paraId="4F5558FF" w14:textId="77777777" w:rsidR="00F630CD" w:rsidRDefault="00F630CD" w:rsidP="00BF23A3"/>
        </w:tc>
        <w:tc>
          <w:tcPr>
            <w:tcW w:w="1170" w:type="dxa"/>
          </w:tcPr>
          <w:p w14:paraId="18441644" w14:textId="77777777" w:rsidR="00F630CD" w:rsidRDefault="00F630CD" w:rsidP="00BF23A3"/>
        </w:tc>
        <w:tc>
          <w:tcPr>
            <w:tcW w:w="1170" w:type="dxa"/>
          </w:tcPr>
          <w:p w14:paraId="0716EA33" w14:textId="77777777" w:rsidR="00F630CD" w:rsidRDefault="00F630CD" w:rsidP="00BF23A3"/>
        </w:tc>
        <w:tc>
          <w:tcPr>
            <w:tcW w:w="990" w:type="dxa"/>
          </w:tcPr>
          <w:p w14:paraId="1523628C" w14:textId="77777777" w:rsidR="00F630CD" w:rsidRDefault="00F630CD" w:rsidP="00BF23A3"/>
        </w:tc>
        <w:tc>
          <w:tcPr>
            <w:tcW w:w="1165" w:type="dxa"/>
            <w:tcBorders>
              <w:right w:val="nil"/>
            </w:tcBorders>
          </w:tcPr>
          <w:p w14:paraId="09885B4C" w14:textId="77777777" w:rsidR="00F630CD" w:rsidRDefault="00F630CD" w:rsidP="00BF23A3"/>
        </w:tc>
      </w:tr>
      <w:tr w:rsidR="006D29DA" w14:paraId="3307CAF3" w14:textId="77777777" w:rsidTr="006D29DA">
        <w:tc>
          <w:tcPr>
            <w:tcW w:w="3595" w:type="dxa"/>
            <w:tcBorders>
              <w:left w:val="nil"/>
            </w:tcBorders>
          </w:tcPr>
          <w:p w14:paraId="37B43736" w14:textId="77777777" w:rsidR="00F630CD" w:rsidRDefault="00F630CD" w:rsidP="00BF23A3"/>
          <w:p w14:paraId="10FD7CBD" w14:textId="77777777" w:rsidR="00F630CD" w:rsidRDefault="00F630CD" w:rsidP="00BF23A3"/>
        </w:tc>
        <w:tc>
          <w:tcPr>
            <w:tcW w:w="1260" w:type="dxa"/>
          </w:tcPr>
          <w:p w14:paraId="67A71894" w14:textId="77777777" w:rsidR="00F630CD" w:rsidRDefault="00F630CD" w:rsidP="00BF23A3"/>
        </w:tc>
        <w:tc>
          <w:tcPr>
            <w:tcW w:w="1440" w:type="dxa"/>
          </w:tcPr>
          <w:p w14:paraId="1066CF45" w14:textId="77777777" w:rsidR="00F630CD" w:rsidRDefault="00F630CD" w:rsidP="00BF23A3"/>
        </w:tc>
        <w:tc>
          <w:tcPr>
            <w:tcW w:w="1170" w:type="dxa"/>
          </w:tcPr>
          <w:p w14:paraId="532A33F3" w14:textId="77777777" w:rsidR="00F630CD" w:rsidRDefault="00F630CD" w:rsidP="00BF23A3"/>
        </w:tc>
        <w:tc>
          <w:tcPr>
            <w:tcW w:w="1170" w:type="dxa"/>
          </w:tcPr>
          <w:p w14:paraId="1517DFB9" w14:textId="77777777" w:rsidR="00F630CD" w:rsidRDefault="00F630CD" w:rsidP="00BF23A3"/>
        </w:tc>
        <w:tc>
          <w:tcPr>
            <w:tcW w:w="990" w:type="dxa"/>
          </w:tcPr>
          <w:p w14:paraId="4FEE8C01" w14:textId="77777777" w:rsidR="00F630CD" w:rsidRDefault="00F630CD" w:rsidP="00BF23A3"/>
        </w:tc>
        <w:tc>
          <w:tcPr>
            <w:tcW w:w="1165" w:type="dxa"/>
            <w:tcBorders>
              <w:right w:val="nil"/>
            </w:tcBorders>
          </w:tcPr>
          <w:p w14:paraId="0D7DED5D" w14:textId="77777777" w:rsidR="00F630CD" w:rsidRDefault="00F630CD" w:rsidP="00BF23A3"/>
        </w:tc>
      </w:tr>
      <w:tr w:rsidR="00647889" w14:paraId="3D7622C7" w14:textId="77777777" w:rsidTr="006D29DA">
        <w:tc>
          <w:tcPr>
            <w:tcW w:w="3595" w:type="dxa"/>
            <w:tcBorders>
              <w:left w:val="nil"/>
            </w:tcBorders>
          </w:tcPr>
          <w:p w14:paraId="26065740" w14:textId="77777777" w:rsidR="00647889" w:rsidRDefault="00647889" w:rsidP="00BF23A3"/>
          <w:p w14:paraId="1E18FE23" w14:textId="77777777" w:rsidR="00647889" w:rsidRDefault="00647889" w:rsidP="00BF23A3"/>
        </w:tc>
        <w:tc>
          <w:tcPr>
            <w:tcW w:w="1260" w:type="dxa"/>
          </w:tcPr>
          <w:p w14:paraId="3FDA3EDC" w14:textId="77777777" w:rsidR="00647889" w:rsidRDefault="00647889" w:rsidP="00BF23A3"/>
        </w:tc>
        <w:tc>
          <w:tcPr>
            <w:tcW w:w="1440" w:type="dxa"/>
          </w:tcPr>
          <w:p w14:paraId="32AA55F7" w14:textId="77777777" w:rsidR="00647889" w:rsidRDefault="00647889" w:rsidP="00BF23A3"/>
        </w:tc>
        <w:tc>
          <w:tcPr>
            <w:tcW w:w="1170" w:type="dxa"/>
          </w:tcPr>
          <w:p w14:paraId="4BB0A89D" w14:textId="77777777" w:rsidR="00647889" w:rsidRDefault="00647889" w:rsidP="00BF23A3"/>
        </w:tc>
        <w:tc>
          <w:tcPr>
            <w:tcW w:w="1170" w:type="dxa"/>
          </w:tcPr>
          <w:p w14:paraId="53417E9A" w14:textId="77777777" w:rsidR="00647889" w:rsidRDefault="00647889" w:rsidP="00BF23A3"/>
        </w:tc>
        <w:tc>
          <w:tcPr>
            <w:tcW w:w="990" w:type="dxa"/>
          </w:tcPr>
          <w:p w14:paraId="12A2C58C" w14:textId="77777777" w:rsidR="00647889" w:rsidRDefault="00647889" w:rsidP="00BF23A3"/>
        </w:tc>
        <w:tc>
          <w:tcPr>
            <w:tcW w:w="1165" w:type="dxa"/>
            <w:tcBorders>
              <w:right w:val="nil"/>
            </w:tcBorders>
          </w:tcPr>
          <w:p w14:paraId="0981390B" w14:textId="77777777" w:rsidR="00647889" w:rsidRDefault="00647889" w:rsidP="00BF23A3"/>
        </w:tc>
      </w:tr>
    </w:tbl>
    <w:p w14:paraId="0638C062" w14:textId="692D3CBF" w:rsidR="00F630CD" w:rsidRDefault="00F630CD" w:rsidP="00F630CD">
      <w:pPr>
        <w:spacing w:after="0" w:line="240" w:lineRule="auto"/>
        <w:rPr>
          <w:iCs/>
        </w:rPr>
      </w:pPr>
      <w:r>
        <w:t xml:space="preserve">*Emergency physicians who have trained </w:t>
      </w:r>
      <w:r w:rsidRPr="00F630CD">
        <w:rPr>
          <w:iCs/>
        </w:rPr>
        <w:t>outside the United States or Canada may be eligible to participate in the trauma program through an alternate pathway procedure</w:t>
      </w:r>
      <w:r>
        <w:rPr>
          <w:iCs/>
        </w:rPr>
        <w:t>.</w:t>
      </w:r>
    </w:p>
    <w:p w14:paraId="71E637FE" w14:textId="77777777" w:rsidR="009F19C0" w:rsidRDefault="009F19C0" w:rsidP="00F630CD">
      <w:pPr>
        <w:spacing w:after="0" w:line="240" w:lineRule="auto"/>
        <w:rPr>
          <w:iCs/>
        </w:rPr>
      </w:pPr>
    </w:p>
    <w:p w14:paraId="197E5551" w14:textId="24B08AA6" w:rsidR="009F19C0" w:rsidRPr="009F19C0" w:rsidRDefault="009F19C0" w:rsidP="009F19C0">
      <w:pPr>
        <w:spacing w:after="0" w:line="240" w:lineRule="auto"/>
        <w:rPr>
          <w:b/>
          <w:bCs/>
          <w:iCs/>
        </w:rPr>
      </w:pPr>
      <w:r w:rsidRPr="009F19C0">
        <w:rPr>
          <w:b/>
          <w:bCs/>
          <w:iCs/>
        </w:rPr>
        <w:t xml:space="preserve">Orthopedic </w:t>
      </w:r>
      <w:r w:rsidR="00D2673B">
        <w:rPr>
          <w:b/>
          <w:bCs/>
          <w:iCs/>
        </w:rPr>
        <w:t>s</w:t>
      </w:r>
      <w:r w:rsidRPr="009F19C0">
        <w:rPr>
          <w:b/>
          <w:bCs/>
          <w:iCs/>
        </w:rPr>
        <w:t>urgery</w:t>
      </w:r>
    </w:p>
    <w:tbl>
      <w:tblPr>
        <w:tblStyle w:val="TableGrid"/>
        <w:tblW w:w="5000" w:type="pct"/>
        <w:jc w:val="center"/>
        <w:tblBorders>
          <w:left w:val="none" w:sz="0" w:space="0" w:color="auto"/>
          <w:right w:val="none" w:sz="0" w:space="0" w:color="auto"/>
        </w:tblBorders>
        <w:tblLayout w:type="fixed"/>
        <w:tblLook w:val="04A0" w:firstRow="1" w:lastRow="0" w:firstColumn="1" w:lastColumn="0" w:noHBand="0" w:noVBand="1"/>
      </w:tblPr>
      <w:tblGrid>
        <w:gridCol w:w="4083"/>
        <w:gridCol w:w="1571"/>
        <w:gridCol w:w="1831"/>
        <w:gridCol w:w="1831"/>
        <w:gridCol w:w="1484"/>
      </w:tblGrid>
      <w:tr w:rsidR="009F19C0" w:rsidRPr="009F19C0" w14:paraId="7AE02092" w14:textId="77777777" w:rsidTr="00BF23A3">
        <w:trPr>
          <w:tblHeader/>
          <w:jc w:val="center"/>
        </w:trPr>
        <w:tc>
          <w:tcPr>
            <w:tcW w:w="4225" w:type="dxa"/>
            <w:vAlign w:val="bottom"/>
          </w:tcPr>
          <w:p w14:paraId="1E9BD5CD" w14:textId="77777777" w:rsidR="009F19C0" w:rsidRPr="009F19C0" w:rsidRDefault="009F19C0" w:rsidP="009F19C0">
            <w:pPr>
              <w:rPr>
                <w:b/>
                <w:bCs/>
                <w:iCs/>
                <w:kern w:val="2"/>
                <w14:ligatures w14:val="standardContextual"/>
              </w:rPr>
            </w:pPr>
            <w:r w:rsidRPr="009F19C0">
              <w:rPr>
                <w:b/>
                <w:bCs/>
                <w:iCs/>
                <w:kern w:val="2"/>
                <w14:ligatures w14:val="standardContextual"/>
              </w:rPr>
              <w:t>Name</w:t>
            </w:r>
          </w:p>
        </w:tc>
        <w:tc>
          <w:tcPr>
            <w:tcW w:w="1620" w:type="dxa"/>
            <w:vAlign w:val="bottom"/>
          </w:tcPr>
          <w:p w14:paraId="5B65EDFE"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Board Certification</w:t>
            </w:r>
          </w:p>
          <w:p w14:paraId="7067FEEA"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(Check)</w:t>
            </w:r>
          </w:p>
        </w:tc>
        <w:tc>
          <w:tcPr>
            <w:tcW w:w="1890" w:type="dxa"/>
            <w:vAlign w:val="bottom"/>
          </w:tcPr>
          <w:p w14:paraId="60AB4873"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Frequency of trauma call/ month (days)</w:t>
            </w:r>
          </w:p>
        </w:tc>
        <w:tc>
          <w:tcPr>
            <w:tcW w:w="1890" w:type="dxa"/>
            <w:vAlign w:val="bottom"/>
          </w:tcPr>
          <w:p w14:paraId="26073DEB"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Number of trauma operative cases per year</w:t>
            </w:r>
          </w:p>
        </w:tc>
        <w:tc>
          <w:tcPr>
            <w:tcW w:w="1530" w:type="dxa"/>
            <w:vAlign w:val="bottom"/>
          </w:tcPr>
          <w:p w14:paraId="7EDF278D"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Alternate Pathway*</w:t>
            </w:r>
          </w:p>
          <w:p w14:paraId="51FD3B7E"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(Check)</w:t>
            </w:r>
          </w:p>
        </w:tc>
      </w:tr>
      <w:tr w:rsidR="009F19C0" w:rsidRPr="009F19C0" w14:paraId="4DC29334" w14:textId="77777777" w:rsidTr="00BF23A3">
        <w:trPr>
          <w:trHeight w:val="432"/>
          <w:jc w:val="center"/>
        </w:trPr>
        <w:tc>
          <w:tcPr>
            <w:tcW w:w="4225" w:type="dxa"/>
            <w:vAlign w:val="center"/>
          </w:tcPr>
          <w:p w14:paraId="034E6C0A" w14:textId="77777777" w:rsidR="009F19C0" w:rsidRPr="009F19C0" w:rsidRDefault="009F19C0" w:rsidP="009F19C0">
            <w:pPr>
              <w:rPr>
                <w:iCs/>
                <w:kern w:val="2"/>
                <w14:ligatures w14:val="standardContextual"/>
              </w:rPr>
            </w:pPr>
          </w:p>
        </w:tc>
        <w:tc>
          <w:tcPr>
            <w:tcW w:w="1620" w:type="dxa"/>
            <w:vAlign w:val="center"/>
          </w:tcPr>
          <w:p w14:paraId="72937DCB" w14:textId="77777777" w:rsidR="009F19C0" w:rsidRPr="009F19C0" w:rsidRDefault="009F19C0" w:rsidP="009F19C0">
            <w:pPr>
              <w:rPr>
                <w:iCs/>
                <w:kern w:val="2"/>
                <w14:ligatures w14:val="standardContextual"/>
              </w:rPr>
            </w:pPr>
          </w:p>
        </w:tc>
        <w:tc>
          <w:tcPr>
            <w:tcW w:w="1890" w:type="dxa"/>
            <w:vAlign w:val="center"/>
          </w:tcPr>
          <w:p w14:paraId="1F4DBD80" w14:textId="77777777" w:rsidR="009F19C0" w:rsidRPr="009F19C0" w:rsidRDefault="009F19C0" w:rsidP="009F19C0">
            <w:pPr>
              <w:rPr>
                <w:iCs/>
                <w:kern w:val="2"/>
                <w14:ligatures w14:val="standardContextual"/>
              </w:rPr>
            </w:pPr>
          </w:p>
        </w:tc>
        <w:tc>
          <w:tcPr>
            <w:tcW w:w="1890" w:type="dxa"/>
            <w:vAlign w:val="center"/>
          </w:tcPr>
          <w:p w14:paraId="046B9F83" w14:textId="77777777" w:rsidR="009F19C0" w:rsidRPr="009F19C0" w:rsidRDefault="009F19C0" w:rsidP="009F19C0">
            <w:pPr>
              <w:rPr>
                <w:iCs/>
                <w:kern w:val="2"/>
                <w14:ligatures w14:val="standardContextual"/>
              </w:rPr>
            </w:pPr>
          </w:p>
        </w:tc>
        <w:tc>
          <w:tcPr>
            <w:tcW w:w="1530" w:type="dxa"/>
            <w:vAlign w:val="center"/>
          </w:tcPr>
          <w:p w14:paraId="2FD3070F" w14:textId="77777777" w:rsidR="009F19C0" w:rsidRPr="009F19C0" w:rsidRDefault="009F19C0" w:rsidP="009F19C0">
            <w:pPr>
              <w:rPr>
                <w:iCs/>
                <w:kern w:val="2"/>
                <w14:ligatures w14:val="standardContextual"/>
              </w:rPr>
            </w:pPr>
          </w:p>
        </w:tc>
      </w:tr>
      <w:tr w:rsidR="009F19C0" w:rsidRPr="009F19C0" w14:paraId="1D481042" w14:textId="77777777" w:rsidTr="00BF23A3">
        <w:trPr>
          <w:trHeight w:val="432"/>
          <w:jc w:val="center"/>
        </w:trPr>
        <w:tc>
          <w:tcPr>
            <w:tcW w:w="4225" w:type="dxa"/>
            <w:vAlign w:val="center"/>
          </w:tcPr>
          <w:p w14:paraId="3C961A0B" w14:textId="77777777" w:rsidR="009F19C0" w:rsidRPr="009F19C0" w:rsidRDefault="009F19C0" w:rsidP="009F19C0">
            <w:pPr>
              <w:rPr>
                <w:iCs/>
                <w:kern w:val="2"/>
                <w14:ligatures w14:val="standardContextual"/>
              </w:rPr>
            </w:pPr>
          </w:p>
        </w:tc>
        <w:tc>
          <w:tcPr>
            <w:tcW w:w="1620" w:type="dxa"/>
            <w:vAlign w:val="center"/>
          </w:tcPr>
          <w:p w14:paraId="6571DDE7" w14:textId="77777777" w:rsidR="009F19C0" w:rsidRPr="009F19C0" w:rsidRDefault="009F19C0" w:rsidP="009F19C0">
            <w:pPr>
              <w:rPr>
                <w:iCs/>
                <w:kern w:val="2"/>
                <w14:ligatures w14:val="standardContextual"/>
              </w:rPr>
            </w:pPr>
          </w:p>
        </w:tc>
        <w:tc>
          <w:tcPr>
            <w:tcW w:w="1890" w:type="dxa"/>
            <w:vAlign w:val="center"/>
          </w:tcPr>
          <w:p w14:paraId="5C5AD2D0" w14:textId="77777777" w:rsidR="009F19C0" w:rsidRPr="009F19C0" w:rsidRDefault="009F19C0" w:rsidP="009F19C0">
            <w:pPr>
              <w:rPr>
                <w:iCs/>
                <w:kern w:val="2"/>
                <w14:ligatures w14:val="standardContextual"/>
              </w:rPr>
            </w:pPr>
          </w:p>
        </w:tc>
        <w:tc>
          <w:tcPr>
            <w:tcW w:w="1890" w:type="dxa"/>
            <w:vAlign w:val="center"/>
          </w:tcPr>
          <w:p w14:paraId="235664FC" w14:textId="77777777" w:rsidR="009F19C0" w:rsidRPr="009F19C0" w:rsidRDefault="009F19C0" w:rsidP="009F19C0">
            <w:pPr>
              <w:rPr>
                <w:iCs/>
                <w:kern w:val="2"/>
                <w14:ligatures w14:val="standardContextual"/>
              </w:rPr>
            </w:pPr>
          </w:p>
        </w:tc>
        <w:tc>
          <w:tcPr>
            <w:tcW w:w="1530" w:type="dxa"/>
            <w:vAlign w:val="center"/>
          </w:tcPr>
          <w:p w14:paraId="446CCED8" w14:textId="77777777" w:rsidR="009F19C0" w:rsidRPr="009F19C0" w:rsidRDefault="009F19C0" w:rsidP="009F19C0">
            <w:pPr>
              <w:rPr>
                <w:iCs/>
                <w:kern w:val="2"/>
                <w14:ligatures w14:val="standardContextual"/>
              </w:rPr>
            </w:pPr>
          </w:p>
        </w:tc>
      </w:tr>
      <w:tr w:rsidR="009F19C0" w:rsidRPr="009F19C0" w14:paraId="6835DC11" w14:textId="77777777" w:rsidTr="00BF23A3">
        <w:trPr>
          <w:trHeight w:val="432"/>
          <w:jc w:val="center"/>
        </w:trPr>
        <w:tc>
          <w:tcPr>
            <w:tcW w:w="4225" w:type="dxa"/>
            <w:vAlign w:val="center"/>
          </w:tcPr>
          <w:p w14:paraId="70A47B02" w14:textId="77777777" w:rsidR="009F19C0" w:rsidRPr="009F19C0" w:rsidRDefault="009F19C0" w:rsidP="009F19C0">
            <w:pPr>
              <w:rPr>
                <w:iCs/>
                <w:kern w:val="2"/>
                <w14:ligatures w14:val="standardContextual"/>
              </w:rPr>
            </w:pPr>
          </w:p>
        </w:tc>
        <w:tc>
          <w:tcPr>
            <w:tcW w:w="1620" w:type="dxa"/>
            <w:vAlign w:val="center"/>
          </w:tcPr>
          <w:p w14:paraId="710FDD0E" w14:textId="77777777" w:rsidR="009F19C0" w:rsidRPr="009F19C0" w:rsidRDefault="009F19C0" w:rsidP="009F19C0">
            <w:pPr>
              <w:rPr>
                <w:iCs/>
                <w:kern w:val="2"/>
                <w14:ligatures w14:val="standardContextual"/>
              </w:rPr>
            </w:pPr>
          </w:p>
        </w:tc>
        <w:tc>
          <w:tcPr>
            <w:tcW w:w="1890" w:type="dxa"/>
            <w:vAlign w:val="center"/>
          </w:tcPr>
          <w:p w14:paraId="08A0607E" w14:textId="77777777" w:rsidR="009F19C0" w:rsidRPr="009F19C0" w:rsidRDefault="009F19C0" w:rsidP="009F19C0">
            <w:pPr>
              <w:rPr>
                <w:iCs/>
                <w:kern w:val="2"/>
                <w14:ligatures w14:val="standardContextual"/>
              </w:rPr>
            </w:pPr>
          </w:p>
        </w:tc>
        <w:tc>
          <w:tcPr>
            <w:tcW w:w="1890" w:type="dxa"/>
            <w:vAlign w:val="center"/>
          </w:tcPr>
          <w:p w14:paraId="0BA285BD" w14:textId="77777777" w:rsidR="009F19C0" w:rsidRPr="009F19C0" w:rsidRDefault="009F19C0" w:rsidP="009F19C0">
            <w:pPr>
              <w:rPr>
                <w:iCs/>
                <w:kern w:val="2"/>
                <w14:ligatures w14:val="standardContextual"/>
              </w:rPr>
            </w:pPr>
          </w:p>
        </w:tc>
        <w:tc>
          <w:tcPr>
            <w:tcW w:w="1530" w:type="dxa"/>
            <w:vAlign w:val="center"/>
          </w:tcPr>
          <w:p w14:paraId="74F14D78" w14:textId="77777777" w:rsidR="009F19C0" w:rsidRPr="009F19C0" w:rsidRDefault="009F19C0" w:rsidP="009F19C0">
            <w:pPr>
              <w:rPr>
                <w:iCs/>
                <w:kern w:val="2"/>
                <w14:ligatures w14:val="standardContextual"/>
              </w:rPr>
            </w:pPr>
          </w:p>
        </w:tc>
      </w:tr>
      <w:tr w:rsidR="009F19C0" w:rsidRPr="009F19C0" w14:paraId="7BE6A9FE" w14:textId="77777777" w:rsidTr="00BF23A3">
        <w:trPr>
          <w:trHeight w:val="432"/>
          <w:jc w:val="center"/>
        </w:trPr>
        <w:tc>
          <w:tcPr>
            <w:tcW w:w="4225" w:type="dxa"/>
            <w:vAlign w:val="center"/>
          </w:tcPr>
          <w:p w14:paraId="75487288" w14:textId="77777777" w:rsidR="009F19C0" w:rsidRPr="009F19C0" w:rsidRDefault="009F19C0" w:rsidP="009F19C0">
            <w:pPr>
              <w:rPr>
                <w:iCs/>
                <w:kern w:val="2"/>
                <w14:ligatures w14:val="standardContextual"/>
              </w:rPr>
            </w:pPr>
          </w:p>
        </w:tc>
        <w:tc>
          <w:tcPr>
            <w:tcW w:w="1620" w:type="dxa"/>
            <w:vAlign w:val="center"/>
          </w:tcPr>
          <w:p w14:paraId="775EBCFF" w14:textId="77777777" w:rsidR="009F19C0" w:rsidRPr="009F19C0" w:rsidRDefault="009F19C0" w:rsidP="009F19C0">
            <w:pPr>
              <w:rPr>
                <w:iCs/>
                <w:kern w:val="2"/>
                <w14:ligatures w14:val="standardContextual"/>
              </w:rPr>
            </w:pPr>
          </w:p>
        </w:tc>
        <w:tc>
          <w:tcPr>
            <w:tcW w:w="1890" w:type="dxa"/>
            <w:vAlign w:val="center"/>
          </w:tcPr>
          <w:p w14:paraId="08856A91" w14:textId="77777777" w:rsidR="009F19C0" w:rsidRPr="009F19C0" w:rsidRDefault="009F19C0" w:rsidP="009F19C0">
            <w:pPr>
              <w:rPr>
                <w:iCs/>
                <w:kern w:val="2"/>
                <w14:ligatures w14:val="standardContextual"/>
              </w:rPr>
            </w:pPr>
          </w:p>
        </w:tc>
        <w:tc>
          <w:tcPr>
            <w:tcW w:w="1890" w:type="dxa"/>
            <w:vAlign w:val="center"/>
          </w:tcPr>
          <w:p w14:paraId="0155EDC2" w14:textId="77777777" w:rsidR="009F19C0" w:rsidRPr="009F19C0" w:rsidRDefault="009F19C0" w:rsidP="009F19C0">
            <w:pPr>
              <w:rPr>
                <w:iCs/>
                <w:kern w:val="2"/>
                <w14:ligatures w14:val="standardContextual"/>
              </w:rPr>
            </w:pPr>
          </w:p>
        </w:tc>
        <w:tc>
          <w:tcPr>
            <w:tcW w:w="1530" w:type="dxa"/>
            <w:vAlign w:val="center"/>
          </w:tcPr>
          <w:p w14:paraId="588EDDFA" w14:textId="77777777" w:rsidR="009F19C0" w:rsidRPr="009F19C0" w:rsidRDefault="009F19C0" w:rsidP="009F19C0">
            <w:pPr>
              <w:rPr>
                <w:iCs/>
                <w:kern w:val="2"/>
                <w14:ligatures w14:val="standardContextual"/>
              </w:rPr>
            </w:pPr>
          </w:p>
        </w:tc>
      </w:tr>
      <w:tr w:rsidR="009F19C0" w:rsidRPr="009F19C0" w14:paraId="3E68CFA0" w14:textId="77777777" w:rsidTr="00BF23A3">
        <w:trPr>
          <w:trHeight w:val="432"/>
          <w:jc w:val="center"/>
        </w:trPr>
        <w:tc>
          <w:tcPr>
            <w:tcW w:w="4225" w:type="dxa"/>
            <w:vAlign w:val="center"/>
          </w:tcPr>
          <w:p w14:paraId="5B146956" w14:textId="77777777" w:rsidR="009F19C0" w:rsidRPr="009F19C0" w:rsidRDefault="009F19C0" w:rsidP="009F19C0">
            <w:pPr>
              <w:rPr>
                <w:iCs/>
                <w:kern w:val="2"/>
                <w14:ligatures w14:val="standardContextual"/>
              </w:rPr>
            </w:pPr>
          </w:p>
        </w:tc>
        <w:tc>
          <w:tcPr>
            <w:tcW w:w="1620" w:type="dxa"/>
            <w:vAlign w:val="center"/>
          </w:tcPr>
          <w:p w14:paraId="3919F005" w14:textId="77777777" w:rsidR="009F19C0" w:rsidRPr="009F19C0" w:rsidRDefault="009F19C0" w:rsidP="009F19C0">
            <w:pPr>
              <w:rPr>
                <w:iCs/>
                <w:kern w:val="2"/>
                <w14:ligatures w14:val="standardContextual"/>
              </w:rPr>
            </w:pPr>
          </w:p>
        </w:tc>
        <w:tc>
          <w:tcPr>
            <w:tcW w:w="1890" w:type="dxa"/>
            <w:vAlign w:val="center"/>
          </w:tcPr>
          <w:p w14:paraId="3319B93F" w14:textId="77777777" w:rsidR="009F19C0" w:rsidRPr="009F19C0" w:rsidRDefault="009F19C0" w:rsidP="009F19C0">
            <w:pPr>
              <w:rPr>
                <w:iCs/>
                <w:kern w:val="2"/>
                <w14:ligatures w14:val="standardContextual"/>
              </w:rPr>
            </w:pPr>
          </w:p>
        </w:tc>
        <w:tc>
          <w:tcPr>
            <w:tcW w:w="1890" w:type="dxa"/>
            <w:vAlign w:val="center"/>
          </w:tcPr>
          <w:p w14:paraId="7CE48006" w14:textId="77777777" w:rsidR="009F19C0" w:rsidRPr="009F19C0" w:rsidRDefault="009F19C0" w:rsidP="009F19C0">
            <w:pPr>
              <w:rPr>
                <w:iCs/>
                <w:kern w:val="2"/>
                <w14:ligatures w14:val="standardContextual"/>
              </w:rPr>
            </w:pPr>
          </w:p>
        </w:tc>
        <w:tc>
          <w:tcPr>
            <w:tcW w:w="1530" w:type="dxa"/>
            <w:vAlign w:val="center"/>
          </w:tcPr>
          <w:p w14:paraId="651053B9" w14:textId="77777777" w:rsidR="009F19C0" w:rsidRPr="009F19C0" w:rsidRDefault="009F19C0" w:rsidP="009F19C0">
            <w:pPr>
              <w:rPr>
                <w:iCs/>
                <w:kern w:val="2"/>
                <w14:ligatures w14:val="standardContextual"/>
              </w:rPr>
            </w:pPr>
          </w:p>
        </w:tc>
      </w:tr>
      <w:tr w:rsidR="009F19C0" w:rsidRPr="009F19C0" w14:paraId="0ACDFFC6" w14:textId="77777777" w:rsidTr="00BF23A3">
        <w:trPr>
          <w:trHeight w:val="432"/>
          <w:jc w:val="center"/>
        </w:trPr>
        <w:tc>
          <w:tcPr>
            <w:tcW w:w="4225" w:type="dxa"/>
            <w:vAlign w:val="center"/>
          </w:tcPr>
          <w:p w14:paraId="55F20AC9" w14:textId="77777777" w:rsidR="009F19C0" w:rsidRPr="009F19C0" w:rsidRDefault="009F19C0" w:rsidP="009F19C0">
            <w:pPr>
              <w:rPr>
                <w:iCs/>
                <w:kern w:val="2"/>
                <w14:ligatures w14:val="standardContextual"/>
              </w:rPr>
            </w:pPr>
          </w:p>
        </w:tc>
        <w:tc>
          <w:tcPr>
            <w:tcW w:w="1620" w:type="dxa"/>
            <w:vAlign w:val="center"/>
          </w:tcPr>
          <w:p w14:paraId="41949CCF" w14:textId="77777777" w:rsidR="009F19C0" w:rsidRPr="009F19C0" w:rsidRDefault="009F19C0" w:rsidP="009F19C0">
            <w:pPr>
              <w:rPr>
                <w:iCs/>
                <w:kern w:val="2"/>
                <w14:ligatures w14:val="standardContextual"/>
              </w:rPr>
            </w:pPr>
          </w:p>
        </w:tc>
        <w:tc>
          <w:tcPr>
            <w:tcW w:w="1890" w:type="dxa"/>
            <w:vAlign w:val="center"/>
          </w:tcPr>
          <w:p w14:paraId="7D50783A" w14:textId="77777777" w:rsidR="009F19C0" w:rsidRPr="009F19C0" w:rsidRDefault="009F19C0" w:rsidP="009F19C0">
            <w:pPr>
              <w:rPr>
                <w:iCs/>
                <w:kern w:val="2"/>
                <w14:ligatures w14:val="standardContextual"/>
              </w:rPr>
            </w:pPr>
          </w:p>
        </w:tc>
        <w:tc>
          <w:tcPr>
            <w:tcW w:w="1890" w:type="dxa"/>
            <w:vAlign w:val="center"/>
          </w:tcPr>
          <w:p w14:paraId="132150C5" w14:textId="77777777" w:rsidR="009F19C0" w:rsidRPr="009F19C0" w:rsidRDefault="009F19C0" w:rsidP="009F19C0">
            <w:pPr>
              <w:rPr>
                <w:iCs/>
                <w:kern w:val="2"/>
                <w14:ligatures w14:val="standardContextual"/>
              </w:rPr>
            </w:pPr>
          </w:p>
        </w:tc>
        <w:tc>
          <w:tcPr>
            <w:tcW w:w="1530" w:type="dxa"/>
            <w:vAlign w:val="center"/>
          </w:tcPr>
          <w:p w14:paraId="00244740" w14:textId="77777777" w:rsidR="009F19C0" w:rsidRPr="009F19C0" w:rsidRDefault="009F19C0" w:rsidP="009F19C0">
            <w:pPr>
              <w:rPr>
                <w:iCs/>
                <w:kern w:val="2"/>
                <w14:ligatures w14:val="standardContextual"/>
              </w:rPr>
            </w:pPr>
          </w:p>
        </w:tc>
      </w:tr>
      <w:tr w:rsidR="009F19C0" w:rsidRPr="009F19C0" w14:paraId="36B4C031" w14:textId="77777777" w:rsidTr="00BF23A3">
        <w:trPr>
          <w:trHeight w:val="432"/>
          <w:jc w:val="center"/>
        </w:trPr>
        <w:tc>
          <w:tcPr>
            <w:tcW w:w="4225" w:type="dxa"/>
            <w:vAlign w:val="center"/>
          </w:tcPr>
          <w:p w14:paraId="1BDA1823" w14:textId="77777777" w:rsidR="009F19C0" w:rsidRPr="009F19C0" w:rsidRDefault="009F19C0" w:rsidP="009F19C0">
            <w:pPr>
              <w:rPr>
                <w:iCs/>
                <w:kern w:val="2"/>
                <w14:ligatures w14:val="standardContextual"/>
              </w:rPr>
            </w:pPr>
          </w:p>
        </w:tc>
        <w:tc>
          <w:tcPr>
            <w:tcW w:w="1620" w:type="dxa"/>
            <w:vAlign w:val="center"/>
          </w:tcPr>
          <w:p w14:paraId="18DCCA54" w14:textId="77777777" w:rsidR="009F19C0" w:rsidRPr="009F19C0" w:rsidRDefault="009F19C0" w:rsidP="009F19C0">
            <w:pPr>
              <w:rPr>
                <w:iCs/>
                <w:kern w:val="2"/>
                <w14:ligatures w14:val="standardContextual"/>
              </w:rPr>
            </w:pPr>
          </w:p>
        </w:tc>
        <w:tc>
          <w:tcPr>
            <w:tcW w:w="1890" w:type="dxa"/>
            <w:vAlign w:val="center"/>
          </w:tcPr>
          <w:p w14:paraId="694AB804" w14:textId="77777777" w:rsidR="009F19C0" w:rsidRPr="009F19C0" w:rsidRDefault="009F19C0" w:rsidP="009F19C0">
            <w:pPr>
              <w:rPr>
                <w:iCs/>
                <w:kern w:val="2"/>
                <w14:ligatures w14:val="standardContextual"/>
              </w:rPr>
            </w:pPr>
          </w:p>
        </w:tc>
        <w:tc>
          <w:tcPr>
            <w:tcW w:w="1890" w:type="dxa"/>
            <w:vAlign w:val="center"/>
          </w:tcPr>
          <w:p w14:paraId="72825C30" w14:textId="77777777" w:rsidR="009F19C0" w:rsidRPr="009F19C0" w:rsidRDefault="009F19C0" w:rsidP="009F19C0">
            <w:pPr>
              <w:rPr>
                <w:iCs/>
                <w:kern w:val="2"/>
                <w14:ligatures w14:val="standardContextual"/>
              </w:rPr>
            </w:pPr>
          </w:p>
        </w:tc>
        <w:tc>
          <w:tcPr>
            <w:tcW w:w="1530" w:type="dxa"/>
            <w:vAlign w:val="center"/>
          </w:tcPr>
          <w:p w14:paraId="0E1780CC" w14:textId="77777777" w:rsidR="009F19C0" w:rsidRPr="009F19C0" w:rsidRDefault="009F19C0" w:rsidP="009F19C0">
            <w:pPr>
              <w:rPr>
                <w:iCs/>
                <w:kern w:val="2"/>
                <w14:ligatures w14:val="standardContextual"/>
              </w:rPr>
            </w:pPr>
          </w:p>
        </w:tc>
      </w:tr>
      <w:tr w:rsidR="009F19C0" w:rsidRPr="009F19C0" w14:paraId="751C28C5" w14:textId="77777777" w:rsidTr="00BF23A3">
        <w:trPr>
          <w:trHeight w:val="432"/>
          <w:jc w:val="center"/>
        </w:trPr>
        <w:tc>
          <w:tcPr>
            <w:tcW w:w="4225" w:type="dxa"/>
            <w:vAlign w:val="center"/>
          </w:tcPr>
          <w:p w14:paraId="4F3DE67A" w14:textId="77777777" w:rsidR="009F19C0" w:rsidRPr="009F19C0" w:rsidRDefault="009F19C0" w:rsidP="009F19C0">
            <w:pPr>
              <w:rPr>
                <w:iCs/>
                <w:kern w:val="2"/>
                <w14:ligatures w14:val="standardContextual"/>
              </w:rPr>
            </w:pPr>
          </w:p>
        </w:tc>
        <w:tc>
          <w:tcPr>
            <w:tcW w:w="1620" w:type="dxa"/>
            <w:vAlign w:val="center"/>
          </w:tcPr>
          <w:p w14:paraId="14BFA586" w14:textId="77777777" w:rsidR="009F19C0" w:rsidRPr="009F19C0" w:rsidRDefault="009F19C0" w:rsidP="009F19C0">
            <w:pPr>
              <w:rPr>
                <w:iCs/>
                <w:kern w:val="2"/>
                <w14:ligatures w14:val="standardContextual"/>
              </w:rPr>
            </w:pPr>
          </w:p>
        </w:tc>
        <w:tc>
          <w:tcPr>
            <w:tcW w:w="1890" w:type="dxa"/>
            <w:vAlign w:val="center"/>
          </w:tcPr>
          <w:p w14:paraId="173DB8EF" w14:textId="77777777" w:rsidR="009F19C0" w:rsidRPr="009F19C0" w:rsidRDefault="009F19C0" w:rsidP="009F19C0">
            <w:pPr>
              <w:rPr>
                <w:iCs/>
                <w:kern w:val="2"/>
                <w14:ligatures w14:val="standardContextual"/>
              </w:rPr>
            </w:pPr>
          </w:p>
        </w:tc>
        <w:tc>
          <w:tcPr>
            <w:tcW w:w="1890" w:type="dxa"/>
            <w:vAlign w:val="center"/>
          </w:tcPr>
          <w:p w14:paraId="35EC6598" w14:textId="77777777" w:rsidR="009F19C0" w:rsidRPr="009F19C0" w:rsidRDefault="009F19C0" w:rsidP="009F19C0">
            <w:pPr>
              <w:rPr>
                <w:iCs/>
                <w:kern w:val="2"/>
                <w14:ligatures w14:val="standardContextual"/>
              </w:rPr>
            </w:pPr>
          </w:p>
        </w:tc>
        <w:tc>
          <w:tcPr>
            <w:tcW w:w="1530" w:type="dxa"/>
            <w:vAlign w:val="center"/>
          </w:tcPr>
          <w:p w14:paraId="4902379C" w14:textId="77777777" w:rsidR="009F19C0" w:rsidRPr="009F19C0" w:rsidRDefault="009F19C0" w:rsidP="009F19C0">
            <w:pPr>
              <w:rPr>
                <w:iCs/>
                <w:kern w:val="2"/>
                <w14:ligatures w14:val="standardContextual"/>
              </w:rPr>
            </w:pPr>
          </w:p>
        </w:tc>
      </w:tr>
      <w:tr w:rsidR="009F19C0" w:rsidRPr="009F19C0" w14:paraId="7C5617C7" w14:textId="77777777" w:rsidTr="00BF23A3">
        <w:trPr>
          <w:trHeight w:val="432"/>
          <w:jc w:val="center"/>
        </w:trPr>
        <w:tc>
          <w:tcPr>
            <w:tcW w:w="4225" w:type="dxa"/>
            <w:vAlign w:val="center"/>
          </w:tcPr>
          <w:p w14:paraId="54550A3F" w14:textId="77777777" w:rsidR="009F19C0" w:rsidRPr="009F19C0" w:rsidRDefault="009F19C0" w:rsidP="009F19C0">
            <w:pPr>
              <w:rPr>
                <w:iCs/>
                <w:kern w:val="2"/>
                <w14:ligatures w14:val="standardContextual"/>
              </w:rPr>
            </w:pPr>
          </w:p>
        </w:tc>
        <w:tc>
          <w:tcPr>
            <w:tcW w:w="1620" w:type="dxa"/>
            <w:vAlign w:val="center"/>
          </w:tcPr>
          <w:p w14:paraId="5D76F651" w14:textId="77777777" w:rsidR="009F19C0" w:rsidRPr="009F19C0" w:rsidRDefault="009F19C0" w:rsidP="009F19C0">
            <w:pPr>
              <w:rPr>
                <w:iCs/>
                <w:kern w:val="2"/>
                <w14:ligatures w14:val="standardContextual"/>
              </w:rPr>
            </w:pPr>
          </w:p>
        </w:tc>
        <w:tc>
          <w:tcPr>
            <w:tcW w:w="1890" w:type="dxa"/>
            <w:vAlign w:val="center"/>
          </w:tcPr>
          <w:p w14:paraId="37D45CB0" w14:textId="77777777" w:rsidR="009F19C0" w:rsidRPr="009F19C0" w:rsidRDefault="009F19C0" w:rsidP="009F19C0">
            <w:pPr>
              <w:rPr>
                <w:iCs/>
                <w:kern w:val="2"/>
                <w14:ligatures w14:val="standardContextual"/>
              </w:rPr>
            </w:pPr>
          </w:p>
        </w:tc>
        <w:tc>
          <w:tcPr>
            <w:tcW w:w="1890" w:type="dxa"/>
            <w:vAlign w:val="center"/>
          </w:tcPr>
          <w:p w14:paraId="68F4AEEA" w14:textId="77777777" w:rsidR="009F19C0" w:rsidRPr="009F19C0" w:rsidRDefault="009F19C0" w:rsidP="009F19C0">
            <w:pPr>
              <w:rPr>
                <w:iCs/>
                <w:kern w:val="2"/>
                <w14:ligatures w14:val="standardContextual"/>
              </w:rPr>
            </w:pPr>
          </w:p>
        </w:tc>
        <w:tc>
          <w:tcPr>
            <w:tcW w:w="1530" w:type="dxa"/>
            <w:vAlign w:val="center"/>
          </w:tcPr>
          <w:p w14:paraId="0DE74531" w14:textId="77777777" w:rsidR="009F19C0" w:rsidRPr="009F19C0" w:rsidRDefault="009F19C0" w:rsidP="009F19C0">
            <w:pPr>
              <w:rPr>
                <w:iCs/>
                <w:kern w:val="2"/>
                <w14:ligatures w14:val="standardContextual"/>
              </w:rPr>
            </w:pPr>
          </w:p>
        </w:tc>
      </w:tr>
      <w:tr w:rsidR="009F19C0" w:rsidRPr="009F19C0" w14:paraId="407D20A6" w14:textId="77777777" w:rsidTr="00BF23A3">
        <w:trPr>
          <w:trHeight w:val="432"/>
          <w:jc w:val="center"/>
        </w:trPr>
        <w:tc>
          <w:tcPr>
            <w:tcW w:w="4225" w:type="dxa"/>
            <w:vAlign w:val="center"/>
          </w:tcPr>
          <w:p w14:paraId="0DDB293A" w14:textId="77777777" w:rsidR="009F19C0" w:rsidRPr="009F19C0" w:rsidRDefault="009F19C0" w:rsidP="009F19C0">
            <w:pPr>
              <w:rPr>
                <w:iCs/>
                <w:kern w:val="2"/>
                <w14:ligatures w14:val="standardContextual"/>
              </w:rPr>
            </w:pPr>
          </w:p>
        </w:tc>
        <w:tc>
          <w:tcPr>
            <w:tcW w:w="1620" w:type="dxa"/>
            <w:vAlign w:val="center"/>
          </w:tcPr>
          <w:p w14:paraId="2BC95A55" w14:textId="77777777" w:rsidR="009F19C0" w:rsidRPr="009F19C0" w:rsidRDefault="009F19C0" w:rsidP="009F19C0">
            <w:pPr>
              <w:rPr>
                <w:iCs/>
                <w:kern w:val="2"/>
                <w14:ligatures w14:val="standardContextual"/>
              </w:rPr>
            </w:pPr>
          </w:p>
        </w:tc>
        <w:tc>
          <w:tcPr>
            <w:tcW w:w="1890" w:type="dxa"/>
            <w:vAlign w:val="center"/>
          </w:tcPr>
          <w:p w14:paraId="669B348F" w14:textId="77777777" w:rsidR="009F19C0" w:rsidRPr="009F19C0" w:rsidRDefault="009F19C0" w:rsidP="009F19C0">
            <w:pPr>
              <w:rPr>
                <w:iCs/>
                <w:kern w:val="2"/>
                <w14:ligatures w14:val="standardContextual"/>
              </w:rPr>
            </w:pPr>
          </w:p>
        </w:tc>
        <w:tc>
          <w:tcPr>
            <w:tcW w:w="1890" w:type="dxa"/>
            <w:vAlign w:val="center"/>
          </w:tcPr>
          <w:p w14:paraId="6B3C4F4D" w14:textId="77777777" w:rsidR="009F19C0" w:rsidRPr="009F19C0" w:rsidRDefault="009F19C0" w:rsidP="009F19C0">
            <w:pPr>
              <w:rPr>
                <w:iCs/>
                <w:kern w:val="2"/>
                <w14:ligatures w14:val="standardContextual"/>
              </w:rPr>
            </w:pPr>
          </w:p>
        </w:tc>
        <w:tc>
          <w:tcPr>
            <w:tcW w:w="1530" w:type="dxa"/>
            <w:vAlign w:val="center"/>
          </w:tcPr>
          <w:p w14:paraId="03BB38C2" w14:textId="77777777" w:rsidR="009F19C0" w:rsidRPr="009F19C0" w:rsidRDefault="009F19C0" w:rsidP="009F19C0">
            <w:pPr>
              <w:rPr>
                <w:iCs/>
                <w:kern w:val="2"/>
                <w14:ligatures w14:val="standardContextual"/>
              </w:rPr>
            </w:pPr>
          </w:p>
        </w:tc>
      </w:tr>
      <w:tr w:rsidR="009F19C0" w:rsidRPr="009F19C0" w14:paraId="6F131A81" w14:textId="77777777" w:rsidTr="00BF23A3">
        <w:trPr>
          <w:trHeight w:val="432"/>
          <w:jc w:val="center"/>
        </w:trPr>
        <w:tc>
          <w:tcPr>
            <w:tcW w:w="4225" w:type="dxa"/>
            <w:vAlign w:val="center"/>
          </w:tcPr>
          <w:p w14:paraId="1B5A66A9" w14:textId="77777777" w:rsidR="009F19C0" w:rsidRPr="009F19C0" w:rsidRDefault="009F19C0" w:rsidP="009F19C0">
            <w:pPr>
              <w:rPr>
                <w:iCs/>
                <w:kern w:val="2"/>
                <w14:ligatures w14:val="standardContextual"/>
              </w:rPr>
            </w:pPr>
          </w:p>
        </w:tc>
        <w:tc>
          <w:tcPr>
            <w:tcW w:w="1620" w:type="dxa"/>
            <w:vAlign w:val="center"/>
          </w:tcPr>
          <w:p w14:paraId="76211983" w14:textId="77777777" w:rsidR="009F19C0" w:rsidRPr="009F19C0" w:rsidRDefault="009F19C0" w:rsidP="009F19C0">
            <w:pPr>
              <w:rPr>
                <w:iCs/>
                <w:kern w:val="2"/>
                <w14:ligatures w14:val="standardContextual"/>
              </w:rPr>
            </w:pPr>
          </w:p>
        </w:tc>
        <w:tc>
          <w:tcPr>
            <w:tcW w:w="1890" w:type="dxa"/>
            <w:vAlign w:val="center"/>
          </w:tcPr>
          <w:p w14:paraId="6EDCB8AA" w14:textId="77777777" w:rsidR="009F19C0" w:rsidRPr="009F19C0" w:rsidRDefault="009F19C0" w:rsidP="009F19C0">
            <w:pPr>
              <w:rPr>
                <w:iCs/>
                <w:kern w:val="2"/>
                <w14:ligatures w14:val="standardContextual"/>
              </w:rPr>
            </w:pPr>
          </w:p>
        </w:tc>
        <w:tc>
          <w:tcPr>
            <w:tcW w:w="1890" w:type="dxa"/>
            <w:vAlign w:val="center"/>
          </w:tcPr>
          <w:p w14:paraId="24A53830" w14:textId="77777777" w:rsidR="009F19C0" w:rsidRPr="009F19C0" w:rsidRDefault="009F19C0" w:rsidP="009F19C0">
            <w:pPr>
              <w:rPr>
                <w:iCs/>
                <w:kern w:val="2"/>
                <w14:ligatures w14:val="standardContextual"/>
              </w:rPr>
            </w:pPr>
          </w:p>
        </w:tc>
        <w:tc>
          <w:tcPr>
            <w:tcW w:w="1530" w:type="dxa"/>
            <w:vAlign w:val="center"/>
          </w:tcPr>
          <w:p w14:paraId="71694899" w14:textId="77777777" w:rsidR="009F19C0" w:rsidRPr="009F19C0" w:rsidRDefault="009F19C0" w:rsidP="009F19C0">
            <w:pPr>
              <w:rPr>
                <w:iCs/>
                <w:kern w:val="2"/>
                <w14:ligatures w14:val="standardContextual"/>
              </w:rPr>
            </w:pPr>
          </w:p>
        </w:tc>
      </w:tr>
      <w:tr w:rsidR="009F19C0" w:rsidRPr="009F19C0" w14:paraId="41E8D370" w14:textId="77777777" w:rsidTr="00BF23A3">
        <w:trPr>
          <w:trHeight w:val="432"/>
          <w:jc w:val="center"/>
        </w:trPr>
        <w:tc>
          <w:tcPr>
            <w:tcW w:w="4225" w:type="dxa"/>
            <w:vAlign w:val="center"/>
          </w:tcPr>
          <w:p w14:paraId="4AECA9B2" w14:textId="77777777" w:rsidR="009F19C0" w:rsidRPr="009F19C0" w:rsidRDefault="009F19C0" w:rsidP="009F19C0">
            <w:pPr>
              <w:rPr>
                <w:iCs/>
                <w:kern w:val="2"/>
                <w14:ligatures w14:val="standardContextual"/>
              </w:rPr>
            </w:pPr>
          </w:p>
        </w:tc>
        <w:tc>
          <w:tcPr>
            <w:tcW w:w="1620" w:type="dxa"/>
            <w:vAlign w:val="center"/>
          </w:tcPr>
          <w:p w14:paraId="7436DB9E" w14:textId="77777777" w:rsidR="009F19C0" w:rsidRPr="009F19C0" w:rsidRDefault="009F19C0" w:rsidP="009F19C0">
            <w:pPr>
              <w:rPr>
                <w:iCs/>
                <w:kern w:val="2"/>
                <w14:ligatures w14:val="standardContextual"/>
              </w:rPr>
            </w:pPr>
          </w:p>
        </w:tc>
        <w:tc>
          <w:tcPr>
            <w:tcW w:w="1890" w:type="dxa"/>
            <w:vAlign w:val="center"/>
          </w:tcPr>
          <w:p w14:paraId="779420F3" w14:textId="77777777" w:rsidR="009F19C0" w:rsidRPr="009F19C0" w:rsidRDefault="009F19C0" w:rsidP="009F19C0">
            <w:pPr>
              <w:rPr>
                <w:iCs/>
                <w:kern w:val="2"/>
                <w14:ligatures w14:val="standardContextual"/>
              </w:rPr>
            </w:pPr>
          </w:p>
        </w:tc>
        <w:tc>
          <w:tcPr>
            <w:tcW w:w="1890" w:type="dxa"/>
            <w:vAlign w:val="center"/>
          </w:tcPr>
          <w:p w14:paraId="08C1017E" w14:textId="77777777" w:rsidR="009F19C0" w:rsidRPr="009F19C0" w:rsidRDefault="009F19C0" w:rsidP="009F19C0">
            <w:pPr>
              <w:rPr>
                <w:iCs/>
                <w:kern w:val="2"/>
                <w14:ligatures w14:val="standardContextual"/>
              </w:rPr>
            </w:pPr>
          </w:p>
        </w:tc>
        <w:tc>
          <w:tcPr>
            <w:tcW w:w="1530" w:type="dxa"/>
            <w:vAlign w:val="center"/>
          </w:tcPr>
          <w:p w14:paraId="6F62F1F2" w14:textId="77777777" w:rsidR="009F19C0" w:rsidRPr="009F19C0" w:rsidRDefault="009F19C0" w:rsidP="009F19C0">
            <w:pPr>
              <w:rPr>
                <w:iCs/>
                <w:kern w:val="2"/>
                <w14:ligatures w14:val="standardContextual"/>
              </w:rPr>
            </w:pPr>
          </w:p>
        </w:tc>
      </w:tr>
      <w:tr w:rsidR="009F19C0" w:rsidRPr="009F19C0" w14:paraId="38A408AB" w14:textId="77777777" w:rsidTr="00BF23A3">
        <w:trPr>
          <w:trHeight w:val="432"/>
          <w:jc w:val="center"/>
        </w:trPr>
        <w:tc>
          <w:tcPr>
            <w:tcW w:w="4225" w:type="dxa"/>
            <w:vAlign w:val="center"/>
          </w:tcPr>
          <w:p w14:paraId="1C0459B7" w14:textId="77777777" w:rsidR="009F19C0" w:rsidRPr="009F19C0" w:rsidRDefault="009F19C0" w:rsidP="009F19C0">
            <w:pPr>
              <w:rPr>
                <w:iCs/>
                <w:kern w:val="2"/>
                <w14:ligatures w14:val="standardContextual"/>
              </w:rPr>
            </w:pPr>
          </w:p>
        </w:tc>
        <w:tc>
          <w:tcPr>
            <w:tcW w:w="1620" w:type="dxa"/>
            <w:vAlign w:val="center"/>
          </w:tcPr>
          <w:p w14:paraId="6DF275C7" w14:textId="77777777" w:rsidR="009F19C0" w:rsidRPr="009F19C0" w:rsidRDefault="009F19C0" w:rsidP="009F19C0">
            <w:pPr>
              <w:rPr>
                <w:iCs/>
                <w:kern w:val="2"/>
                <w14:ligatures w14:val="standardContextual"/>
              </w:rPr>
            </w:pPr>
          </w:p>
        </w:tc>
        <w:tc>
          <w:tcPr>
            <w:tcW w:w="1890" w:type="dxa"/>
            <w:vAlign w:val="center"/>
          </w:tcPr>
          <w:p w14:paraId="099D4B42" w14:textId="77777777" w:rsidR="009F19C0" w:rsidRPr="009F19C0" w:rsidRDefault="009F19C0" w:rsidP="009F19C0">
            <w:pPr>
              <w:rPr>
                <w:iCs/>
                <w:kern w:val="2"/>
                <w14:ligatures w14:val="standardContextual"/>
              </w:rPr>
            </w:pPr>
          </w:p>
        </w:tc>
        <w:tc>
          <w:tcPr>
            <w:tcW w:w="1890" w:type="dxa"/>
            <w:vAlign w:val="center"/>
          </w:tcPr>
          <w:p w14:paraId="725CCF1B" w14:textId="77777777" w:rsidR="009F19C0" w:rsidRPr="009F19C0" w:rsidRDefault="009F19C0" w:rsidP="009F19C0">
            <w:pPr>
              <w:rPr>
                <w:iCs/>
                <w:kern w:val="2"/>
                <w14:ligatures w14:val="standardContextual"/>
              </w:rPr>
            </w:pPr>
          </w:p>
        </w:tc>
        <w:tc>
          <w:tcPr>
            <w:tcW w:w="1530" w:type="dxa"/>
            <w:vAlign w:val="center"/>
          </w:tcPr>
          <w:p w14:paraId="6D823E7C" w14:textId="77777777" w:rsidR="009F19C0" w:rsidRPr="009F19C0" w:rsidRDefault="009F19C0" w:rsidP="009F19C0">
            <w:pPr>
              <w:rPr>
                <w:iCs/>
                <w:kern w:val="2"/>
                <w14:ligatures w14:val="standardContextual"/>
              </w:rPr>
            </w:pPr>
          </w:p>
        </w:tc>
      </w:tr>
      <w:tr w:rsidR="009F19C0" w:rsidRPr="009F19C0" w14:paraId="3E89CE19" w14:textId="77777777" w:rsidTr="00BF23A3">
        <w:trPr>
          <w:trHeight w:val="432"/>
          <w:jc w:val="center"/>
        </w:trPr>
        <w:tc>
          <w:tcPr>
            <w:tcW w:w="4225" w:type="dxa"/>
            <w:vAlign w:val="center"/>
          </w:tcPr>
          <w:p w14:paraId="07ED5813" w14:textId="77777777" w:rsidR="009F19C0" w:rsidRPr="009F19C0" w:rsidRDefault="009F19C0" w:rsidP="009F19C0">
            <w:pPr>
              <w:rPr>
                <w:iCs/>
                <w:kern w:val="2"/>
                <w14:ligatures w14:val="standardContextual"/>
              </w:rPr>
            </w:pPr>
          </w:p>
        </w:tc>
        <w:tc>
          <w:tcPr>
            <w:tcW w:w="1620" w:type="dxa"/>
            <w:vAlign w:val="center"/>
          </w:tcPr>
          <w:p w14:paraId="37587D1C" w14:textId="77777777" w:rsidR="009F19C0" w:rsidRPr="009F19C0" w:rsidRDefault="009F19C0" w:rsidP="009F19C0">
            <w:pPr>
              <w:rPr>
                <w:iCs/>
                <w:kern w:val="2"/>
                <w14:ligatures w14:val="standardContextual"/>
              </w:rPr>
            </w:pPr>
          </w:p>
        </w:tc>
        <w:tc>
          <w:tcPr>
            <w:tcW w:w="1890" w:type="dxa"/>
            <w:vAlign w:val="center"/>
          </w:tcPr>
          <w:p w14:paraId="58C47B74" w14:textId="77777777" w:rsidR="009F19C0" w:rsidRPr="009F19C0" w:rsidRDefault="009F19C0" w:rsidP="009F19C0">
            <w:pPr>
              <w:rPr>
                <w:iCs/>
                <w:kern w:val="2"/>
                <w14:ligatures w14:val="standardContextual"/>
              </w:rPr>
            </w:pPr>
          </w:p>
        </w:tc>
        <w:tc>
          <w:tcPr>
            <w:tcW w:w="1890" w:type="dxa"/>
            <w:vAlign w:val="center"/>
          </w:tcPr>
          <w:p w14:paraId="04C0FAA5" w14:textId="77777777" w:rsidR="009F19C0" w:rsidRPr="009F19C0" w:rsidRDefault="009F19C0" w:rsidP="009F19C0">
            <w:pPr>
              <w:rPr>
                <w:iCs/>
                <w:kern w:val="2"/>
                <w14:ligatures w14:val="standardContextual"/>
              </w:rPr>
            </w:pPr>
          </w:p>
        </w:tc>
        <w:tc>
          <w:tcPr>
            <w:tcW w:w="1530" w:type="dxa"/>
            <w:vAlign w:val="center"/>
          </w:tcPr>
          <w:p w14:paraId="7A5C35D3" w14:textId="77777777" w:rsidR="009F19C0" w:rsidRPr="009F19C0" w:rsidRDefault="009F19C0" w:rsidP="009F19C0">
            <w:pPr>
              <w:rPr>
                <w:iCs/>
                <w:kern w:val="2"/>
                <w14:ligatures w14:val="standardContextual"/>
              </w:rPr>
            </w:pPr>
          </w:p>
        </w:tc>
      </w:tr>
    </w:tbl>
    <w:p w14:paraId="47B46508" w14:textId="77777777" w:rsidR="009F19C0" w:rsidRPr="009F19C0" w:rsidRDefault="009F19C0" w:rsidP="009F19C0">
      <w:pPr>
        <w:spacing w:after="0" w:line="240" w:lineRule="auto"/>
        <w:rPr>
          <w:iCs/>
        </w:rPr>
      </w:pPr>
      <w:r w:rsidRPr="009F19C0">
        <w:rPr>
          <w:iCs/>
        </w:rPr>
        <w:t>*Orthopedic Surgeons who have trained outside the United States or Canada may be eligible to participate in the trauma program through an alternate pathway procedure.</w:t>
      </w:r>
    </w:p>
    <w:p w14:paraId="1D330C65" w14:textId="77777777" w:rsidR="009F19C0" w:rsidRDefault="009F19C0" w:rsidP="009F19C0">
      <w:pPr>
        <w:spacing w:after="0" w:line="240" w:lineRule="auto"/>
        <w:rPr>
          <w:b/>
          <w:bCs/>
          <w:iCs/>
        </w:rPr>
      </w:pPr>
    </w:p>
    <w:p w14:paraId="6E94B67A" w14:textId="13A0DC60" w:rsidR="009F19C0" w:rsidRPr="009F19C0" w:rsidRDefault="009F19C0" w:rsidP="009F19C0">
      <w:pPr>
        <w:spacing w:after="0" w:line="240" w:lineRule="auto"/>
        <w:rPr>
          <w:b/>
          <w:bCs/>
          <w:iCs/>
        </w:rPr>
      </w:pPr>
      <w:r w:rsidRPr="009F19C0">
        <w:rPr>
          <w:b/>
          <w:bCs/>
          <w:iCs/>
        </w:rPr>
        <w:t>Neurosurgery</w:t>
      </w:r>
    </w:p>
    <w:tbl>
      <w:tblPr>
        <w:tblStyle w:val="TableGrid"/>
        <w:tblW w:w="5000" w:type="pct"/>
        <w:jc w:val="center"/>
        <w:tblBorders>
          <w:left w:val="none" w:sz="0" w:space="0" w:color="auto"/>
          <w:right w:val="none" w:sz="0" w:space="0" w:color="auto"/>
        </w:tblBorders>
        <w:tblLayout w:type="fixed"/>
        <w:tblLook w:val="04A0" w:firstRow="1" w:lastRow="0" w:firstColumn="1" w:lastColumn="0" w:noHBand="0" w:noVBand="1"/>
      </w:tblPr>
      <w:tblGrid>
        <w:gridCol w:w="3150"/>
        <w:gridCol w:w="1350"/>
        <w:gridCol w:w="1528"/>
        <w:gridCol w:w="1774"/>
        <w:gridCol w:w="1775"/>
        <w:gridCol w:w="1223"/>
      </w:tblGrid>
      <w:tr w:rsidR="009F19C0" w:rsidRPr="009F19C0" w14:paraId="2FA495BF" w14:textId="77777777" w:rsidTr="004D4248">
        <w:trPr>
          <w:tblHeader/>
          <w:jc w:val="center"/>
        </w:trPr>
        <w:tc>
          <w:tcPr>
            <w:tcW w:w="3150" w:type="dxa"/>
            <w:vAlign w:val="bottom"/>
          </w:tcPr>
          <w:p w14:paraId="5A29469A" w14:textId="77777777" w:rsidR="009F19C0" w:rsidRPr="009F19C0" w:rsidRDefault="009F19C0" w:rsidP="009F19C0">
            <w:pPr>
              <w:rPr>
                <w:b/>
                <w:bCs/>
                <w:iCs/>
                <w:kern w:val="2"/>
                <w14:ligatures w14:val="standardContextual"/>
              </w:rPr>
            </w:pPr>
            <w:r w:rsidRPr="009F19C0">
              <w:rPr>
                <w:b/>
                <w:bCs/>
                <w:iCs/>
                <w:kern w:val="2"/>
                <w14:ligatures w14:val="standardContextual"/>
              </w:rPr>
              <w:t>Name</w:t>
            </w:r>
          </w:p>
        </w:tc>
        <w:tc>
          <w:tcPr>
            <w:tcW w:w="1350" w:type="dxa"/>
            <w:vAlign w:val="bottom"/>
          </w:tcPr>
          <w:p w14:paraId="7C866B84"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Board Certification</w:t>
            </w:r>
          </w:p>
          <w:p w14:paraId="4BD7A488"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(check)</w:t>
            </w:r>
          </w:p>
        </w:tc>
        <w:tc>
          <w:tcPr>
            <w:tcW w:w="1528" w:type="dxa"/>
            <w:vAlign w:val="bottom"/>
          </w:tcPr>
          <w:p w14:paraId="2ACFDFBB"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Frequency of trauma call/ month (days)</w:t>
            </w:r>
          </w:p>
        </w:tc>
        <w:tc>
          <w:tcPr>
            <w:tcW w:w="1774" w:type="dxa"/>
            <w:vAlign w:val="bottom"/>
          </w:tcPr>
          <w:p w14:paraId="03C6D91C"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Number of trauma operative cases per year</w:t>
            </w:r>
          </w:p>
        </w:tc>
        <w:tc>
          <w:tcPr>
            <w:tcW w:w="1775" w:type="dxa"/>
            <w:vAlign w:val="bottom"/>
          </w:tcPr>
          <w:p w14:paraId="7E83C848"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Number of trauma craniotomies per year</w:t>
            </w:r>
          </w:p>
        </w:tc>
        <w:tc>
          <w:tcPr>
            <w:tcW w:w="1223" w:type="dxa"/>
            <w:vAlign w:val="bottom"/>
          </w:tcPr>
          <w:p w14:paraId="20A76C71"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Alternate Pathway*</w:t>
            </w:r>
          </w:p>
          <w:p w14:paraId="51F7EF4F"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(check)</w:t>
            </w:r>
          </w:p>
        </w:tc>
      </w:tr>
      <w:tr w:rsidR="009F19C0" w:rsidRPr="009F19C0" w14:paraId="25E7B20B" w14:textId="77777777" w:rsidTr="004D4248">
        <w:trPr>
          <w:trHeight w:val="432"/>
          <w:jc w:val="center"/>
        </w:trPr>
        <w:tc>
          <w:tcPr>
            <w:tcW w:w="3150" w:type="dxa"/>
            <w:vAlign w:val="center"/>
          </w:tcPr>
          <w:p w14:paraId="58119761" w14:textId="77777777" w:rsidR="009F19C0" w:rsidRPr="009F19C0" w:rsidRDefault="009F19C0" w:rsidP="009F19C0">
            <w:pPr>
              <w:rPr>
                <w:iCs/>
                <w:kern w:val="2"/>
                <w14:ligatures w14:val="standardContextual"/>
              </w:rPr>
            </w:pPr>
          </w:p>
        </w:tc>
        <w:tc>
          <w:tcPr>
            <w:tcW w:w="1350" w:type="dxa"/>
            <w:vAlign w:val="center"/>
          </w:tcPr>
          <w:p w14:paraId="35E939A8" w14:textId="77777777" w:rsidR="009F19C0" w:rsidRPr="009F19C0" w:rsidRDefault="009F19C0" w:rsidP="009F19C0">
            <w:pPr>
              <w:rPr>
                <w:iCs/>
                <w:kern w:val="2"/>
                <w14:ligatures w14:val="standardContextual"/>
              </w:rPr>
            </w:pPr>
          </w:p>
        </w:tc>
        <w:tc>
          <w:tcPr>
            <w:tcW w:w="1528" w:type="dxa"/>
            <w:vAlign w:val="center"/>
          </w:tcPr>
          <w:p w14:paraId="4F55BE91" w14:textId="77777777" w:rsidR="009F19C0" w:rsidRPr="009F19C0" w:rsidRDefault="009F19C0" w:rsidP="009F19C0">
            <w:pPr>
              <w:rPr>
                <w:iCs/>
                <w:kern w:val="2"/>
                <w14:ligatures w14:val="standardContextual"/>
              </w:rPr>
            </w:pPr>
          </w:p>
        </w:tc>
        <w:tc>
          <w:tcPr>
            <w:tcW w:w="1774" w:type="dxa"/>
            <w:vAlign w:val="center"/>
          </w:tcPr>
          <w:p w14:paraId="277CA708" w14:textId="77777777" w:rsidR="009F19C0" w:rsidRPr="009F19C0" w:rsidRDefault="009F19C0" w:rsidP="009F19C0">
            <w:pPr>
              <w:rPr>
                <w:iCs/>
                <w:kern w:val="2"/>
                <w14:ligatures w14:val="standardContextual"/>
              </w:rPr>
            </w:pPr>
          </w:p>
        </w:tc>
        <w:tc>
          <w:tcPr>
            <w:tcW w:w="1775" w:type="dxa"/>
            <w:vAlign w:val="center"/>
          </w:tcPr>
          <w:p w14:paraId="74209606" w14:textId="77777777" w:rsidR="009F19C0" w:rsidRPr="009F19C0" w:rsidRDefault="009F19C0" w:rsidP="009F19C0">
            <w:pPr>
              <w:rPr>
                <w:iCs/>
                <w:kern w:val="2"/>
                <w14:ligatures w14:val="standardContextual"/>
              </w:rPr>
            </w:pPr>
          </w:p>
        </w:tc>
        <w:tc>
          <w:tcPr>
            <w:tcW w:w="1223" w:type="dxa"/>
            <w:vAlign w:val="center"/>
          </w:tcPr>
          <w:p w14:paraId="21286642" w14:textId="77777777" w:rsidR="009F19C0" w:rsidRPr="009F19C0" w:rsidRDefault="009F19C0" w:rsidP="009F19C0">
            <w:pPr>
              <w:rPr>
                <w:iCs/>
                <w:kern w:val="2"/>
                <w14:ligatures w14:val="standardContextual"/>
              </w:rPr>
            </w:pPr>
          </w:p>
        </w:tc>
      </w:tr>
      <w:tr w:rsidR="009F19C0" w:rsidRPr="009F19C0" w14:paraId="02490715" w14:textId="77777777" w:rsidTr="004D4248">
        <w:trPr>
          <w:trHeight w:val="432"/>
          <w:jc w:val="center"/>
        </w:trPr>
        <w:tc>
          <w:tcPr>
            <w:tcW w:w="3150" w:type="dxa"/>
            <w:vAlign w:val="center"/>
          </w:tcPr>
          <w:p w14:paraId="44A60F16" w14:textId="77777777" w:rsidR="009F19C0" w:rsidRPr="009F19C0" w:rsidRDefault="009F19C0" w:rsidP="009F19C0">
            <w:pPr>
              <w:rPr>
                <w:iCs/>
                <w:kern w:val="2"/>
                <w14:ligatures w14:val="standardContextual"/>
              </w:rPr>
            </w:pPr>
          </w:p>
        </w:tc>
        <w:tc>
          <w:tcPr>
            <w:tcW w:w="1350" w:type="dxa"/>
            <w:vAlign w:val="center"/>
          </w:tcPr>
          <w:p w14:paraId="319D9696" w14:textId="77777777" w:rsidR="009F19C0" w:rsidRPr="009F19C0" w:rsidRDefault="009F19C0" w:rsidP="009F19C0">
            <w:pPr>
              <w:rPr>
                <w:iCs/>
                <w:kern w:val="2"/>
                <w14:ligatures w14:val="standardContextual"/>
              </w:rPr>
            </w:pPr>
          </w:p>
        </w:tc>
        <w:tc>
          <w:tcPr>
            <w:tcW w:w="1528" w:type="dxa"/>
            <w:vAlign w:val="center"/>
          </w:tcPr>
          <w:p w14:paraId="05A6B8EF" w14:textId="77777777" w:rsidR="009F19C0" w:rsidRPr="009F19C0" w:rsidRDefault="009F19C0" w:rsidP="009F19C0">
            <w:pPr>
              <w:rPr>
                <w:iCs/>
                <w:kern w:val="2"/>
                <w14:ligatures w14:val="standardContextual"/>
              </w:rPr>
            </w:pPr>
          </w:p>
        </w:tc>
        <w:tc>
          <w:tcPr>
            <w:tcW w:w="1774" w:type="dxa"/>
            <w:vAlign w:val="center"/>
          </w:tcPr>
          <w:p w14:paraId="68116464" w14:textId="77777777" w:rsidR="009F19C0" w:rsidRPr="009F19C0" w:rsidRDefault="009F19C0" w:rsidP="009F19C0">
            <w:pPr>
              <w:rPr>
                <w:iCs/>
                <w:kern w:val="2"/>
                <w14:ligatures w14:val="standardContextual"/>
              </w:rPr>
            </w:pPr>
          </w:p>
        </w:tc>
        <w:tc>
          <w:tcPr>
            <w:tcW w:w="1775" w:type="dxa"/>
            <w:vAlign w:val="center"/>
          </w:tcPr>
          <w:p w14:paraId="7E4539AC" w14:textId="77777777" w:rsidR="009F19C0" w:rsidRPr="009F19C0" w:rsidRDefault="009F19C0" w:rsidP="009F19C0">
            <w:pPr>
              <w:rPr>
                <w:iCs/>
                <w:kern w:val="2"/>
                <w14:ligatures w14:val="standardContextual"/>
              </w:rPr>
            </w:pPr>
          </w:p>
        </w:tc>
        <w:tc>
          <w:tcPr>
            <w:tcW w:w="1223" w:type="dxa"/>
            <w:vAlign w:val="center"/>
          </w:tcPr>
          <w:p w14:paraId="40C28A86" w14:textId="77777777" w:rsidR="009F19C0" w:rsidRPr="009F19C0" w:rsidRDefault="009F19C0" w:rsidP="009F19C0">
            <w:pPr>
              <w:rPr>
                <w:iCs/>
                <w:kern w:val="2"/>
                <w14:ligatures w14:val="standardContextual"/>
              </w:rPr>
            </w:pPr>
          </w:p>
        </w:tc>
      </w:tr>
      <w:tr w:rsidR="009F19C0" w:rsidRPr="009F19C0" w14:paraId="26B59D29" w14:textId="77777777" w:rsidTr="004D4248">
        <w:trPr>
          <w:trHeight w:val="432"/>
          <w:jc w:val="center"/>
        </w:trPr>
        <w:tc>
          <w:tcPr>
            <w:tcW w:w="3150" w:type="dxa"/>
            <w:vAlign w:val="center"/>
          </w:tcPr>
          <w:p w14:paraId="46A16049" w14:textId="77777777" w:rsidR="009F19C0" w:rsidRPr="009F19C0" w:rsidRDefault="009F19C0" w:rsidP="009F19C0">
            <w:pPr>
              <w:rPr>
                <w:iCs/>
                <w:kern w:val="2"/>
                <w14:ligatures w14:val="standardContextual"/>
              </w:rPr>
            </w:pPr>
          </w:p>
        </w:tc>
        <w:tc>
          <w:tcPr>
            <w:tcW w:w="1350" w:type="dxa"/>
            <w:vAlign w:val="center"/>
          </w:tcPr>
          <w:p w14:paraId="37F79814" w14:textId="77777777" w:rsidR="009F19C0" w:rsidRPr="009F19C0" w:rsidRDefault="009F19C0" w:rsidP="009F19C0">
            <w:pPr>
              <w:rPr>
                <w:iCs/>
                <w:kern w:val="2"/>
                <w14:ligatures w14:val="standardContextual"/>
              </w:rPr>
            </w:pPr>
          </w:p>
        </w:tc>
        <w:tc>
          <w:tcPr>
            <w:tcW w:w="1528" w:type="dxa"/>
            <w:vAlign w:val="center"/>
          </w:tcPr>
          <w:p w14:paraId="309213A7" w14:textId="77777777" w:rsidR="009F19C0" w:rsidRPr="009F19C0" w:rsidRDefault="009F19C0" w:rsidP="009F19C0">
            <w:pPr>
              <w:rPr>
                <w:iCs/>
                <w:kern w:val="2"/>
                <w14:ligatures w14:val="standardContextual"/>
              </w:rPr>
            </w:pPr>
          </w:p>
        </w:tc>
        <w:tc>
          <w:tcPr>
            <w:tcW w:w="1774" w:type="dxa"/>
            <w:vAlign w:val="center"/>
          </w:tcPr>
          <w:p w14:paraId="6F08C615" w14:textId="77777777" w:rsidR="009F19C0" w:rsidRPr="009F19C0" w:rsidRDefault="009F19C0" w:rsidP="009F19C0">
            <w:pPr>
              <w:rPr>
                <w:iCs/>
                <w:kern w:val="2"/>
                <w14:ligatures w14:val="standardContextual"/>
              </w:rPr>
            </w:pPr>
          </w:p>
        </w:tc>
        <w:tc>
          <w:tcPr>
            <w:tcW w:w="1775" w:type="dxa"/>
            <w:vAlign w:val="center"/>
          </w:tcPr>
          <w:p w14:paraId="3EA3FA5B" w14:textId="77777777" w:rsidR="009F19C0" w:rsidRPr="009F19C0" w:rsidRDefault="009F19C0" w:rsidP="009F19C0">
            <w:pPr>
              <w:rPr>
                <w:iCs/>
                <w:kern w:val="2"/>
                <w14:ligatures w14:val="standardContextual"/>
              </w:rPr>
            </w:pPr>
          </w:p>
        </w:tc>
        <w:tc>
          <w:tcPr>
            <w:tcW w:w="1223" w:type="dxa"/>
            <w:vAlign w:val="center"/>
          </w:tcPr>
          <w:p w14:paraId="33C85019" w14:textId="77777777" w:rsidR="009F19C0" w:rsidRPr="009F19C0" w:rsidRDefault="009F19C0" w:rsidP="009F19C0">
            <w:pPr>
              <w:rPr>
                <w:iCs/>
                <w:kern w:val="2"/>
                <w14:ligatures w14:val="standardContextual"/>
              </w:rPr>
            </w:pPr>
          </w:p>
        </w:tc>
      </w:tr>
      <w:tr w:rsidR="009F19C0" w:rsidRPr="009F19C0" w14:paraId="4F5DAFC8" w14:textId="77777777" w:rsidTr="004D4248">
        <w:trPr>
          <w:trHeight w:val="432"/>
          <w:jc w:val="center"/>
        </w:trPr>
        <w:tc>
          <w:tcPr>
            <w:tcW w:w="3150" w:type="dxa"/>
            <w:vAlign w:val="center"/>
          </w:tcPr>
          <w:p w14:paraId="205AEBB6" w14:textId="77777777" w:rsidR="009F19C0" w:rsidRPr="009F19C0" w:rsidRDefault="009F19C0" w:rsidP="009F19C0">
            <w:pPr>
              <w:rPr>
                <w:iCs/>
                <w:kern w:val="2"/>
                <w14:ligatures w14:val="standardContextual"/>
              </w:rPr>
            </w:pPr>
          </w:p>
        </w:tc>
        <w:tc>
          <w:tcPr>
            <w:tcW w:w="1350" w:type="dxa"/>
            <w:vAlign w:val="center"/>
          </w:tcPr>
          <w:p w14:paraId="5B117956" w14:textId="77777777" w:rsidR="009F19C0" w:rsidRPr="009F19C0" w:rsidRDefault="009F19C0" w:rsidP="009F19C0">
            <w:pPr>
              <w:rPr>
                <w:iCs/>
                <w:kern w:val="2"/>
                <w14:ligatures w14:val="standardContextual"/>
              </w:rPr>
            </w:pPr>
          </w:p>
        </w:tc>
        <w:tc>
          <w:tcPr>
            <w:tcW w:w="1528" w:type="dxa"/>
            <w:vAlign w:val="center"/>
          </w:tcPr>
          <w:p w14:paraId="4868B860" w14:textId="77777777" w:rsidR="009F19C0" w:rsidRPr="009F19C0" w:rsidRDefault="009F19C0" w:rsidP="009F19C0">
            <w:pPr>
              <w:rPr>
                <w:iCs/>
                <w:kern w:val="2"/>
                <w14:ligatures w14:val="standardContextual"/>
              </w:rPr>
            </w:pPr>
          </w:p>
        </w:tc>
        <w:tc>
          <w:tcPr>
            <w:tcW w:w="1774" w:type="dxa"/>
            <w:vAlign w:val="center"/>
          </w:tcPr>
          <w:p w14:paraId="7476166F" w14:textId="77777777" w:rsidR="009F19C0" w:rsidRPr="009F19C0" w:rsidRDefault="009F19C0" w:rsidP="009F19C0">
            <w:pPr>
              <w:rPr>
                <w:iCs/>
                <w:kern w:val="2"/>
                <w14:ligatures w14:val="standardContextual"/>
              </w:rPr>
            </w:pPr>
          </w:p>
        </w:tc>
        <w:tc>
          <w:tcPr>
            <w:tcW w:w="1775" w:type="dxa"/>
            <w:vAlign w:val="center"/>
          </w:tcPr>
          <w:p w14:paraId="71479F2D" w14:textId="77777777" w:rsidR="009F19C0" w:rsidRPr="009F19C0" w:rsidRDefault="009F19C0" w:rsidP="009F19C0">
            <w:pPr>
              <w:rPr>
                <w:iCs/>
                <w:kern w:val="2"/>
                <w14:ligatures w14:val="standardContextual"/>
              </w:rPr>
            </w:pPr>
          </w:p>
        </w:tc>
        <w:tc>
          <w:tcPr>
            <w:tcW w:w="1223" w:type="dxa"/>
            <w:vAlign w:val="center"/>
          </w:tcPr>
          <w:p w14:paraId="63B26F1E" w14:textId="77777777" w:rsidR="009F19C0" w:rsidRPr="009F19C0" w:rsidRDefault="009F19C0" w:rsidP="009F19C0">
            <w:pPr>
              <w:rPr>
                <w:iCs/>
                <w:kern w:val="2"/>
                <w14:ligatures w14:val="standardContextual"/>
              </w:rPr>
            </w:pPr>
          </w:p>
        </w:tc>
      </w:tr>
      <w:tr w:rsidR="009F19C0" w:rsidRPr="009F19C0" w14:paraId="3D6D10C2" w14:textId="77777777" w:rsidTr="004D4248">
        <w:trPr>
          <w:trHeight w:val="432"/>
          <w:jc w:val="center"/>
        </w:trPr>
        <w:tc>
          <w:tcPr>
            <w:tcW w:w="3150" w:type="dxa"/>
            <w:vAlign w:val="center"/>
          </w:tcPr>
          <w:p w14:paraId="582D7C59" w14:textId="77777777" w:rsidR="009F19C0" w:rsidRPr="009F19C0" w:rsidRDefault="009F19C0" w:rsidP="009F19C0">
            <w:pPr>
              <w:rPr>
                <w:iCs/>
                <w:kern w:val="2"/>
                <w14:ligatures w14:val="standardContextual"/>
              </w:rPr>
            </w:pPr>
          </w:p>
        </w:tc>
        <w:tc>
          <w:tcPr>
            <w:tcW w:w="1350" w:type="dxa"/>
            <w:vAlign w:val="center"/>
          </w:tcPr>
          <w:p w14:paraId="6408435D" w14:textId="77777777" w:rsidR="009F19C0" w:rsidRPr="009F19C0" w:rsidRDefault="009F19C0" w:rsidP="009F19C0">
            <w:pPr>
              <w:rPr>
                <w:iCs/>
                <w:kern w:val="2"/>
                <w14:ligatures w14:val="standardContextual"/>
              </w:rPr>
            </w:pPr>
          </w:p>
        </w:tc>
        <w:tc>
          <w:tcPr>
            <w:tcW w:w="1528" w:type="dxa"/>
            <w:vAlign w:val="center"/>
          </w:tcPr>
          <w:p w14:paraId="2C0D293E" w14:textId="77777777" w:rsidR="009F19C0" w:rsidRPr="009F19C0" w:rsidRDefault="009F19C0" w:rsidP="009F19C0">
            <w:pPr>
              <w:rPr>
                <w:iCs/>
                <w:kern w:val="2"/>
                <w14:ligatures w14:val="standardContextual"/>
              </w:rPr>
            </w:pPr>
          </w:p>
        </w:tc>
        <w:tc>
          <w:tcPr>
            <w:tcW w:w="1774" w:type="dxa"/>
            <w:vAlign w:val="center"/>
          </w:tcPr>
          <w:p w14:paraId="0FF3FCED" w14:textId="77777777" w:rsidR="009F19C0" w:rsidRPr="009F19C0" w:rsidRDefault="009F19C0" w:rsidP="009F19C0">
            <w:pPr>
              <w:rPr>
                <w:iCs/>
                <w:kern w:val="2"/>
                <w14:ligatures w14:val="standardContextual"/>
              </w:rPr>
            </w:pPr>
          </w:p>
        </w:tc>
        <w:tc>
          <w:tcPr>
            <w:tcW w:w="1775" w:type="dxa"/>
            <w:vAlign w:val="center"/>
          </w:tcPr>
          <w:p w14:paraId="1E3ADBED" w14:textId="77777777" w:rsidR="009F19C0" w:rsidRPr="009F19C0" w:rsidRDefault="009F19C0" w:rsidP="009F19C0">
            <w:pPr>
              <w:rPr>
                <w:iCs/>
                <w:kern w:val="2"/>
                <w14:ligatures w14:val="standardContextual"/>
              </w:rPr>
            </w:pPr>
          </w:p>
        </w:tc>
        <w:tc>
          <w:tcPr>
            <w:tcW w:w="1223" w:type="dxa"/>
            <w:vAlign w:val="center"/>
          </w:tcPr>
          <w:p w14:paraId="5313E60B" w14:textId="77777777" w:rsidR="009F19C0" w:rsidRPr="009F19C0" w:rsidRDefault="009F19C0" w:rsidP="009F19C0">
            <w:pPr>
              <w:rPr>
                <w:iCs/>
                <w:kern w:val="2"/>
                <w14:ligatures w14:val="standardContextual"/>
              </w:rPr>
            </w:pPr>
          </w:p>
        </w:tc>
      </w:tr>
      <w:tr w:rsidR="009F19C0" w:rsidRPr="009F19C0" w14:paraId="2B8AB1F7" w14:textId="77777777" w:rsidTr="004D4248">
        <w:trPr>
          <w:trHeight w:val="432"/>
          <w:jc w:val="center"/>
        </w:trPr>
        <w:tc>
          <w:tcPr>
            <w:tcW w:w="3150" w:type="dxa"/>
            <w:vAlign w:val="center"/>
          </w:tcPr>
          <w:p w14:paraId="1C28B75F" w14:textId="77777777" w:rsidR="009F19C0" w:rsidRPr="009F19C0" w:rsidRDefault="009F19C0" w:rsidP="009F19C0">
            <w:pPr>
              <w:rPr>
                <w:iCs/>
                <w:kern w:val="2"/>
                <w14:ligatures w14:val="standardContextual"/>
              </w:rPr>
            </w:pPr>
          </w:p>
        </w:tc>
        <w:tc>
          <w:tcPr>
            <w:tcW w:w="1350" w:type="dxa"/>
            <w:vAlign w:val="center"/>
          </w:tcPr>
          <w:p w14:paraId="610F89A2" w14:textId="77777777" w:rsidR="009F19C0" w:rsidRPr="009F19C0" w:rsidRDefault="009F19C0" w:rsidP="009F19C0">
            <w:pPr>
              <w:rPr>
                <w:iCs/>
                <w:kern w:val="2"/>
                <w14:ligatures w14:val="standardContextual"/>
              </w:rPr>
            </w:pPr>
          </w:p>
        </w:tc>
        <w:tc>
          <w:tcPr>
            <w:tcW w:w="1528" w:type="dxa"/>
            <w:vAlign w:val="center"/>
          </w:tcPr>
          <w:p w14:paraId="2C1FE8B0" w14:textId="77777777" w:rsidR="009F19C0" w:rsidRPr="009F19C0" w:rsidRDefault="009F19C0" w:rsidP="009F19C0">
            <w:pPr>
              <w:rPr>
                <w:iCs/>
                <w:kern w:val="2"/>
                <w14:ligatures w14:val="standardContextual"/>
              </w:rPr>
            </w:pPr>
          </w:p>
        </w:tc>
        <w:tc>
          <w:tcPr>
            <w:tcW w:w="1774" w:type="dxa"/>
            <w:vAlign w:val="center"/>
          </w:tcPr>
          <w:p w14:paraId="5F2E83CC" w14:textId="77777777" w:rsidR="009F19C0" w:rsidRPr="009F19C0" w:rsidRDefault="009F19C0" w:rsidP="009F19C0">
            <w:pPr>
              <w:rPr>
                <w:iCs/>
                <w:kern w:val="2"/>
                <w14:ligatures w14:val="standardContextual"/>
              </w:rPr>
            </w:pPr>
          </w:p>
        </w:tc>
        <w:tc>
          <w:tcPr>
            <w:tcW w:w="1775" w:type="dxa"/>
            <w:vAlign w:val="center"/>
          </w:tcPr>
          <w:p w14:paraId="16831D7A" w14:textId="77777777" w:rsidR="009F19C0" w:rsidRPr="009F19C0" w:rsidRDefault="009F19C0" w:rsidP="009F19C0">
            <w:pPr>
              <w:rPr>
                <w:iCs/>
                <w:kern w:val="2"/>
                <w14:ligatures w14:val="standardContextual"/>
              </w:rPr>
            </w:pPr>
          </w:p>
        </w:tc>
        <w:tc>
          <w:tcPr>
            <w:tcW w:w="1223" w:type="dxa"/>
            <w:vAlign w:val="center"/>
          </w:tcPr>
          <w:p w14:paraId="3F0E882B" w14:textId="77777777" w:rsidR="009F19C0" w:rsidRPr="009F19C0" w:rsidRDefault="009F19C0" w:rsidP="009F19C0">
            <w:pPr>
              <w:rPr>
                <w:iCs/>
                <w:kern w:val="2"/>
                <w14:ligatures w14:val="standardContextual"/>
              </w:rPr>
            </w:pPr>
          </w:p>
        </w:tc>
      </w:tr>
      <w:tr w:rsidR="009F19C0" w:rsidRPr="009F19C0" w14:paraId="751B0301" w14:textId="77777777" w:rsidTr="004D4248">
        <w:trPr>
          <w:trHeight w:val="432"/>
          <w:jc w:val="center"/>
        </w:trPr>
        <w:tc>
          <w:tcPr>
            <w:tcW w:w="3150" w:type="dxa"/>
            <w:vAlign w:val="center"/>
          </w:tcPr>
          <w:p w14:paraId="02DA0A21" w14:textId="77777777" w:rsidR="009F19C0" w:rsidRPr="009F19C0" w:rsidRDefault="009F19C0" w:rsidP="009F19C0">
            <w:pPr>
              <w:rPr>
                <w:iCs/>
                <w:kern w:val="2"/>
                <w14:ligatures w14:val="standardContextual"/>
              </w:rPr>
            </w:pPr>
          </w:p>
        </w:tc>
        <w:tc>
          <w:tcPr>
            <w:tcW w:w="1350" w:type="dxa"/>
            <w:vAlign w:val="center"/>
          </w:tcPr>
          <w:p w14:paraId="01C34CB7" w14:textId="77777777" w:rsidR="009F19C0" w:rsidRPr="009F19C0" w:rsidRDefault="009F19C0" w:rsidP="009F19C0">
            <w:pPr>
              <w:rPr>
                <w:iCs/>
                <w:kern w:val="2"/>
                <w14:ligatures w14:val="standardContextual"/>
              </w:rPr>
            </w:pPr>
          </w:p>
        </w:tc>
        <w:tc>
          <w:tcPr>
            <w:tcW w:w="1528" w:type="dxa"/>
            <w:vAlign w:val="center"/>
          </w:tcPr>
          <w:p w14:paraId="3C62A8DA" w14:textId="77777777" w:rsidR="009F19C0" w:rsidRPr="009F19C0" w:rsidRDefault="009F19C0" w:rsidP="009F19C0">
            <w:pPr>
              <w:rPr>
                <w:iCs/>
                <w:kern w:val="2"/>
                <w14:ligatures w14:val="standardContextual"/>
              </w:rPr>
            </w:pPr>
          </w:p>
        </w:tc>
        <w:tc>
          <w:tcPr>
            <w:tcW w:w="1774" w:type="dxa"/>
            <w:vAlign w:val="center"/>
          </w:tcPr>
          <w:p w14:paraId="2FF48FA7" w14:textId="77777777" w:rsidR="009F19C0" w:rsidRPr="009F19C0" w:rsidRDefault="009F19C0" w:rsidP="009F19C0">
            <w:pPr>
              <w:rPr>
                <w:iCs/>
                <w:kern w:val="2"/>
                <w14:ligatures w14:val="standardContextual"/>
              </w:rPr>
            </w:pPr>
          </w:p>
        </w:tc>
        <w:tc>
          <w:tcPr>
            <w:tcW w:w="1775" w:type="dxa"/>
            <w:vAlign w:val="center"/>
          </w:tcPr>
          <w:p w14:paraId="5437D168" w14:textId="77777777" w:rsidR="009F19C0" w:rsidRPr="009F19C0" w:rsidRDefault="009F19C0" w:rsidP="009F19C0">
            <w:pPr>
              <w:rPr>
                <w:iCs/>
                <w:kern w:val="2"/>
                <w14:ligatures w14:val="standardContextual"/>
              </w:rPr>
            </w:pPr>
          </w:p>
        </w:tc>
        <w:tc>
          <w:tcPr>
            <w:tcW w:w="1223" w:type="dxa"/>
            <w:vAlign w:val="center"/>
          </w:tcPr>
          <w:p w14:paraId="7C697784" w14:textId="77777777" w:rsidR="009F19C0" w:rsidRPr="009F19C0" w:rsidRDefault="009F19C0" w:rsidP="009F19C0">
            <w:pPr>
              <w:rPr>
                <w:iCs/>
                <w:kern w:val="2"/>
                <w14:ligatures w14:val="standardContextual"/>
              </w:rPr>
            </w:pPr>
          </w:p>
        </w:tc>
      </w:tr>
      <w:tr w:rsidR="009F19C0" w:rsidRPr="009F19C0" w14:paraId="747C70E6" w14:textId="77777777" w:rsidTr="004D4248">
        <w:trPr>
          <w:trHeight w:val="432"/>
          <w:jc w:val="center"/>
        </w:trPr>
        <w:tc>
          <w:tcPr>
            <w:tcW w:w="3150" w:type="dxa"/>
            <w:vAlign w:val="center"/>
          </w:tcPr>
          <w:p w14:paraId="284F278A" w14:textId="77777777" w:rsidR="009F19C0" w:rsidRPr="009F19C0" w:rsidRDefault="009F19C0" w:rsidP="009F19C0">
            <w:pPr>
              <w:rPr>
                <w:iCs/>
                <w:kern w:val="2"/>
                <w14:ligatures w14:val="standardContextual"/>
              </w:rPr>
            </w:pPr>
          </w:p>
        </w:tc>
        <w:tc>
          <w:tcPr>
            <w:tcW w:w="1350" w:type="dxa"/>
            <w:vAlign w:val="center"/>
          </w:tcPr>
          <w:p w14:paraId="7FAC9B71" w14:textId="77777777" w:rsidR="009F19C0" w:rsidRPr="009F19C0" w:rsidRDefault="009F19C0" w:rsidP="009F19C0">
            <w:pPr>
              <w:rPr>
                <w:iCs/>
                <w:kern w:val="2"/>
                <w14:ligatures w14:val="standardContextual"/>
              </w:rPr>
            </w:pPr>
          </w:p>
        </w:tc>
        <w:tc>
          <w:tcPr>
            <w:tcW w:w="1528" w:type="dxa"/>
            <w:vAlign w:val="center"/>
          </w:tcPr>
          <w:p w14:paraId="1BD434BD" w14:textId="77777777" w:rsidR="009F19C0" w:rsidRPr="009F19C0" w:rsidRDefault="009F19C0" w:rsidP="009F19C0">
            <w:pPr>
              <w:rPr>
                <w:iCs/>
                <w:kern w:val="2"/>
                <w14:ligatures w14:val="standardContextual"/>
              </w:rPr>
            </w:pPr>
          </w:p>
        </w:tc>
        <w:tc>
          <w:tcPr>
            <w:tcW w:w="1774" w:type="dxa"/>
            <w:vAlign w:val="center"/>
          </w:tcPr>
          <w:p w14:paraId="36F805B6" w14:textId="77777777" w:rsidR="009F19C0" w:rsidRPr="009F19C0" w:rsidRDefault="009F19C0" w:rsidP="009F19C0">
            <w:pPr>
              <w:rPr>
                <w:iCs/>
                <w:kern w:val="2"/>
                <w14:ligatures w14:val="standardContextual"/>
              </w:rPr>
            </w:pPr>
          </w:p>
        </w:tc>
        <w:tc>
          <w:tcPr>
            <w:tcW w:w="1775" w:type="dxa"/>
            <w:vAlign w:val="center"/>
          </w:tcPr>
          <w:p w14:paraId="63FFE2CB" w14:textId="77777777" w:rsidR="009F19C0" w:rsidRPr="009F19C0" w:rsidRDefault="009F19C0" w:rsidP="009F19C0">
            <w:pPr>
              <w:rPr>
                <w:iCs/>
                <w:kern w:val="2"/>
                <w14:ligatures w14:val="standardContextual"/>
              </w:rPr>
            </w:pPr>
          </w:p>
        </w:tc>
        <w:tc>
          <w:tcPr>
            <w:tcW w:w="1223" w:type="dxa"/>
            <w:vAlign w:val="center"/>
          </w:tcPr>
          <w:p w14:paraId="6AAC711E" w14:textId="77777777" w:rsidR="009F19C0" w:rsidRPr="009F19C0" w:rsidRDefault="009F19C0" w:rsidP="009F19C0">
            <w:pPr>
              <w:rPr>
                <w:iCs/>
                <w:kern w:val="2"/>
                <w14:ligatures w14:val="standardContextual"/>
              </w:rPr>
            </w:pPr>
          </w:p>
        </w:tc>
      </w:tr>
    </w:tbl>
    <w:p w14:paraId="6504220F" w14:textId="77777777" w:rsidR="009F19C0" w:rsidRPr="009F19C0" w:rsidRDefault="009F19C0" w:rsidP="009F19C0">
      <w:pPr>
        <w:spacing w:after="0" w:line="240" w:lineRule="auto"/>
        <w:rPr>
          <w:iCs/>
        </w:rPr>
      </w:pPr>
      <w:r w:rsidRPr="009F19C0">
        <w:rPr>
          <w:iCs/>
        </w:rPr>
        <w:t>*Neurosurgeons who have trained outside the United States or Canada may be eligible to participate in the trauma program through an alternate pathway procedure.</w:t>
      </w:r>
    </w:p>
    <w:p w14:paraId="7B8DF9EA" w14:textId="77777777" w:rsidR="009F19C0" w:rsidRDefault="009F19C0" w:rsidP="00F630CD">
      <w:pPr>
        <w:spacing w:after="0" w:line="240" w:lineRule="auto"/>
        <w:rPr>
          <w:iCs/>
        </w:rPr>
      </w:pPr>
    </w:p>
    <w:p w14:paraId="353C9B5F" w14:textId="77777777" w:rsidR="009F19C0" w:rsidRDefault="009F19C0" w:rsidP="00F630CD">
      <w:pPr>
        <w:spacing w:after="0" w:line="240" w:lineRule="auto"/>
        <w:rPr>
          <w:iCs/>
        </w:rPr>
      </w:pPr>
    </w:p>
    <w:p w14:paraId="6BE6BDCC" w14:textId="77777777" w:rsidR="00E729FB" w:rsidRDefault="00E729FB" w:rsidP="00E729FB">
      <w:pPr>
        <w:spacing w:after="0" w:line="240" w:lineRule="auto"/>
        <w:rPr>
          <w:rFonts w:eastAsia="Calibri" w:cs="Tahoma"/>
          <w:b/>
          <w:kern w:val="0"/>
          <w14:ligatures w14:val="none"/>
        </w:rPr>
        <w:sectPr w:rsidR="00E729FB" w:rsidSect="00ED4FFC">
          <w:headerReference w:type="default" r:id="rId14"/>
          <w:pgSz w:w="12240" w:h="15840"/>
          <w:pgMar w:top="720" w:right="720" w:bottom="720" w:left="720" w:header="720" w:footer="720" w:gutter="0"/>
          <w:cols w:space="720"/>
          <w:titlePg/>
          <w:docGrid w:linePitch="360"/>
        </w:sectPr>
      </w:pPr>
    </w:p>
    <w:p w14:paraId="2E10885B" w14:textId="0A252E96" w:rsidR="00E729FB" w:rsidRDefault="00E729FB" w:rsidP="00E729FB">
      <w:pPr>
        <w:spacing w:after="0" w:line="240" w:lineRule="auto"/>
        <w:rPr>
          <w:rFonts w:eastAsia="Calibri" w:cs="Tahoma"/>
          <w:b/>
          <w:kern w:val="0"/>
          <w14:ligatures w14:val="none"/>
        </w:rPr>
      </w:pPr>
      <w:r>
        <w:rPr>
          <w:rFonts w:eastAsia="Calibri" w:cs="Tahoma"/>
          <w:b/>
          <w:kern w:val="0"/>
          <w14:ligatures w14:val="none"/>
        </w:rPr>
        <w:t>Trauma/</w:t>
      </w:r>
      <w:r w:rsidR="00D2673B">
        <w:rPr>
          <w:rFonts w:eastAsia="Calibri" w:cs="Tahoma"/>
          <w:b/>
          <w:kern w:val="0"/>
          <w14:ligatures w14:val="none"/>
        </w:rPr>
        <w:t>general surge</w:t>
      </w:r>
      <w:r>
        <w:rPr>
          <w:rFonts w:eastAsia="Calibri" w:cs="Tahoma"/>
          <w:b/>
          <w:kern w:val="0"/>
          <w14:ligatures w14:val="none"/>
        </w:rPr>
        <w:t xml:space="preserve">ons  </w:t>
      </w:r>
    </w:p>
    <w:tbl>
      <w:tblPr>
        <w:tblStyle w:val="TableGrid"/>
        <w:tblW w:w="5000" w:type="pct"/>
        <w:jc w:val="center"/>
        <w:tblBorders>
          <w:left w:val="none" w:sz="0" w:space="0" w:color="auto"/>
          <w:right w:val="none" w:sz="0" w:space="0" w:color="auto"/>
        </w:tblBorders>
        <w:tblLayout w:type="fixed"/>
        <w:tblLook w:val="04A0" w:firstRow="1" w:lastRow="0" w:firstColumn="1" w:lastColumn="0" w:noHBand="0" w:noVBand="1"/>
      </w:tblPr>
      <w:tblGrid>
        <w:gridCol w:w="4054"/>
        <w:gridCol w:w="1526"/>
        <w:gridCol w:w="1184"/>
        <w:gridCol w:w="1120"/>
        <w:gridCol w:w="1120"/>
        <w:gridCol w:w="1120"/>
        <w:gridCol w:w="1306"/>
        <w:gridCol w:w="934"/>
        <w:gridCol w:w="956"/>
        <w:gridCol w:w="1080"/>
      </w:tblGrid>
      <w:tr w:rsidR="00E729FB" w:rsidRPr="00E729FB" w14:paraId="59C29098" w14:textId="77777777" w:rsidTr="00446374">
        <w:trPr>
          <w:tblHeader/>
          <w:jc w:val="center"/>
        </w:trPr>
        <w:tc>
          <w:tcPr>
            <w:tcW w:w="4054" w:type="dxa"/>
            <w:vAlign w:val="bottom"/>
          </w:tcPr>
          <w:p w14:paraId="36DA34DA" w14:textId="77777777" w:rsidR="00E729FB" w:rsidRPr="00E729FB" w:rsidRDefault="00E729FB" w:rsidP="00E729FB">
            <w:pPr>
              <w:rPr>
                <w:b/>
                <w:bCs/>
                <w:kern w:val="2"/>
                <w14:ligatures w14:val="standardContextual"/>
              </w:rPr>
            </w:pPr>
            <w:r w:rsidRPr="00E729FB">
              <w:rPr>
                <w:b/>
                <w:bCs/>
                <w:kern w:val="2"/>
                <w14:ligatures w14:val="standardContextual"/>
              </w:rPr>
              <w:t>Name</w:t>
            </w:r>
          </w:p>
        </w:tc>
        <w:tc>
          <w:tcPr>
            <w:tcW w:w="1526" w:type="dxa"/>
          </w:tcPr>
          <w:p w14:paraId="6C2A61B0"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Board Certification</w:t>
            </w:r>
          </w:p>
          <w:p w14:paraId="30F29C9E" w14:textId="77777777" w:rsidR="00E729FB" w:rsidRPr="00E729FB" w:rsidRDefault="00E729FB" w:rsidP="00E729FB">
            <w:pPr>
              <w:rPr>
                <w:b/>
                <w:bCs/>
                <w:kern w:val="2"/>
                <w:sz w:val="18"/>
                <w:szCs w:val="18"/>
                <w14:ligatures w14:val="standardContextual"/>
              </w:rPr>
            </w:pPr>
          </w:p>
          <w:p w14:paraId="666F20A7"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S=American Board of Surgery</w:t>
            </w:r>
          </w:p>
          <w:p w14:paraId="50449CE7" w14:textId="77777777" w:rsidR="00E729FB" w:rsidRPr="00E729FB" w:rsidRDefault="00E729FB" w:rsidP="00E729FB">
            <w:pPr>
              <w:rPr>
                <w:b/>
                <w:bCs/>
                <w:kern w:val="2"/>
                <w:sz w:val="18"/>
                <w:szCs w:val="18"/>
                <w14:ligatures w14:val="standardContextual"/>
              </w:rPr>
            </w:pPr>
          </w:p>
          <w:p w14:paraId="73443BE2"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OS= Osteopathic Surgery</w:t>
            </w:r>
          </w:p>
          <w:p w14:paraId="1BBA3182" w14:textId="77777777" w:rsidR="00E729FB" w:rsidRPr="00E729FB" w:rsidRDefault="00E729FB" w:rsidP="00E729FB">
            <w:pPr>
              <w:rPr>
                <w:b/>
                <w:bCs/>
                <w:kern w:val="2"/>
                <w:sz w:val="18"/>
                <w:szCs w:val="18"/>
                <w14:ligatures w14:val="standardContextual"/>
              </w:rPr>
            </w:pPr>
          </w:p>
          <w:p w14:paraId="510A0AFD"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CC=Critical Care</w:t>
            </w:r>
          </w:p>
          <w:p w14:paraId="09545FAF" w14:textId="77777777" w:rsidR="00E729FB" w:rsidRPr="00E729FB" w:rsidRDefault="00E729FB" w:rsidP="00E729FB">
            <w:pPr>
              <w:rPr>
                <w:b/>
                <w:bCs/>
                <w:kern w:val="2"/>
                <w:sz w:val="18"/>
                <w:szCs w:val="18"/>
                <w14:ligatures w14:val="standardContextual"/>
              </w:rPr>
            </w:pPr>
          </w:p>
          <w:p w14:paraId="04E772E7"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PS= Pediatric Surgery</w:t>
            </w:r>
          </w:p>
        </w:tc>
        <w:tc>
          <w:tcPr>
            <w:tcW w:w="1184" w:type="dxa"/>
            <w:vAlign w:val="bottom"/>
          </w:tcPr>
          <w:p w14:paraId="3E2FAF7B"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 xml:space="preserve">Frequency of trauma </w:t>
            </w:r>
            <w:proofErr w:type="gramStart"/>
            <w:r w:rsidRPr="00E729FB">
              <w:rPr>
                <w:b/>
                <w:bCs/>
                <w:kern w:val="2"/>
                <w:sz w:val="18"/>
                <w:szCs w:val="18"/>
                <w14:ligatures w14:val="standardContextual"/>
              </w:rPr>
              <w:t>call</w:t>
            </w:r>
            <w:proofErr w:type="gramEnd"/>
            <w:r w:rsidRPr="00E729FB">
              <w:rPr>
                <w:b/>
                <w:bCs/>
                <w:kern w:val="2"/>
                <w:sz w:val="18"/>
                <w:szCs w:val="18"/>
                <w14:ligatures w14:val="standardContextual"/>
              </w:rPr>
              <w:t xml:space="preserve"> per month (days)</w:t>
            </w:r>
          </w:p>
        </w:tc>
        <w:tc>
          <w:tcPr>
            <w:tcW w:w="1120" w:type="dxa"/>
            <w:vAlign w:val="bottom"/>
          </w:tcPr>
          <w:p w14:paraId="466BD7ED"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Number of trauma patients admitted per year</w:t>
            </w:r>
          </w:p>
        </w:tc>
        <w:tc>
          <w:tcPr>
            <w:tcW w:w="1120" w:type="dxa"/>
            <w:vAlign w:val="bottom"/>
          </w:tcPr>
          <w:p w14:paraId="32477B8F"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Number of trauma operative cases/ year</w:t>
            </w:r>
          </w:p>
        </w:tc>
        <w:tc>
          <w:tcPr>
            <w:tcW w:w="1120" w:type="dxa"/>
            <w:vAlign w:val="bottom"/>
          </w:tcPr>
          <w:p w14:paraId="7B5BFC54"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Number of trauma patients admitted per year with ISS&gt;15</w:t>
            </w:r>
          </w:p>
        </w:tc>
        <w:tc>
          <w:tcPr>
            <w:tcW w:w="1306" w:type="dxa"/>
            <w:vAlign w:val="bottom"/>
          </w:tcPr>
          <w:p w14:paraId="12EC2B7D"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Percentage of time the surgeon arrival was within 30 minutes of patient arrival</w:t>
            </w:r>
          </w:p>
        </w:tc>
        <w:tc>
          <w:tcPr>
            <w:tcW w:w="934" w:type="dxa"/>
            <w:vAlign w:val="bottom"/>
          </w:tcPr>
          <w:p w14:paraId="094D0F63"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ATLS taken at least once</w:t>
            </w:r>
          </w:p>
          <w:p w14:paraId="6C540C8C"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(Exp date)</w:t>
            </w:r>
          </w:p>
        </w:tc>
        <w:tc>
          <w:tcPr>
            <w:tcW w:w="956" w:type="dxa"/>
            <w:vAlign w:val="bottom"/>
          </w:tcPr>
          <w:p w14:paraId="6F7250EA"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ATLS Current</w:t>
            </w:r>
          </w:p>
          <w:p w14:paraId="0F971D2B"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(Check)</w:t>
            </w:r>
          </w:p>
        </w:tc>
        <w:tc>
          <w:tcPr>
            <w:tcW w:w="1080" w:type="dxa"/>
            <w:vAlign w:val="bottom"/>
          </w:tcPr>
          <w:p w14:paraId="3346AD59"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Alternate Pathway*</w:t>
            </w:r>
          </w:p>
          <w:p w14:paraId="3975080C"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(Check)</w:t>
            </w:r>
          </w:p>
        </w:tc>
      </w:tr>
      <w:tr w:rsidR="00E729FB" w:rsidRPr="00E729FB" w14:paraId="140CFB3F" w14:textId="77777777" w:rsidTr="00446374">
        <w:trPr>
          <w:trHeight w:val="432"/>
          <w:jc w:val="center"/>
        </w:trPr>
        <w:tc>
          <w:tcPr>
            <w:tcW w:w="4054" w:type="dxa"/>
            <w:vAlign w:val="center"/>
          </w:tcPr>
          <w:p w14:paraId="18320810" w14:textId="77777777" w:rsidR="00E729FB" w:rsidRPr="00E729FB" w:rsidRDefault="00E729FB" w:rsidP="00E729FB">
            <w:pPr>
              <w:rPr>
                <w:bCs/>
                <w:kern w:val="2"/>
                <w14:ligatures w14:val="standardContextual"/>
              </w:rPr>
            </w:pPr>
          </w:p>
        </w:tc>
        <w:tc>
          <w:tcPr>
            <w:tcW w:w="1526" w:type="dxa"/>
            <w:vAlign w:val="center"/>
          </w:tcPr>
          <w:p w14:paraId="526C166B" w14:textId="77777777" w:rsidR="00E729FB" w:rsidRPr="00E729FB" w:rsidRDefault="00E729FB" w:rsidP="00E729FB">
            <w:pPr>
              <w:rPr>
                <w:bCs/>
                <w:kern w:val="2"/>
                <w14:ligatures w14:val="standardContextual"/>
              </w:rPr>
            </w:pPr>
          </w:p>
        </w:tc>
        <w:tc>
          <w:tcPr>
            <w:tcW w:w="1184" w:type="dxa"/>
            <w:vAlign w:val="center"/>
          </w:tcPr>
          <w:p w14:paraId="17A4E116" w14:textId="77777777" w:rsidR="00E729FB" w:rsidRPr="00E729FB" w:rsidRDefault="00E729FB" w:rsidP="00E729FB">
            <w:pPr>
              <w:rPr>
                <w:bCs/>
                <w:kern w:val="2"/>
                <w14:ligatures w14:val="standardContextual"/>
              </w:rPr>
            </w:pPr>
          </w:p>
        </w:tc>
        <w:tc>
          <w:tcPr>
            <w:tcW w:w="1120" w:type="dxa"/>
            <w:vAlign w:val="center"/>
          </w:tcPr>
          <w:p w14:paraId="2B5BD725" w14:textId="77777777" w:rsidR="00E729FB" w:rsidRPr="00E729FB" w:rsidRDefault="00E729FB" w:rsidP="00E729FB">
            <w:pPr>
              <w:rPr>
                <w:bCs/>
                <w:kern w:val="2"/>
                <w14:ligatures w14:val="standardContextual"/>
              </w:rPr>
            </w:pPr>
          </w:p>
        </w:tc>
        <w:tc>
          <w:tcPr>
            <w:tcW w:w="1120" w:type="dxa"/>
            <w:vAlign w:val="center"/>
          </w:tcPr>
          <w:p w14:paraId="7D596B39" w14:textId="77777777" w:rsidR="00E729FB" w:rsidRPr="00E729FB" w:rsidRDefault="00E729FB" w:rsidP="00E729FB">
            <w:pPr>
              <w:rPr>
                <w:bCs/>
                <w:kern w:val="2"/>
                <w14:ligatures w14:val="standardContextual"/>
              </w:rPr>
            </w:pPr>
          </w:p>
        </w:tc>
        <w:tc>
          <w:tcPr>
            <w:tcW w:w="1120" w:type="dxa"/>
            <w:vAlign w:val="center"/>
          </w:tcPr>
          <w:p w14:paraId="6A73602B" w14:textId="77777777" w:rsidR="00E729FB" w:rsidRPr="00E729FB" w:rsidRDefault="00E729FB" w:rsidP="00E729FB">
            <w:pPr>
              <w:rPr>
                <w:bCs/>
                <w:kern w:val="2"/>
                <w14:ligatures w14:val="standardContextual"/>
              </w:rPr>
            </w:pPr>
          </w:p>
        </w:tc>
        <w:tc>
          <w:tcPr>
            <w:tcW w:w="1306" w:type="dxa"/>
            <w:vAlign w:val="center"/>
          </w:tcPr>
          <w:p w14:paraId="673D3234" w14:textId="77777777" w:rsidR="00E729FB" w:rsidRPr="00E729FB" w:rsidRDefault="00E729FB" w:rsidP="00E729FB">
            <w:pPr>
              <w:rPr>
                <w:bCs/>
                <w:kern w:val="2"/>
                <w14:ligatures w14:val="standardContextual"/>
              </w:rPr>
            </w:pPr>
          </w:p>
        </w:tc>
        <w:tc>
          <w:tcPr>
            <w:tcW w:w="934" w:type="dxa"/>
            <w:vAlign w:val="center"/>
          </w:tcPr>
          <w:p w14:paraId="31BBD3E7" w14:textId="77777777" w:rsidR="00E729FB" w:rsidRPr="00E729FB" w:rsidRDefault="00E729FB" w:rsidP="00E729FB">
            <w:pPr>
              <w:rPr>
                <w:bCs/>
                <w:kern w:val="2"/>
                <w14:ligatures w14:val="standardContextual"/>
              </w:rPr>
            </w:pPr>
          </w:p>
        </w:tc>
        <w:tc>
          <w:tcPr>
            <w:tcW w:w="956" w:type="dxa"/>
            <w:vAlign w:val="center"/>
          </w:tcPr>
          <w:p w14:paraId="0DBD04AF" w14:textId="77777777" w:rsidR="00E729FB" w:rsidRPr="00E729FB" w:rsidRDefault="00E729FB" w:rsidP="00E729FB">
            <w:pPr>
              <w:rPr>
                <w:bCs/>
                <w:kern w:val="2"/>
                <w14:ligatures w14:val="standardContextual"/>
              </w:rPr>
            </w:pPr>
          </w:p>
        </w:tc>
        <w:tc>
          <w:tcPr>
            <w:tcW w:w="1080" w:type="dxa"/>
            <w:vAlign w:val="center"/>
          </w:tcPr>
          <w:p w14:paraId="27697728" w14:textId="77777777" w:rsidR="00E729FB" w:rsidRPr="00E729FB" w:rsidRDefault="00E729FB" w:rsidP="00E729FB">
            <w:pPr>
              <w:rPr>
                <w:bCs/>
                <w:kern w:val="2"/>
                <w14:ligatures w14:val="standardContextual"/>
              </w:rPr>
            </w:pPr>
          </w:p>
        </w:tc>
      </w:tr>
      <w:tr w:rsidR="00E729FB" w:rsidRPr="00E729FB" w14:paraId="0FF5F4ED" w14:textId="77777777" w:rsidTr="00446374">
        <w:trPr>
          <w:trHeight w:val="432"/>
          <w:jc w:val="center"/>
        </w:trPr>
        <w:tc>
          <w:tcPr>
            <w:tcW w:w="4054" w:type="dxa"/>
            <w:vAlign w:val="center"/>
          </w:tcPr>
          <w:p w14:paraId="510F5ED3" w14:textId="77777777" w:rsidR="00E729FB" w:rsidRPr="00E729FB" w:rsidRDefault="00E729FB" w:rsidP="00E729FB">
            <w:pPr>
              <w:rPr>
                <w:bCs/>
                <w:kern w:val="2"/>
                <w14:ligatures w14:val="standardContextual"/>
              </w:rPr>
            </w:pPr>
          </w:p>
        </w:tc>
        <w:tc>
          <w:tcPr>
            <w:tcW w:w="1526" w:type="dxa"/>
            <w:vAlign w:val="center"/>
          </w:tcPr>
          <w:p w14:paraId="55B5B4AB" w14:textId="77777777" w:rsidR="00E729FB" w:rsidRPr="00E729FB" w:rsidRDefault="00E729FB" w:rsidP="00E729FB">
            <w:pPr>
              <w:rPr>
                <w:bCs/>
                <w:kern w:val="2"/>
                <w14:ligatures w14:val="standardContextual"/>
              </w:rPr>
            </w:pPr>
          </w:p>
        </w:tc>
        <w:tc>
          <w:tcPr>
            <w:tcW w:w="1184" w:type="dxa"/>
            <w:vAlign w:val="center"/>
          </w:tcPr>
          <w:p w14:paraId="36E0F32A" w14:textId="77777777" w:rsidR="00E729FB" w:rsidRPr="00E729FB" w:rsidRDefault="00E729FB" w:rsidP="00E729FB">
            <w:pPr>
              <w:rPr>
                <w:bCs/>
                <w:kern w:val="2"/>
                <w14:ligatures w14:val="standardContextual"/>
              </w:rPr>
            </w:pPr>
          </w:p>
        </w:tc>
        <w:tc>
          <w:tcPr>
            <w:tcW w:w="1120" w:type="dxa"/>
            <w:vAlign w:val="center"/>
          </w:tcPr>
          <w:p w14:paraId="6EDD7370" w14:textId="77777777" w:rsidR="00E729FB" w:rsidRPr="00E729FB" w:rsidRDefault="00E729FB" w:rsidP="00E729FB">
            <w:pPr>
              <w:rPr>
                <w:bCs/>
                <w:kern w:val="2"/>
                <w14:ligatures w14:val="standardContextual"/>
              </w:rPr>
            </w:pPr>
          </w:p>
        </w:tc>
        <w:tc>
          <w:tcPr>
            <w:tcW w:w="1120" w:type="dxa"/>
            <w:vAlign w:val="center"/>
          </w:tcPr>
          <w:p w14:paraId="40A28015" w14:textId="77777777" w:rsidR="00E729FB" w:rsidRPr="00E729FB" w:rsidRDefault="00E729FB" w:rsidP="00E729FB">
            <w:pPr>
              <w:rPr>
                <w:bCs/>
                <w:kern w:val="2"/>
                <w14:ligatures w14:val="standardContextual"/>
              </w:rPr>
            </w:pPr>
          </w:p>
        </w:tc>
        <w:tc>
          <w:tcPr>
            <w:tcW w:w="1120" w:type="dxa"/>
            <w:vAlign w:val="center"/>
          </w:tcPr>
          <w:p w14:paraId="35186ACA" w14:textId="77777777" w:rsidR="00E729FB" w:rsidRPr="00E729FB" w:rsidRDefault="00E729FB" w:rsidP="00E729FB">
            <w:pPr>
              <w:rPr>
                <w:bCs/>
                <w:kern w:val="2"/>
                <w14:ligatures w14:val="standardContextual"/>
              </w:rPr>
            </w:pPr>
          </w:p>
        </w:tc>
        <w:tc>
          <w:tcPr>
            <w:tcW w:w="1306" w:type="dxa"/>
            <w:vAlign w:val="center"/>
          </w:tcPr>
          <w:p w14:paraId="04C593F7" w14:textId="77777777" w:rsidR="00E729FB" w:rsidRPr="00E729FB" w:rsidRDefault="00E729FB" w:rsidP="00E729FB">
            <w:pPr>
              <w:rPr>
                <w:bCs/>
                <w:kern w:val="2"/>
                <w14:ligatures w14:val="standardContextual"/>
              </w:rPr>
            </w:pPr>
          </w:p>
        </w:tc>
        <w:tc>
          <w:tcPr>
            <w:tcW w:w="934" w:type="dxa"/>
            <w:vAlign w:val="center"/>
          </w:tcPr>
          <w:p w14:paraId="2ACA1045" w14:textId="77777777" w:rsidR="00E729FB" w:rsidRPr="00E729FB" w:rsidRDefault="00E729FB" w:rsidP="00E729FB">
            <w:pPr>
              <w:rPr>
                <w:bCs/>
                <w:kern w:val="2"/>
                <w14:ligatures w14:val="standardContextual"/>
              </w:rPr>
            </w:pPr>
          </w:p>
        </w:tc>
        <w:tc>
          <w:tcPr>
            <w:tcW w:w="956" w:type="dxa"/>
            <w:vAlign w:val="center"/>
          </w:tcPr>
          <w:p w14:paraId="24DF00FB" w14:textId="77777777" w:rsidR="00E729FB" w:rsidRPr="00E729FB" w:rsidRDefault="00E729FB" w:rsidP="00E729FB">
            <w:pPr>
              <w:rPr>
                <w:bCs/>
                <w:kern w:val="2"/>
                <w14:ligatures w14:val="standardContextual"/>
              </w:rPr>
            </w:pPr>
          </w:p>
        </w:tc>
        <w:tc>
          <w:tcPr>
            <w:tcW w:w="1080" w:type="dxa"/>
            <w:vAlign w:val="center"/>
          </w:tcPr>
          <w:p w14:paraId="1A3575D4" w14:textId="77777777" w:rsidR="00E729FB" w:rsidRPr="00E729FB" w:rsidRDefault="00E729FB" w:rsidP="00E729FB">
            <w:pPr>
              <w:rPr>
                <w:bCs/>
                <w:kern w:val="2"/>
                <w14:ligatures w14:val="standardContextual"/>
              </w:rPr>
            </w:pPr>
          </w:p>
        </w:tc>
      </w:tr>
      <w:tr w:rsidR="00E729FB" w:rsidRPr="00E729FB" w14:paraId="3CC4BC35" w14:textId="77777777" w:rsidTr="00446374">
        <w:trPr>
          <w:trHeight w:val="432"/>
          <w:jc w:val="center"/>
        </w:trPr>
        <w:tc>
          <w:tcPr>
            <w:tcW w:w="4054" w:type="dxa"/>
            <w:vAlign w:val="center"/>
          </w:tcPr>
          <w:p w14:paraId="69C1D055" w14:textId="77777777" w:rsidR="00E729FB" w:rsidRPr="00E729FB" w:rsidRDefault="00E729FB" w:rsidP="00E729FB">
            <w:pPr>
              <w:rPr>
                <w:bCs/>
                <w:kern w:val="2"/>
                <w14:ligatures w14:val="standardContextual"/>
              </w:rPr>
            </w:pPr>
          </w:p>
        </w:tc>
        <w:tc>
          <w:tcPr>
            <w:tcW w:w="1526" w:type="dxa"/>
            <w:vAlign w:val="center"/>
          </w:tcPr>
          <w:p w14:paraId="4B623B79" w14:textId="77777777" w:rsidR="00E729FB" w:rsidRPr="00E729FB" w:rsidRDefault="00E729FB" w:rsidP="00E729FB">
            <w:pPr>
              <w:rPr>
                <w:bCs/>
                <w:kern w:val="2"/>
                <w14:ligatures w14:val="standardContextual"/>
              </w:rPr>
            </w:pPr>
          </w:p>
        </w:tc>
        <w:tc>
          <w:tcPr>
            <w:tcW w:w="1184" w:type="dxa"/>
            <w:vAlign w:val="center"/>
          </w:tcPr>
          <w:p w14:paraId="12906EB2" w14:textId="77777777" w:rsidR="00E729FB" w:rsidRPr="00E729FB" w:rsidRDefault="00E729FB" w:rsidP="00E729FB">
            <w:pPr>
              <w:rPr>
                <w:bCs/>
                <w:kern w:val="2"/>
                <w14:ligatures w14:val="standardContextual"/>
              </w:rPr>
            </w:pPr>
          </w:p>
        </w:tc>
        <w:tc>
          <w:tcPr>
            <w:tcW w:w="1120" w:type="dxa"/>
            <w:vAlign w:val="center"/>
          </w:tcPr>
          <w:p w14:paraId="49F35F0E" w14:textId="77777777" w:rsidR="00E729FB" w:rsidRPr="00E729FB" w:rsidRDefault="00E729FB" w:rsidP="00E729FB">
            <w:pPr>
              <w:rPr>
                <w:bCs/>
                <w:kern w:val="2"/>
                <w14:ligatures w14:val="standardContextual"/>
              </w:rPr>
            </w:pPr>
          </w:p>
        </w:tc>
        <w:tc>
          <w:tcPr>
            <w:tcW w:w="1120" w:type="dxa"/>
            <w:vAlign w:val="center"/>
          </w:tcPr>
          <w:p w14:paraId="1892855D" w14:textId="77777777" w:rsidR="00E729FB" w:rsidRPr="00E729FB" w:rsidRDefault="00E729FB" w:rsidP="00E729FB">
            <w:pPr>
              <w:rPr>
                <w:bCs/>
                <w:kern w:val="2"/>
                <w14:ligatures w14:val="standardContextual"/>
              </w:rPr>
            </w:pPr>
          </w:p>
        </w:tc>
        <w:tc>
          <w:tcPr>
            <w:tcW w:w="1120" w:type="dxa"/>
            <w:vAlign w:val="center"/>
          </w:tcPr>
          <w:p w14:paraId="4812FC21" w14:textId="77777777" w:rsidR="00E729FB" w:rsidRPr="00E729FB" w:rsidRDefault="00E729FB" w:rsidP="00E729FB">
            <w:pPr>
              <w:rPr>
                <w:bCs/>
                <w:kern w:val="2"/>
                <w14:ligatures w14:val="standardContextual"/>
              </w:rPr>
            </w:pPr>
          </w:p>
        </w:tc>
        <w:tc>
          <w:tcPr>
            <w:tcW w:w="1306" w:type="dxa"/>
            <w:vAlign w:val="center"/>
          </w:tcPr>
          <w:p w14:paraId="1B5F526F" w14:textId="77777777" w:rsidR="00E729FB" w:rsidRPr="00E729FB" w:rsidRDefault="00E729FB" w:rsidP="00E729FB">
            <w:pPr>
              <w:rPr>
                <w:bCs/>
                <w:kern w:val="2"/>
                <w14:ligatures w14:val="standardContextual"/>
              </w:rPr>
            </w:pPr>
          </w:p>
        </w:tc>
        <w:tc>
          <w:tcPr>
            <w:tcW w:w="934" w:type="dxa"/>
            <w:vAlign w:val="center"/>
          </w:tcPr>
          <w:p w14:paraId="32EA3B00" w14:textId="77777777" w:rsidR="00E729FB" w:rsidRPr="00E729FB" w:rsidRDefault="00E729FB" w:rsidP="00E729FB">
            <w:pPr>
              <w:rPr>
                <w:bCs/>
                <w:kern w:val="2"/>
                <w14:ligatures w14:val="standardContextual"/>
              </w:rPr>
            </w:pPr>
          </w:p>
        </w:tc>
        <w:tc>
          <w:tcPr>
            <w:tcW w:w="956" w:type="dxa"/>
            <w:vAlign w:val="center"/>
          </w:tcPr>
          <w:p w14:paraId="5EE63E33" w14:textId="77777777" w:rsidR="00E729FB" w:rsidRPr="00E729FB" w:rsidRDefault="00E729FB" w:rsidP="00E729FB">
            <w:pPr>
              <w:rPr>
                <w:bCs/>
                <w:kern w:val="2"/>
                <w14:ligatures w14:val="standardContextual"/>
              </w:rPr>
            </w:pPr>
          </w:p>
        </w:tc>
        <w:tc>
          <w:tcPr>
            <w:tcW w:w="1080" w:type="dxa"/>
            <w:vAlign w:val="center"/>
          </w:tcPr>
          <w:p w14:paraId="41ED0424" w14:textId="77777777" w:rsidR="00E729FB" w:rsidRPr="00E729FB" w:rsidRDefault="00E729FB" w:rsidP="00E729FB">
            <w:pPr>
              <w:rPr>
                <w:bCs/>
                <w:kern w:val="2"/>
                <w14:ligatures w14:val="standardContextual"/>
              </w:rPr>
            </w:pPr>
          </w:p>
        </w:tc>
      </w:tr>
      <w:tr w:rsidR="00E729FB" w:rsidRPr="00E729FB" w14:paraId="0EB6E47E" w14:textId="77777777" w:rsidTr="00446374">
        <w:trPr>
          <w:trHeight w:val="432"/>
          <w:jc w:val="center"/>
        </w:trPr>
        <w:tc>
          <w:tcPr>
            <w:tcW w:w="4054" w:type="dxa"/>
            <w:vAlign w:val="center"/>
          </w:tcPr>
          <w:p w14:paraId="62752301" w14:textId="77777777" w:rsidR="00E729FB" w:rsidRPr="00E729FB" w:rsidRDefault="00E729FB" w:rsidP="00E729FB">
            <w:pPr>
              <w:rPr>
                <w:bCs/>
                <w:kern w:val="2"/>
                <w14:ligatures w14:val="standardContextual"/>
              </w:rPr>
            </w:pPr>
          </w:p>
        </w:tc>
        <w:tc>
          <w:tcPr>
            <w:tcW w:w="1526" w:type="dxa"/>
            <w:vAlign w:val="center"/>
          </w:tcPr>
          <w:p w14:paraId="42CCD0D4" w14:textId="77777777" w:rsidR="00E729FB" w:rsidRPr="00E729FB" w:rsidRDefault="00E729FB" w:rsidP="00E729FB">
            <w:pPr>
              <w:rPr>
                <w:bCs/>
                <w:kern w:val="2"/>
                <w14:ligatures w14:val="standardContextual"/>
              </w:rPr>
            </w:pPr>
          </w:p>
        </w:tc>
        <w:tc>
          <w:tcPr>
            <w:tcW w:w="1184" w:type="dxa"/>
            <w:vAlign w:val="center"/>
          </w:tcPr>
          <w:p w14:paraId="46742B55" w14:textId="77777777" w:rsidR="00E729FB" w:rsidRPr="00E729FB" w:rsidRDefault="00E729FB" w:rsidP="00E729FB">
            <w:pPr>
              <w:rPr>
                <w:bCs/>
                <w:kern w:val="2"/>
                <w14:ligatures w14:val="standardContextual"/>
              </w:rPr>
            </w:pPr>
          </w:p>
        </w:tc>
        <w:tc>
          <w:tcPr>
            <w:tcW w:w="1120" w:type="dxa"/>
            <w:vAlign w:val="center"/>
          </w:tcPr>
          <w:p w14:paraId="71AF3F4E" w14:textId="77777777" w:rsidR="00E729FB" w:rsidRPr="00E729FB" w:rsidRDefault="00E729FB" w:rsidP="00E729FB">
            <w:pPr>
              <w:rPr>
                <w:bCs/>
                <w:kern w:val="2"/>
                <w14:ligatures w14:val="standardContextual"/>
              </w:rPr>
            </w:pPr>
          </w:p>
        </w:tc>
        <w:tc>
          <w:tcPr>
            <w:tcW w:w="1120" w:type="dxa"/>
            <w:vAlign w:val="center"/>
          </w:tcPr>
          <w:p w14:paraId="6B1C94F6" w14:textId="77777777" w:rsidR="00E729FB" w:rsidRPr="00E729FB" w:rsidRDefault="00E729FB" w:rsidP="00E729FB">
            <w:pPr>
              <w:rPr>
                <w:bCs/>
                <w:kern w:val="2"/>
                <w14:ligatures w14:val="standardContextual"/>
              </w:rPr>
            </w:pPr>
          </w:p>
        </w:tc>
        <w:tc>
          <w:tcPr>
            <w:tcW w:w="1120" w:type="dxa"/>
            <w:vAlign w:val="center"/>
          </w:tcPr>
          <w:p w14:paraId="428B847F" w14:textId="77777777" w:rsidR="00E729FB" w:rsidRPr="00E729FB" w:rsidRDefault="00E729FB" w:rsidP="00E729FB">
            <w:pPr>
              <w:rPr>
                <w:bCs/>
                <w:kern w:val="2"/>
                <w14:ligatures w14:val="standardContextual"/>
              </w:rPr>
            </w:pPr>
          </w:p>
        </w:tc>
        <w:tc>
          <w:tcPr>
            <w:tcW w:w="1306" w:type="dxa"/>
            <w:vAlign w:val="center"/>
          </w:tcPr>
          <w:p w14:paraId="7D66E1F6" w14:textId="77777777" w:rsidR="00E729FB" w:rsidRPr="00E729FB" w:rsidRDefault="00E729FB" w:rsidP="00E729FB">
            <w:pPr>
              <w:rPr>
                <w:bCs/>
                <w:kern w:val="2"/>
                <w14:ligatures w14:val="standardContextual"/>
              </w:rPr>
            </w:pPr>
          </w:p>
        </w:tc>
        <w:tc>
          <w:tcPr>
            <w:tcW w:w="934" w:type="dxa"/>
            <w:vAlign w:val="center"/>
          </w:tcPr>
          <w:p w14:paraId="6EF794CC" w14:textId="77777777" w:rsidR="00E729FB" w:rsidRPr="00E729FB" w:rsidRDefault="00E729FB" w:rsidP="00E729FB">
            <w:pPr>
              <w:rPr>
                <w:bCs/>
                <w:kern w:val="2"/>
                <w14:ligatures w14:val="standardContextual"/>
              </w:rPr>
            </w:pPr>
          </w:p>
        </w:tc>
        <w:tc>
          <w:tcPr>
            <w:tcW w:w="956" w:type="dxa"/>
            <w:vAlign w:val="center"/>
          </w:tcPr>
          <w:p w14:paraId="2B144ED2" w14:textId="77777777" w:rsidR="00E729FB" w:rsidRPr="00E729FB" w:rsidRDefault="00E729FB" w:rsidP="00E729FB">
            <w:pPr>
              <w:rPr>
                <w:bCs/>
                <w:kern w:val="2"/>
                <w14:ligatures w14:val="standardContextual"/>
              </w:rPr>
            </w:pPr>
          </w:p>
        </w:tc>
        <w:tc>
          <w:tcPr>
            <w:tcW w:w="1080" w:type="dxa"/>
            <w:vAlign w:val="center"/>
          </w:tcPr>
          <w:p w14:paraId="452099BE" w14:textId="77777777" w:rsidR="00E729FB" w:rsidRPr="00E729FB" w:rsidRDefault="00E729FB" w:rsidP="00E729FB">
            <w:pPr>
              <w:rPr>
                <w:bCs/>
                <w:kern w:val="2"/>
                <w14:ligatures w14:val="standardContextual"/>
              </w:rPr>
            </w:pPr>
          </w:p>
        </w:tc>
      </w:tr>
      <w:tr w:rsidR="00E729FB" w:rsidRPr="00E729FB" w14:paraId="37596204" w14:textId="77777777" w:rsidTr="00446374">
        <w:trPr>
          <w:trHeight w:val="432"/>
          <w:jc w:val="center"/>
        </w:trPr>
        <w:tc>
          <w:tcPr>
            <w:tcW w:w="4054" w:type="dxa"/>
            <w:vAlign w:val="center"/>
          </w:tcPr>
          <w:p w14:paraId="196880C8" w14:textId="77777777" w:rsidR="00E729FB" w:rsidRPr="00E729FB" w:rsidRDefault="00E729FB" w:rsidP="00E729FB">
            <w:pPr>
              <w:rPr>
                <w:bCs/>
                <w:kern w:val="2"/>
                <w14:ligatures w14:val="standardContextual"/>
              </w:rPr>
            </w:pPr>
          </w:p>
        </w:tc>
        <w:tc>
          <w:tcPr>
            <w:tcW w:w="1526" w:type="dxa"/>
            <w:vAlign w:val="center"/>
          </w:tcPr>
          <w:p w14:paraId="59212550" w14:textId="77777777" w:rsidR="00E729FB" w:rsidRPr="00E729FB" w:rsidRDefault="00E729FB" w:rsidP="00E729FB">
            <w:pPr>
              <w:rPr>
                <w:bCs/>
                <w:kern w:val="2"/>
                <w14:ligatures w14:val="standardContextual"/>
              </w:rPr>
            </w:pPr>
          </w:p>
        </w:tc>
        <w:tc>
          <w:tcPr>
            <w:tcW w:w="1184" w:type="dxa"/>
            <w:vAlign w:val="center"/>
          </w:tcPr>
          <w:p w14:paraId="67A151CA" w14:textId="77777777" w:rsidR="00E729FB" w:rsidRPr="00E729FB" w:rsidRDefault="00E729FB" w:rsidP="00E729FB">
            <w:pPr>
              <w:rPr>
                <w:bCs/>
                <w:kern w:val="2"/>
                <w14:ligatures w14:val="standardContextual"/>
              </w:rPr>
            </w:pPr>
          </w:p>
        </w:tc>
        <w:tc>
          <w:tcPr>
            <w:tcW w:w="1120" w:type="dxa"/>
            <w:vAlign w:val="center"/>
          </w:tcPr>
          <w:p w14:paraId="32CBA985" w14:textId="77777777" w:rsidR="00E729FB" w:rsidRPr="00E729FB" w:rsidRDefault="00E729FB" w:rsidP="00E729FB">
            <w:pPr>
              <w:rPr>
                <w:bCs/>
                <w:kern w:val="2"/>
                <w14:ligatures w14:val="standardContextual"/>
              </w:rPr>
            </w:pPr>
          </w:p>
        </w:tc>
        <w:tc>
          <w:tcPr>
            <w:tcW w:w="1120" w:type="dxa"/>
            <w:vAlign w:val="center"/>
          </w:tcPr>
          <w:p w14:paraId="4A3325D0" w14:textId="77777777" w:rsidR="00E729FB" w:rsidRPr="00E729FB" w:rsidRDefault="00E729FB" w:rsidP="00E729FB">
            <w:pPr>
              <w:rPr>
                <w:bCs/>
                <w:kern w:val="2"/>
                <w14:ligatures w14:val="standardContextual"/>
              </w:rPr>
            </w:pPr>
          </w:p>
        </w:tc>
        <w:tc>
          <w:tcPr>
            <w:tcW w:w="1120" w:type="dxa"/>
            <w:vAlign w:val="center"/>
          </w:tcPr>
          <w:p w14:paraId="273E75E1" w14:textId="77777777" w:rsidR="00E729FB" w:rsidRPr="00E729FB" w:rsidRDefault="00E729FB" w:rsidP="00E729FB">
            <w:pPr>
              <w:rPr>
                <w:bCs/>
                <w:kern w:val="2"/>
                <w14:ligatures w14:val="standardContextual"/>
              </w:rPr>
            </w:pPr>
          </w:p>
        </w:tc>
        <w:tc>
          <w:tcPr>
            <w:tcW w:w="1306" w:type="dxa"/>
            <w:vAlign w:val="center"/>
          </w:tcPr>
          <w:p w14:paraId="223CFFFF" w14:textId="77777777" w:rsidR="00E729FB" w:rsidRPr="00E729FB" w:rsidRDefault="00E729FB" w:rsidP="00E729FB">
            <w:pPr>
              <w:rPr>
                <w:bCs/>
                <w:kern w:val="2"/>
                <w14:ligatures w14:val="standardContextual"/>
              </w:rPr>
            </w:pPr>
          </w:p>
        </w:tc>
        <w:tc>
          <w:tcPr>
            <w:tcW w:w="934" w:type="dxa"/>
            <w:vAlign w:val="center"/>
          </w:tcPr>
          <w:p w14:paraId="1935A983" w14:textId="77777777" w:rsidR="00E729FB" w:rsidRPr="00E729FB" w:rsidRDefault="00E729FB" w:rsidP="00E729FB">
            <w:pPr>
              <w:rPr>
                <w:bCs/>
                <w:kern w:val="2"/>
                <w14:ligatures w14:val="standardContextual"/>
              </w:rPr>
            </w:pPr>
          </w:p>
        </w:tc>
        <w:tc>
          <w:tcPr>
            <w:tcW w:w="956" w:type="dxa"/>
            <w:vAlign w:val="center"/>
          </w:tcPr>
          <w:p w14:paraId="3AB4D231" w14:textId="77777777" w:rsidR="00E729FB" w:rsidRPr="00E729FB" w:rsidRDefault="00E729FB" w:rsidP="00E729FB">
            <w:pPr>
              <w:rPr>
                <w:bCs/>
                <w:kern w:val="2"/>
                <w14:ligatures w14:val="standardContextual"/>
              </w:rPr>
            </w:pPr>
          </w:p>
        </w:tc>
        <w:tc>
          <w:tcPr>
            <w:tcW w:w="1080" w:type="dxa"/>
            <w:vAlign w:val="center"/>
          </w:tcPr>
          <w:p w14:paraId="45F08634" w14:textId="77777777" w:rsidR="00E729FB" w:rsidRPr="00E729FB" w:rsidRDefault="00E729FB" w:rsidP="00E729FB">
            <w:pPr>
              <w:rPr>
                <w:bCs/>
                <w:kern w:val="2"/>
                <w14:ligatures w14:val="standardContextual"/>
              </w:rPr>
            </w:pPr>
          </w:p>
        </w:tc>
      </w:tr>
      <w:tr w:rsidR="00E729FB" w:rsidRPr="00E729FB" w14:paraId="775E58D2" w14:textId="77777777" w:rsidTr="00446374">
        <w:trPr>
          <w:trHeight w:val="432"/>
          <w:jc w:val="center"/>
        </w:trPr>
        <w:tc>
          <w:tcPr>
            <w:tcW w:w="4054" w:type="dxa"/>
            <w:vAlign w:val="center"/>
          </w:tcPr>
          <w:p w14:paraId="7B120738" w14:textId="77777777" w:rsidR="00E729FB" w:rsidRPr="00E729FB" w:rsidRDefault="00E729FB" w:rsidP="00E729FB">
            <w:pPr>
              <w:rPr>
                <w:bCs/>
                <w:kern w:val="2"/>
                <w14:ligatures w14:val="standardContextual"/>
              </w:rPr>
            </w:pPr>
          </w:p>
        </w:tc>
        <w:tc>
          <w:tcPr>
            <w:tcW w:w="1526" w:type="dxa"/>
            <w:vAlign w:val="center"/>
          </w:tcPr>
          <w:p w14:paraId="7DABF264" w14:textId="77777777" w:rsidR="00E729FB" w:rsidRPr="00E729FB" w:rsidRDefault="00E729FB" w:rsidP="00E729FB">
            <w:pPr>
              <w:rPr>
                <w:bCs/>
                <w:kern w:val="2"/>
                <w14:ligatures w14:val="standardContextual"/>
              </w:rPr>
            </w:pPr>
          </w:p>
        </w:tc>
        <w:tc>
          <w:tcPr>
            <w:tcW w:w="1184" w:type="dxa"/>
            <w:vAlign w:val="center"/>
          </w:tcPr>
          <w:p w14:paraId="487EDAB1" w14:textId="77777777" w:rsidR="00E729FB" w:rsidRPr="00E729FB" w:rsidRDefault="00E729FB" w:rsidP="00E729FB">
            <w:pPr>
              <w:rPr>
                <w:bCs/>
                <w:kern w:val="2"/>
                <w14:ligatures w14:val="standardContextual"/>
              </w:rPr>
            </w:pPr>
          </w:p>
        </w:tc>
        <w:tc>
          <w:tcPr>
            <w:tcW w:w="1120" w:type="dxa"/>
            <w:vAlign w:val="center"/>
          </w:tcPr>
          <w:p w14:paraId="45989596" w14:textId="77777777" w:rsidR="00E729FB" w:rsidRPr="00E729FB" w:rsidRDefault="00E729FB" w:rsidP="00E729FB">
            <w:pPr>
              <w:rPr>
                <w:bCs/>
                <w:kern w:val="2"/>
                <w14:ligatures w14:val="standardContextual"/>
              </w:rPr>
            </w:pPr>
          </w:p>
        </w:tc>
        <w:tc>
          <w:tcPr>
            <w:tcW w:w="1120" w:type="dxa"/>
            <w:vAlign w:val="center"/>
          </w:tcPr>
          <w:p w14:paraId="09AF7ACE" w14:textId="77777777" w:rsidR="00E729FB" w:rsidRPr="00E729FB" w:rsidRDefault="00E729FB" w:rsidP="00E729FB">
            <w:pPr>
              <w:rPr>
                <w:bCs/>
                <w:kern w:val="2"/>
                <w14:ligatures w14:val="standardContextual"/>
              </w:rPr>
            </w:pPr>
          </w:p>
        </w:tc>
        <w:tc>
          <w:tcPr>
            <w:tcW w:w="1120" w:type="dxa"/>
            <w:vAlign w:val="center"/>
          </w:tcPr>
          <w:p w14:paraId="2C06E61D" w14:textId="77777777" w:rsidR="00E729FB" w:rsidRPr="00E729FB" w:rsidRDefault="00E729FB" w:rsidP="00E729FB">
            <w:pPr>
              <w:rPr>
                <w:bCs/>
                <w:kern w:val="2"/>
                <w14:ligatures w14:val="standardContextual"/>
              </w:rPr>
            </w:pPr>
          </w:p>
        </w:tc>
        <w:tc>
          <w:tcPr>
            <w:tcW w:w="1306" w:type="dxa"/>
            <w:vAlign w:val="center"/>
          </w:tcPr>
          <w:p w14:paraId="1FB69FA2" w14:textId="77777777" w:rsidR="00E729FB" w:rsidRPr="00E729FB" w:rsidRDefault="00E729FB" w:rsidP="00E729FB">
            <w:pPr>
              <w:rPr>
                <w:bCs/>
                <w:kern w:val="2"/>
                <w14:ligatures w14:val="standardContextual"/>
              </w:rPr>
            </w:pPr>
          </w:p>
        </w:tc>
        <w:tc>
          <w:tcPr>
            <w:tcW w:w="934" w:type="dxa"/>
            <w:vAlign w:val="center"/>
          </w:tcPr>
          <w:p w14:paraId="3C16CD10" w14:textId="77777777" w:rsidR="00E729FB" w:rsidRPr="00E729FB" w:rsidRDefault="00E729FB" w:rsidP="00E729FB">
            <w:pPr>
              <w:rPr>
                <w:bCs/>
                <w:kern w:val="2"/>
                <w14:ligatures w14:val="standardContextual"/>
              </w:rPr>
            </w:pPr>
          </w:p>
        </w:tc>
        <w:tc>
          <w:tcPr>
            <w:tcW w:w="956" w:type="dxa"/>
            <w:vAlign w:val="center"/>
          </w:tcPr>
          <w:p w14:paraId="51C5B607" w14:textId="77777777" w:rsidR="00E729FB" w:rsidRPr="00E729FB" w:rsidRDefault="00E729FB" w:rsidP="00E729FB">
            <w:pPr>
              <w:rPr>
                <w:bCs/>
                <w:kern w:val="2"/>
                <w14:ligatures w14:val="standardContextual"/>
              </w:rPr>
            </w:pPr>
          </w:p>
        </w:tc>
        <w:tc>
          <w:tcPr>
            <w:tcW w:w="1080" w:type="dxa"/>
            <w:vAlign w:val="center"/>
          </w:tcPr>
          <w:p w14:paraId="28E514DE" w14:textId="77777777" w:rsidR="00E729FB" w:rsidRPr="00E729FB" w:rsidRDefault="00E729FB" w:rsidP="00E729FB">
            <w:pPr>
              <w:rPr>
                <w:bCs/>
                <w:kern w:val="2"/>
                <w14:ligatures w14:val="standardContextual"/>
              </w:rPr>
            </w:pPr>
          </w:p>
        </w:tc>
      </w:tr>
      <w:tr w:rsidR="00E729FB" w:rsidRPr="00E729FB" w14:paraId="5D2941AB" w14:textId="77777777" w:rsidTr="00446374">
        <w:trPr>
          <w:trHeight w:val="432"/>
          <w:jc w:val="center"/>
        </w:trPr>
        <w:tc>
          <w:tcPr>
            <w:tcW w:w="4054" w:type="dxa"/>
            <w:vAlign w:val="center"/>
          </w:tcPr>
          <w:p w14:paraId="798257C3" w14:textId="77777777" w:rsidR="00E729FB" w:rsidRPr="00E729FB" w:rsidRDefault="00E729FB" w:rsidP="00E729FB">
            <w:pPr>
              <w:rPr>
                <w:bCs/>
                <w:kern w:val="2"/>
                <w14:ligatures w14:val="standardContextual"/>
              </w:rPr>
            </w:pPr>
          </w:p>
        </w:tc>
        <w:tc>
          <w:tcPr>
            <w:tcW w:w="1526" w:type="dxa"/>
            <w:vAlign w:val="center"/>
          </w:tcPr>
          <w:p w14:paraId="186DCE33" w14:textId="77777777" w:rsidR="00E729FB" w:rsidRPr="00E729FB" w:rsidRDefault="00E729FB" w:rsidP="00E729FB">
            <w:pPr>
              <w:rPr>
                <w:bCs/>
                <w:kern w:val="2"/>
                <w14:ligatures w14:val="standardContextual"/>
              </w:rPr>
            </w:pPr>
          </w:p>
        </w:tc>
        <w:tc>
          <w:tcPr>
            <w:tcW w:w="1184" w:type="dxa"/>
            <w:vAlign w:val="center"/>
          </w:tcPr>
          <w:p w14:paraId="478C45D5" w14:textId="77777777" w:rsidR="00E729FB" w:rsidRPr="00E729FB" w:rsidRDefault="00E729FB" w:rsidP="00E729FB">
            <w:pPr>
              <w:rPr>
                <w:bCs/>
                <w:kern w:val="2"/>
                <w14:ligatures w14:val="standardContextual"/>
              </w:rPr>
            </w:pPr>
          </w:p>
        </w:tc>
        <w:tc>
          <w:tcPr>
            <w:tcW w:w="1120" w:type="dxa"/>
            <w:vAlign w:val="center"/>
          </w:tcPr>
          <w:p w14:paraId="6B5FC4E8" w14:textId="77777777" w:rsidR="00E729FB" w:rsidRPr="00E729FB" w:rsidRDefault="00E729FB" w:rsidP="00E729FB">
            <w:pPr>
              <w:rPr>
                <w:bCs/>
                <w:kern w:val="2"/>
                <w14:ligatures w14:val="standardContextual"/>
              </w:rPr>
            </w:pPr>
          </w:p>
        </w:tc>
        <w:tc>
          <w:tcPr>
            <w:tcW w:w="1120" w:type="dxa"/>
            <w:vAlign w:val="center"/>
          </w:tcPr>
          <w:p w14:paraId="5411F1E4" w14:textId="77777777" w:rsidR="00E729FB" w:rsidRPr="00E729FB" w:rsidRDefault="00E729FB" w:rsidP="00E729FB">
            <w:pPr>
              <w:rPr>
                <w:bCs/>
                <w:kern w:val="2"/>
                <w14:ligatures w14:val="standardContextual"/>
              </w:rPr>
            </w:pPr>
          </w:p>
        </w:tc>
        <w:tc>
          <w:tcPr>
            <w:tcW w:w="1120" w:type="dxa"/>
            <w:vAlign w:val="center"/>
          </w:tcPr>
          <w:p w14:paraId="4F798A2C" w14:textId="77777777" w:rsidR="00E729FB" w:rsidRPr="00E729FB" w:rsidRDefault="00E729FB" w:rsidP="00E729FB">
            <w:pPr>
              <w:rPr>
                <w:bCs/>
                <w:kern w:val="2"/>
                <w14:ligatures w14:val="standardContextual"/>
              </w:rPr>
            </w:pPr>
          </w:p>
        </w:tc>
        <w:tc>
          <w:tcPr>
            <w:tcW w:w="1306" w:type="dxa"/>
            <w:vAlign w:val="center"/>
          </w:tcPr>
          <w:p w14:paraId="04B6ABBB" w14:textId="77777777" w:rsidR="00E729FB" w:rsidRPr="00E729FB" w:rsidRDefault="00E729FB" w:rsidP="00E729FB">
            <w:pPr>
              <w:rPr>
                <w:bCs/>
                <w:kern w:val="2"/>
                <w14:ligatures w14:val="standardContextual"/>
              </w:rPr>
            </w:pPr>
          </w:p>
        </w:tc>
        <w:tc>
          <w:tcPr>
            <w:tcW w:w="934" w:type="dxa"/>
            <w:vAlign w:val="center"/>
          </w:tcPr>
          <w:p w14:paraId="6EE6CE11" w14:textId="77777777" w:rsidR="00E729FB" w:rsidRPr="00E729FB" w:rsidRDefault="00E729FB" w:rsidP="00E729FB">
            <w:pPr>
              <w:rPr>
                <w:bCs/>
                <w:kern w:val="2"/>
                <w14:ligatures w14:val="standardContextual"/>
              </w:rPr>
            </w:pPr>
          </w:p>
        </w:tc>
        <w:tc>
          <w:tcPr>
            <w:tcW w:w="956" w:type="dxa"/>
            <w:vAlign w:val="center"/>
          </w:tcPr>
          <w:p w14:paraId="277C57AA" w14:textId="77777777" w:rsidR="00E729FB" w:rsidRPr="00E729FB" w:rsidRDefault="00E729FB" w:rsidP="00E729FB">
            <w:pPr>
              <w:rPr>
                <w:bCs/>
                <w:kern w:val="2"/>
                <w14:ligatures w14:val="standardContextual"/>
              </w:rPr>
            </w:pPr>
          </w:p>
        </w:tc>
        <w:tc>
          <w:tcPr>
            <w:tcW w:w="1080" w:type="dxa"/>
            <w:vAlign w:val="center"/>
          </w:tcPr>
          <w:p w14:paraId="683BE767" w14:textId="77777777" w:rsidR="00E729FB" w:rsidRPr="00E729FB" w:rsidRDefault="00E729FB" w:rsidP="00E729FB">
            <w:pPr>
              <w:rPr>
                <w:bCs/>
                <w:kern w:val="2"/>
                <w14:ligatures w14:val="standardContextual"/>
              </w:rPr>
            </w:pPr>
          </w:p>
        </w:tc>
      </w:tr>
      <w:tr w:rsidR="00E729FB" w:rsidRPr="00E729FB" w14:paraId="02DFA28E" w14:textId="77777777" w:rsidTr="00446374">
        <w:trPr>
          <w:trHeight w:val="432"/>
          <w:jc w:val="center"/>
        </w:trPr>
        <w:tc>
          <w:tcPr>
            <w:tcW w:w="4054" w:type="dxa"/>
            <w:vAlign w:val="center"/>
          </w:tcPr>
          <w:p w14:paraId="12C92281" w14:textId="77777777" w:rsidR="00E729FB" w:rsidRPr="00E729FB" w:rsidRDefault="00E729FB" w:rsidP="00E729FB">
            <w:pPr>
              <w:rPr>
                <w:bCs/>
                <w:kern w:val="2"/>
                <w14:ligatures w14:val="standardContextual"/>
              </w:rPr>
            </w:pPr>
          </w:p>
        </w:tc>
        <w:tc>
          <w:tcPr>
            <w:tcW w:w="1526" w:type="dxa"/>
            <w:vAlign w:val="center"/>
          </w:tcPr>
          <w:p w14:paraId="493D591F" w14:textId="77777777" w:rsidR="00E729FB" w:rsidRPr="00E729FB" w:rsidRDefault="00E729FB" w:rsidP="00E729FB">
            <w:pPr>
              <w:rPr>
                <w:bCs/>
                <w:kern w:val="2"/>
                <w14:ligatures w14:val="standardContextual"/>
              </w:rPr>
            </w:pPr>
          </w:p>
        </w:tc>
        <w:tc>
          <w:tcPr>
            <w:tcW w:w="1184" w:type="dxa"/>
            <w:vAlign w:val="center"/>
          </w:tcPr>
          <w:p w14:paraId="5190E52F" w14:textId="77777777" w:rsidR="00E729FB" w:rsidRPr="00E729FB" w:rsidRDefault="00E729FB" w:rsidP="00E729FB">
            <w:pPr>
              <w:rPr>
                <w:bCs/>
                <w:kern w:val="2"/>
                <w14:ligatures w14:val="standardContextual"/>
              </w:rPr>
            </w:pPr>
          </w:p>
        </w:tc>
        <w:tc>
          <w:tcPr>
            <w:tcW w:w="1120" w:type="dxa"/>
            <w:vAlign w:val="center"/>
          </w:tcPr>
          <w:p w14:paraId="3EB51DA2" w14:textId="77777777" w:rsidR="00E729FB" w:rsidRPr="00E729FB" w:rsidRDefault="00E729FB" w:rsidP="00E729FB">
            <w:pPr>
              <w:rPr>
                <w:bCs/>
                <w:kern w:val="2"/>
                <w14:ligatures w14:val="standardContextual"/>
              </w:rPr>
            </w:pPr>
          </w:p>
        </w:tc>
        <w:tc>
          <w:tcPr>
            <w:tcW w:w="1120" w:type="dxa"/>
            <w:vAlign w:val="center"/>
          </w:tcPr>
          <w:p w14:paraId="453E965C" w14:textId="77777777" w:rsidR="00E729FB" w:rsidRPr="00E729FB" w:rsidRDefault="00E729FB" w:rsidP="00E729FB">
            <w:pPr>
              <w:rPr>
                <w:bCs/>
                <w:kern w:val="2"/>
                <w14:ligatures w14:val="standardContextual"/>
              </w:rPr>
            </w:pPr>
          </w:p>
        </w:tc>
        <w:tc>
          <w:tcPr>
            <w:tcW w:w="1120" w:type="dxa"/>
            <w:vAlign w:val="center"/>
          </w:tcPr>
          <w:p w14:paraId="0D1B1E58" w14:textId="77777777" w:rsidR="00E729FB" w:rsidRPr="00E729FB" w:rsidRDefault="00E729FB" w:rsidP="00E729FB">
            <w:pPr>
              <w:rPr>
                <w:bCs/>
                <w:kern w:val="2"/>
                <w14:ligatures w14:val="standardContextual"/>
              </w:rPr>
            </w:pPr>
          </w:p>
        </w:tc>
        <w:tc>
          <w:tcPr>
            <w:tcW w:w="1306" w:type="dxa"/>
            <w:vAlign w:val="center"/>
          </w:tcPr>
          <w:p w14:paraId="6467BE0E" w14:textId="77777777" w:rsidR="00E729FB" w:rsidRPr="00E729FB" w:rsidRDefault="00E729FB" w:rsidP="00E729FB">
            <w:pPr>
              <w:rPr>
                <w:bCs/>
                <w:kern w:val="2"/>
                <w14:ligatures w14:val="standardContextual"/>
              </w:rPr>
            </w:pPr>
          </w:p>
        </w:tc>
        <w:tc>
          <w:tcPr>
            <w:tcW w:w="934" w:type="dxa"/>
            <w:vAlign w:val="center"/>
          </w:tcPr>
          <w:p w14:paraId="7AF2FFBD" w14:textId="77777777" w:rsidR="00E729FB" w:rsidRPr="00E729FB" w:rsidRDefault="00E729FB" w:rsidP="00E729FB">
            <w:pPr>
              <w:rPr>
                <w:bCs/>
                <w:kern w:val="2"/>
                <w14:ligatures w14:val="standardContextual"/>
              </w:rPr>
            </w:pPr>
          </w:p>
        </w:tc>
        <w:tc>
          <w:tcPr>
            <w:tcW w:w="956" w:type="dxa"/>
            <w:vAlign w:val="center"/>
          </w:tcPr>
          <w:p w14:paraId="574A0200" w14:textId="77777777" w:rsidR="00E729FB" w:rsidRPr="00E729FB" w:rsidRDefault="00E729FB" w:rsidP="00E729FB">
            <w:pPr>
              <w:rPr>
                <w:bCs/>
                <w:kern w:val="2"/>
                <w14:ligatures w14:val="standardContextual"/>
              </w:rPr>
            </w:pPr>
          </w:p>
        </w:tc>
        <w:tc>
          <w:tcPr>
            <w:tcW w:w="1080" w:type="dxa"/>
            <w:vAlign w:val="center"/>
          </w:tcPr>
          <w:p w14:paraId="4D3B9C15" w14:textId="77777777" w:rsidR="00E729FB" w:rsidRPr="00E729FB" w:rsidRDefault="00E729FB" w:rsidP="00E729FB">
            <w:pPr>
              <w:rPr>
                <w:bCs/>
                <w:kern w:val="2"/>
                <w14:ligatures w14:val="standardContextual"/>
              </w:rPr>
            </w:pPr>
          </w:p>
        </w:tc>
      </w:tr>
      <w:tr w:rsidR="00E729FB" w:rsidRPr="00E729FB" w14:paraId="1EAA0AE1" w14:textId="77777777" w:rsidTr="00446374">
        <w:trPr>
          <w:trHeight w:val="432"/>
          <w:jc w:val="center"/>
        </w:trPr>
        <w:tc>
          <w:tcPr>
            <w:tcW w:w="4054" w:type="dxa"/>
            <w:vAlign w:val="center"/>
          </w:tcPr>
          <w:p w14:paraId="586BDBA7" w14:textId="77777777" w:rsidR="00E729FB" w:rsidRPr="00E729FB" w:rsidRDefault="00E729FB" w:rsidP="00E729FB">
            <w:pPr>
              <w:rPr>
                <w:bCs/>
                <w:kern w:val="2"/>
                <w14:ligatures w14:val="standardContextual"/>
              </w:rPr>
            </w:pPr>
          </w:p>
        </w:tc>
        <w:tc>
          <w:tcPr>
            <w:tcW w:w="1526" w:type="dxa"/>
            <w:vAlign w:val="center"/>
          </w:tcPr>
          <w:p w14:paraId="3CD68D1B" w14:textId="77777777" w:rsidR="00E729FB" w:rsidRPr="00E729FB" w:rsidRDefault="00E729FB" w:rsidP="00E729FB">
            <w:pPr>
              <w:rPr>
                <w:bCs/>
                <w:kern w:val="2"/>
                <w14:ligatures w14:val="standardContextual"/>
              </w:rPr>
            </w:pPr>
          </w:p>
        </w:tc>
        <w:tc>
          <w:tcPr>
            <w:tcW w:w="1184" w:type="dxa"/>
            <w:vAlign w:val="center"/>
          </w:tcPr>
          <w:p w14:paraId="0DF023D2" w14:textId="77777777" w:rsidR="00E729FB" w:rsidRPr="00E729FB" w:rsidRDefault="00E729FB" w:rsidP="00E729FB">
            <w:pPr>
              <w:rPr>
                <w:bCs/>
                <w:kern w:val="2"/>
                <w14:ligatures w14:val="standardContextual"/>
              </w:rPr>
            </w:pPr>
          </w:p>
        </w:tc>
        <w:tc>
          <w:tcPr>
            <w:tcW w:w="1120" w:type="dxa"/>
            <w:vAlign w:val="center"/>
          </w:tcPr>
          <w:p w14:paraId="509AEF0D" w14:textId="77777777" w:rsidR="00E729FB" w:rsidRPr="00E729FB" w:rsidRDefault="00E729FB" w:rsidP="00E729FB">
            <w:pPr>
              <w:rPr>
                <w:bCs/>
                <w:kern w:val="2"/>
                <w14:ligatures w14:val="standardContextual"/>
              </w:rPr>
            </w:pPr>
          </w:p>
        </w:tc>
        <w:tc>
          <w:tcPr>
            <w:tcW w:w="1120" w:type="dxa"/>
            <w:vAlign w:val="center"/>
          </w:tcPr>
          <w:p w14:paraId="62D1B5AA" w14:textId="77777777" w:rsidR="00E729FB" w:rsidRPr="00E729FB" w:rsidRDefault="00E729FB" w:rsidP="00E729FB">
            <w:pPr>
              <w:rPr>
                <w:bCs/>
                <w:kern w:val="2"/>
                <w14:ligatures w14:val="standardContextual"/>
              </w:rPr>
            </w:pPr>
          </w:p>
        </w:tc>
        <w:tc>
          <w:tcPr>
            <w:tcW w:w="1120" w:type="dxa"/>
            <w:vAlign w:val="center"/>
          </w:tcPr>
          <w:p w14:paraId="223322D6" w14:textId="77777777" w:rsidR="00E729FB" w:rsidRPr="00E729FB" w:rsidRDefault="00E729FB" w:rsidP="00E729FB">
            <w:pPr>
              <w:rPr>
                <w:bCs/>
                <w:kern w:val="2"/>
                <w14:ligatures w14:val="standardContextual"/>
              </w:rPr>
            </w:pPr>
          </w:p>
        </w:tc>
        <w:tc>
          <w:tcPr>
            <w:tcW w:w="1306" w:type="dxa"/>
            <w:vAlign w:val="center"/>
          </w:tcPr>
          <w:p w14:paraId="1ECC2AAF" w14:textId="77777777" w:rsidR="00E729FB" w:rsidRPr="00E729FB" w:rsidRDefault="00E729FB" w:rsidP="00E729FB">
            <w:pPr>
              <w:rPr>
                <w:bCs/>
                <w:kern w:val="2"/>
                <w14:ligatures w14:val="standardContextual"/>
              </w:rPr>
            </w:pPr>
          </w:p>
        </w:tc>
        <w:tc>
          <w:tcPr>
            <w:tcW w:w="934" w:type="dxa"/>
            <w:vAlign w:val="center"/>
          </w:tcPr>
          <w:p w14:paraId="198E453B" w14:textId="77777777" w:rsidR="00E729FB" w:rsidRPr="00E729FB" w:rsidRDefault="00E729FB" w:rsidP="00E729FB">
            <w:pPr>
              <w:rPr>
                <w:bCs/>
                <w:kern w:val="2"/>
                <w14:ligatures w14:val="standardContextual"/>
              </w:rPr>
            </w:pPr>
          </w:p>
        </w:tc>
        <w:tc>
          <w:tcPr>
            <w:tcW w:w="956" w:type="dxa"/>
            <w:vAlign w:val="center"/>
          </w:tcPr>
          <w:p w14:paraId="0202B11E" w14:textId="77777777" w:rsidR="00E729FB" w:rsidRPr="00E729FB" w:rsidRDefault="00E729FB" w:rsidP="00E729FB">
            <w:pPr>
              <w:rPr>
                <w:bCs/>
                <w:kern w:val="2"/>
                <w14:ligatures w14:val="standardContextual"/>
              </w:rPr>
            </w:pPr>
          </w:p>
        </w:tc>
        <w:tc>
          <w:tcPr>
            <w:tcW w:w="1080" w:type="dxa"/>
            <w:vAlign w:val="center"/>
          </w:tcPr>
          <w:p w14:paraId="3C5186B8" w14:textId="77777777" w:rsidR="00E729FB" w:rsidRPr="00E729FB" w:rsidRDefault="00E729FB" w:rsidP="00E729FB">
            <w:pPr>
              <w:rPr>
                <w:bCs/>
                <w:kern w:val="2"/>
                <w14:ligatures w14:val="standardContextual"/>
              </w:rPr>
            </w:pPr>
          </w:p>
        </w:tc>
      </w:tr>
      <w:tr w:rsidR="00E729FB" w:rsidRPr="00E729FB" w14:paraId="4BE83C2C" w14:textId="77777777" w:rsidTr="00446374">
        <w:trPr>
          <w:trHeight w:val="432"/>
          <w:jc w:val="center"/>
        </w:trPr>
        <w:tc>
          <w:tcPr>
            <w:tcW w:w="4054" w:type="dxa"/>
            <w:vAlign w:val="center"/>
          </w:tcPr>
          <w:p w14:paraId="7C700F89" w14:textId="77777777" w:rsidR="00E729FB" w:rsidRPr="00E729FB" w:rsidRDefault="00E729FB" w:rsidP="00E729FB">
            <w:pPr>
              <w:rPr>
                <w:bCs/>
                <w:kern w:val="2"/>
                <w14:ligatures w14:val="standardContextual"/>
              </w:rPr>
            </w:pPr>
          </w:p>
        </w:tc>
        <w:tc>
          <w:tcPr>
            <w:tcW w:w="1526" w:type="dxa"/>
            <w:vAlign w:val="center"/>
          </w:tcPr>
          <w:p w14:paraId="7210E4A4" w14:textId="77777777" w:rsidR="00E729FB" w:rsidRPr="00E729FB" w:rsidRDefault="00E729FB" w:rsidP="00E729FB">
            <w:pPr>
              <w:rPr>
                <w:bCs/>
                <w:kern w:val="2"/>
                <w14:ligatures w14:val="standardContextual"/>
              </w:rPr>
            </w:pPr>
          </w:p>
        </w:tc>
        <w:tc>
          <w:tcPr>
            <w:tcW w:w="1184" w:type="dxa"/>
            <w:vAlign w:val="center"/>
          </w:tcPr>
          <w:p w14:paraId="0D205ABF" w14:textId="77777777" w:rsidR="00E729FB" w:rsidRPr="00E729FB" w:rsidRDefault="00E729FB" w:rsidP="00E729FB">
            <w:pPr>
              <w:rPr>
                <w:bCs/>
                <w:kern w:val="2"/>
                <w14:ligatures w14:val="standardContextual"/>
              </w:rPr>
            </w:pPr>
          </w:p>
        </w:tc>
        <w:tc>
          <w:tcPr>
            <w:tcW w:w="1120" w:type="dxa"/>
            <w:vAlign w:val="center"/>
          </w:tcPr>
          <w:p w14:paraId="2D460BE8" w14:textId="77777777" w:rsidR="00E729FB" w:rsidRPr="00E729FB" w:rsidRDefault="00E729FB" w:rsidP="00E729FB">
            <w:pPr>
              <w:rPr>
                <w:bCs/>
                <w:kern w:val="2"/>
                <w14:ligatures w14:val="standardContextual"/>
              </w:rPr>
            </w:pPr>
          </w:p>
        </w:tc>
        <w:tc>
          <w:tcPr>
            <w:tcW w:w="1120" w:type="dxa"/>
            <w:vAlign w:val="center"/>
          </w:tcPr>
          <w:p w14:paraId="734397CC" w14:textId="77777777" w:rsidR="00E729FB" w:rsidRPr="00E729FB" w:rsidRDefault="00E729FB" w:rsidP="00E729FB">
            <w:pPr>
              <w:rPr>
                <w:bCs/>
                <w:kern w:val="2"/>
                <w14:ligatures w14:val="standardContextual"/>
              </w:rPr>
            </w:pPr>
          </w:p>
        </w:tc>
        <w:tc>
          <w:tcPr>
            <w:tcW w:w="1120" w:type="dxa"/>
            <w:vAlign w:val="center"/>
          </w:tcPr>
          <w:p w14:paraId="0323691F" w14:textId="77777777" w:rsidR="00E729FB" w:rsidRPr="00E729FB" w:rsidRDefault="00E729FB" w:rsidP="00E729FB">
            <w:pPr>
              <w:rPr>
                <w:bCs/>
                <w:kern w:val="2"/>
                <w14:ligatures w14:val="standardContextual"/>
              </w:rPr>
            </w:pPr>
          </w:p>
        </w:tc>
        <w:tc>
          <w:tcPr>
            <w:tcW w:w="1306" w:type="dxa"/>
            <w:vAlign w:val="center"/>
          </w:tcPr>
          <w:p w14:paraId="00846F0E" w14:textId="77777777" w:rsidR="00E729FB" w:rsidRPr="00E729FB" w:rsidRDefault="00E729FB" w:rsidP="00E729FB">
            <w:pPr>
              <w:rPr>
                <w:bCs/>
                <w:kern w:val="2"/>
                <w14:ligatures w14:val="standardContextual"/>
              </w:rPr>
            </w:pPr>
          </w:p>
        </w:tc>
        <w:tc>
          <w:tcPr>
            <w:tcW w:w="934" w:type="dxa"/>
            <w:vAlign w:val="center"/>
          </w:tcPr>
          <w:p w14:paraId="73A526AE" w14:textId="77777777" w:rsidR="00E729FB" w:rsidRPr="00E729FB" w:rsidRDefault="00E729FB" w:rsidP="00E729FB">
            <w:pPr>
              <w:rPr>
                <w:bCs/>
                <w:kern w:val="2"/>
                <w14:ligatures w14:val="standardContextual"/>
              </w:rPr>
            </w:pPr>
          </w:p>
        </w:tc>
        <w:tc>
          <w:tcPr>
            <w:tcW w:w="956" w:type="dxa"/>
            <w:vAlign w:val="center"/>
          </w:tcPr>
          <w:p w14:paraId="21C9D3B3" w14:textId="77777777" w:rsidR="00E729FB" w:rsidRPr="00E729FB" w:rsidRDefault="00E729FB" w:rsidP="00E729FB">
            <w:pPr>
              <w:rPr>
                <w:bCs/>
                <w:kern w:val="2"/>
                <w14:ligatures w14:val="standardContextual"/>
              </w:rPr>
            </w:pPr>
          </w:p>
        </w:tc>
        <w:tc>
          <w:tcPr>
            <w:tcW w:w="1080" w:type="dxa"/>
            <w:vAlign w:val="center"/>
          </w:tcPr>
          <w:p w14:paraId="56CB2F73" w14:textId="77777777" w:rsidR="00E729FB" w:rsidRPr="00E729FB" w:rsidRDefault="00E729FB" w:rsidP="00E729FB">
            <w:pPr>
              <w:rPr>
                <w:bCs/>
                <w:kern w:val="2"/>
                <w14:ligatures w14:val="standardContextual"/>
              </w:rPr>
            </w:pPr>
          </w:p>
        </w:tc>
      </w:tr>
      <w:tr w:rsidR="00E729FB" w:rsidRPr="00E729FB" w14:paraId="58A9F6E6" w14:textId="77777777" w:rsidTr="00446374">
        <w:trPr>
          <w:trHeight w:val="432"/>
          <w:jc w:val="center"/>
        </w:trPr>
        <w:tc>
          <w:tcPr>
            <w:tcW w:w="4054" w:type="dxa"/>
            <w:vAlign w:val="center"/>
          </w:tcPr>
          <w:p w14:paraId="27594551" w14:textId="77777777" w:rsidR="00E729FB" w:rsidRPr="00E729FB" w:rsidRDefault="00E729FB" w:rsidP="00E729FB">
            <w:pPr>
              <w:rPr>
                <w:bCs/>
                <w:kern w:val="2"/>
                <w14:ligatures w14:val="standardContextual"/>
              </w:rPr>
            </w:pPr>
          </w:p>
        </w:tc>
        <w:tc>
          <w:tcPr>
            <w:tcW w:w="1526" w:type="dxa"/>
            <w:vAlign w:val="center"/>
          </w:tcPr>
          <w:p w14:paraId="26C50C65" w14:textId="77777777" w:rsidR="00E729FB" w:rsidRPr="00E729FB" w:rsidRDefault="00E729FB" w:rsidP="00E729FB">
            <w:pPr>
              <w:rPr>
                <w:bCs/>
                <w:kern w:val="2"/>
                <w14:ligatures w14:val="standardContextual"/>
              </w:rPr>
            </w:pPr>
          </w:p>
        </w:tc>
        <w:tc>
          <w:tcPr>
            <w:tcW w:w="1184" w:type="dxa"/>
            <w:vAlign w:val="center"/>
          </w:tcPr>
          <w:p w14:paraId="70793B9B" w14:textId="77777777" w:rsidR="00E729FB" w:rsidRPr="00E729FB" w:rsidRDefault="00E729FB" w:rsidP="00E729FB">
            <w:pPr>
              <w:rPr>
                <w:bCs/>
                <w:kern w:val="2"/>
                <w14:ligatures w14:val="standardContextual"/>
              </w:rPr>
            </w:pPr>
          </w:p>
        </w:tc>
        <w:tc>
          <w:tcPr>
            <w:tcW w:w="1120" w:type="dxa"/>
            <w:vAlign w:val="center"/>
          </w:tcPr>
          <w:p w14:paraId="75F09CFF" w14:textId="77777777" w:rsidR="00E729FB" w:rsidRPr="00E729FB" w:rsidRDefault="00E729FB" w:rsidP="00E729FB">
            <w:pPr>
              <w:rPr>
                <w:bCs/>
                <w:kern w:val="2"/>
                <w14:ligatures w14:val="standardContextual"/>
              </w:rPr>
            </w:pPr>
          </w:p>
        </w:tc>
        <w:tc>
          <w:tcPr>
            <w:tcW w:w="1120" w:type="dxa"/>
            <w:vAlign w:val="center"/>
          </w:tcPr>
          <w:p w14:paraId="2AC3CDDC" w14:textId="77777777" w:rsidR="00E729FB" w:rsidRPr="00E729FB" w:rsidRDefault="00E729FB" w:rsidP="00E729FB">
            <w:pPr>
              <w:rPr>
                <w:bCs/>
                <w:kern w:val="2"/>
                <w14:ligatures w14:val="standardContextual"/>
              </w:rPr>
            </w:pPr>
          </w:p>
        </w:tc>
        <w:tc>
          <w:tcPr>
            <w:tcW w:w="1120" w:type="dxa"/>
            <w:vAlign w:val="center"/>
          </w:tcPr>
          <w:p w14:paraId="34BD4811" w14:textId="77777777" w:rsidR="00E729FB" w:rsidRPr="00E729FB" w:rsidRDefault="00E729FB" w:rsidP="00E729FB">
            <w:pPr>
              <w:rPr>
                <w:bCs/>
                <w:kern w:val="2"/>
                <w14:ligatures w14:val="standardContextual"/>
              </w:rPr>
            </w:pPr>
          </w:p>
        </w:tc>
        <w:tc>
          <w:tcPr>
            <w:tcW w:w="1306" w:type="dxa"/>
            <w:vAlign w:val="center"/>
          </w:tcPr>
          <w:p w14:paraId="5C82712A" w14:textId="77777777" w:rsidR="00E729FB" w:rsidRPr="00E729FB" w:rsidRDefault="00E729FB" w:rsidP="00E729FB">
            <w:pPr>
              <w:rPr>
                <w:bCs/>
                <w:kern w:val="2"/>
                <w14:ligatures w14:val="standardContextual"/>
              </w:rPr>
            </w:pPr>
          </w:p>
        </w:tc>
        <w:tc>
          <w:tcPr>
            <w:tcW w:w="934" w:type="dxa"/>
            <w:vAlign w:val="center"/>
          </w:tcPr>
          <w:p w14:paraId="133C52EB" w14:textId="77777777" w:rsidR="00E729FB" w:rsidRPr="00E729FB" w:rsidRDefault="00E729FB" w:rsidP="00E729FB">
            <w:pPr>
              <w:rPr>
                <w:bCs/>
                <w:kern w:val="2"/>
                <w14:ligatures w14:val="standardContextual"/>
              </w:rPr>
            </w:pPr>
          </w:p>
        </w:tc>
        <w:tc>
          <w:tcPr>
            <w:tcW w:w="956" w:type="dxa"/>
            <w:vAlign w:val="center"/>
          </w:tcPr>
          <w:p w14:paraId="0C45C21D" w14:textId="77777777" w:rsidR="00E729FB" w:rsidRPr="00E729FB" w:rsidRDefault="00E729FB" w:rsidP="00E729FB">
            <w:pPr>
              <w:rPr>
                <w:bCs/>
                <w:kern w:val="2"/>
                <w14:ligatures w14:val="standardContextual"/>
              </w:rPr>
            </w:pPr>
          </w:p>
        </w:tc>
        <w:tc>
          <w:tcPr>
            <w:tcW w:w="1080" w:type="dxa"/>
            <w:vAlign w:val="center"/>
          </w:tcPr>
          <w:p w14:paraId="6B34839C" w14:textId="77777777" w:rsidR="00E729FB" w:rsidRPr="00E729FB" w:rsidRDefault="00E729FB" w:rsidP="00E729FB">
            <w:pPr>
              <w:rPr>
                <w:bCs/>
                <w:kern w:val="2"/>
                <w14:ligatures w14:val="standardContextual"/>
              </w:rPr>
            </w:pPr>
          </w:p>
        </w:tc>
      </w:tr>
      <w:tr w:rsidR="00E729FB" w:rsidRPr="00E729FB" w14:paraId="785CB543" w14:textId="77777777" w:rsidTr="00446374">
        <w:trPr>
          <w:trHeight w:val="432"/>
          <w:jc w:val="center"/>
        </w:trPr>
        <w:tc>
          <w:tcPr>
            <w:tcW w:w="4054" w:type="dxa"/>
            <w:vAlign w:val="center"/>
          </w:tcPr>
          <w:p w14:paraId="0B71BFE2" w14:textId="77777777" w:rsidR="00E729FB" w:rsidRPr="00E729FB" w:rsidRDefault="00E729FB" w:rsidP="00E729FB">
            <w:pPr>
              <w:rPr>
                <w:bCs/>
                <w:kern w:val="2"/>
                <w14:ligatures w14:val="standardContextual"/>
              </w:rPr>
            </w:pPr>
          </w:p>
        </w:tc>
        <w:tc>
          <w:tcPr>
            <w:tcW w:w="1526" w:type="dxa"/>
            <w:vAlign w:val="center"/>
          </w:tcPr>
          <w:p w14:paraId="25DAEAEA" w14:textId="77777777" w:rsidR="00E729FB" w:rsidRPr="00E729FB" w:rsidRDefault="00E729FB" w:rsidP="00E729FB">
            <w:pPr>
              <w:rPr>
                <w:bCs/>
                <w:kern w:val="2"/>
                <w14:ligatures w14:val="standardContextual"/>
              </w:rPr>
            </w:pPr>
          </w:p>
        </w:tc>
        <w:tc>
          <w:tcPr>
            <w:tcW w:w="1184" w:type="dxa"/>
            <w:vAlign w:val="center"/>
          </w:tcPr>
          <w:p w14:paraId="5A72D41F" w14:textId="77777777" w:rsidR="00E729FB" w:rsidRPr="00E729FB" w:rsidRDefault="00E729FB" w:rsidP="00E729FB">
            <w:pPr>
              <w:rPr>
                <w:bCs/>
                <w:kern w:val="2"/>
                <w14:ligatures w14:val="standardContextual"/>
              </w:rPr>
            </w:pPr>
          </w:p>
        </w:tc>
        <w:tc>
          <w:tcPr>
            <w:tcW w:w="1120" w:type="dxa"/>
            <w:vAlign w:val="center"/>
          </w:tcPr>
          <w:p w14:paraId="02407D2F" w14:textId="77777777" w:rsidR="00E729FB" w:rsidRPr="00E729FB" w:rsidRDefault="00E729FB" w:rsidP="00E729FB">
            <w:pPr>
              <w:rPr>
                <w:bCs/>
                <w:kern w:val="2"/>
                <w14:ligatures w14:val="standardContextual"/>
              </w:rPr>
            </w:pPr>
          </w:p>
        </w:tc>
        <w:tc>
          <w:tcPr>
            <w:tcW w:w="1120" w:type="dxa"/>
            <w:vAlign w:val="center"/>
          </w:tcPr>
          <w:p w14:paraId="7F0F3855" w14:textId="77777777" w:rsidR="00E729FB" w:rsidRPr="00E729FB" w:rsidRDefault="00E729FB" w:rsidP="00E729FB">
            <w:pPr>
              <w:rPr>
                <w:bCs/>
                <w:kern w:val="2"/>
                <w14:ligatures w14:val="standardContextual"/>
              </w:rPr>
            </w:pPr>
          </w:p>
        </w:tc>
        <w:tc>
          <w:tcPr>
            <w:tcW w:w="1120" w:type="dxa"/>
            <w:vAlign w:val="center"/>
          </w:tcPr>
          <w:p w14:paraId="05F100EF" w14:textId="77777777" w:rsidR="00E729FB" w:rsidRPr="00E729FB" w:rsidRDefault="00E729FB" w:rsidP="00E729FB">
            <w:pPr>
              <w:rPr>
                <w:bCs/>
                <w:kern w:val="2"/>
                <w14:ligatures w14:val="standardContextual"/>
              </w:rPr>
            </w:pPr>
          </w:p>
        </w:tc>
        <w:tc>
          <w:tcPr>
            <w:tcW w:w="1306" w:type="dxa"/>
            <w:vAlign w:val="center"/>
          </w:tcPr>
          <w:p w14:paraId="09BD722C" w14:textId="77777777" w:rsidR="00E729FB" w:rsidRPr="00E729FB" w:rsidRDefault="00E729FB" w:rsidP="00E729FB">
            <w:pPr>
              <w:rPr>
                <w:bCs/>
                <w:kern w:val="2"/>
                <w14:ligatures w14:val="standardContextual"/>
              </w:rPr>
            </w:pPr>
          </w:p>
        </w:tc>
        <w:tc>
          <w:tcPr>
            <w:tcW w:w="934" w:type="dxa"/>
            <w:vAlign w:val="center"/>
          </w:tcPr>
          <w:p w14:paraId="43D1AEF1" w14:textId="77777777" w:rsidR="00E729FB" w:rsidRPr="00E729FB" w:rsidRDefault="00E729FB" w:rsidP="00E729FB">
            <w:pPr>
              <w:rPr>
                <w:bCs/>
                <w:kern w:val="2"/>
                <w14:ligatures w14:val="standardContextual"/>
              </w:rPr>
            </w:pPr>
          </w:p>
        </w:tc>
        <w:tc>
          <w:tcPr>
            <w:tcW w:w="956" w:type="dxa"/>
            <w:vAlign w:val="center"/>
          </w:tcPr>
          <w:p w14:paraId="5E312CCA" w14:textId="77777777" w:rsidR="00E729FB" w:rsidRPr="00E729FB" w:rsidRDefault="00E729FB" w:rsidP="00E729FB">
            <w:pPr>
              <w:rPr>
                <w:bCs/>
                <w:kern w:val="2"/>
                <w14:ligatures w14:val="standardContextual"/>
              </w:rPr>
            </w:pPr>
          </w:p>
        </w:tc>
        <w:tc>
          <w:tcPr>
            <w:tcW w:w="1080" w:type="dxa"/>
            <w:vAlign w:val="center"/>
          </w:tcPr>
          <w:p w14:paraId="1F902809" w14:textId="77777777" w:rsidR="00E729FB" w:rsidRPr="00E729FB" w:rsidRDefault="00E729FB" w:rsidP="00E729FB">
            <w:pPr>
              <w:rPr>
                <w:bCs/>
                <w:kern w:val="2"/>
                <w14:ligatures w14:val="standardContextual"/>
              </w:rPr>
            </w:pPr>
          </w:p>
        </w:tc>
      </w:tr>
      <w:tr w:rsidR="00E729FB" w:rsidRPr="00E729FB" w14:paraId="747B63F2" w14:textId="77777777" w:rsidTr="00446374">
        <w:trPr>
          <w:trHeight w:val="432"/>
          <w:jc w:val="center"/>
        </w:trPr>
        <w:tc>
          <w:tcPr>
            <w:tcW w:w="4054" w:type="dxa"/>
            <w:vAlign w:val="center"/>
          </w:tcPr>
          <w:p w14:paraId="17A2BCEF" w14:textId="77777777" w:rsidR="00E729FB" w:rsidRPr="00E729FB" w:rsidRDefault="00E729FB" w:rsidP="00E729FB">
            <w:pPr>
              <w:rPr>
                <w:bCs/>
                <w:kern w:val="2"/>
                <w14:ligatures w14:val="standardContextual"/>
              </w:rPr>
            </w:pPr>
          </w:p>
        </w:tc>
        <w:tc>
          <w:tcPr>
            <w:tcW w:w="1526" w:type="dxa"/>
            <w:vAlign w:val="center"/>
          </w:tcPr>
          <w:p w14:paraId="5936DE63" w14:textId="77777777" w:rsidR="00E729FB" w:rsidRPr="00E729FB" w:rsidRDefault="00E729FB" w:rsidP="00E729FB">
            <w:pPr>
              <w:rPr>
                <w:bCs/>
                <w:kern w:val="2"/>
                <w14:ligatures w14:val="standardContextual"/>
              </w:rPr>
            </w:pPr>
          </w:p>
        </w:tc>
        <w:tc>
          <w:tcPr>
            <w:tcW w:w="1184" w:type="dxa"/>
            <w:vAlign w:val="center"/>
          </w:tcPr>
          <w:p w14:paraId="28FE5355" w14:textId="77777777" w:rsidR="00E729FB" w:rsidRPr="00E729FB" w:rsidRDefault="00E729FB" w:rsidP="00E729FB">
            <w:pPr>
              <w:rPr>
                <w:bCs/>
                <w:kern w:val="2"/>
                <w14:ligatures w14:val="standardContextual"/>
              </w:rPr>
            </w:pPr>
          </w:p>
        </w:tc>
        <w:tc>
          <w:tcPr>
            <w:tcW w:w="1120" w:type="dxa"/>
            <w:vAlign w:val="center"/>
          </w:tcPr>
          <w:p w14:paraId="3FCFB5C7" w14:textId="77777777" w:rsidR="00E729FB" w:rsidRPr="00E729FB" w:rsidRDefault="00E729FB" w:rsidP="00E729FB">
            <w:pPr>
              <w:rPr>
                <w:bCs/>
                <w:kern w:val="2"/>
                <w14:ligatures w14:val="standardContextual"/>
              </w:rPr>
            </w:pPr>
          </w:p>
        </w:tc>
        <w:tc>
          <w:tcPr>
            <w:tcW w:w="1120" w:type="dxa"/>
            <w:vAlign w:val="center"/>
          </w:tcPr>
          <w:p w14:paraId="1E7D5B3A" w14:textId="77777777" w:rsidR="00E729FB" w:rsidRPr="00E729FB" w:rsidRDefault="00E729FB" w:rsidP="00E729FB">
            <w:pPr>
              <w:rPr>
                <w:bCs/>
                <w:kern w:val="2"/>
                <w14:ligatures w14:val="standardContextual"/>
              </w:rPr>
            </w:pPr>
          </w:p>
        </w:tc>
        <w:tc>
          <w:tcPr>
            <w:tcW w:w="1120" w:type="dxa"/>
            <w:vAlign w:val="center"/>
          </w:tcPr>
          <w:p w14:paraId="4A2181EF" w14:textId="77777777" w:rsidR="00E729FB" w:rsidRPr="00E729FB" w:rsidRDefault="00E729FB" w:rsidP="00E729FB">
            <w:pPr>
              <w:rPr>
                <w:bCs/>
                <w:kern w:val="2"/>
                <w14:ligatures w14:val="standardContextual"/>
              </w:rPr>
            </w:pPr>
          </w:p>
        </w:tc>
        <w:tc>
          <w:tcPr>
            <w:tcW w:w="1306" w:type="dxa"/>
            <w:vAlign w:val="center"/>
          </w:tcPr>
          <w:p w14:paraId="02827AB4" w14:textId="77777777" w:rsidR="00E729FB" w:rsidRPr="00E729FB" w:rsidRDefault="00E729FB" w:rsidP="00E729FB">
            <w:pPr>
              <w:rPr>
                <w:bCs/>
                <w:kern w:val="2"/>
                <w14:ligatures w14:val="standardContextual"/>
              </w:rPr>
            </w:pPr>
          </w:p>
        </w:tc>
        <w:tc>
          <w:tcPr>
            <w:tcW w:w="934" w:type="dxa"/>
            <w:vAlign w:val="center"/>
          </w:tcPr>
          <w:p w14:paraId="62AA0CCD" w14:textId="77777777" w:rsidR="00E729FB" w:rsidRPr="00E729FB" w:rsidRDefault="00E729FB" w:rsidP="00E729FB">
            <w:pPr>
              <w:rPr>
                <w:bCs/>
                <w:kern w:val="2"/>
                <w14:ligatures w14:val="standardContextual"/>
              </w:rPr>
            </w:pPr>
          </w:p>
        </w:tc>
        <w:tc>
          <w:tcPr>
            <w:tcW w:w="956" w:type="dxa"/>
            <w:vAlign w:val="center"/>
          </w:tcPr>
          <w:p w14:paraId="30BA0445" w14:textId="77777777" w:rsidR="00E729FB" w:rsidRPr="00E729FB" w:rsidRDefault="00E729FB" w:rsidP="00E729FB">
            <w:pPr>
              <w:rPr>
                <w:bCs/>
                <w:kern w:val="2"/>
                <w14:ligatures w14:val="standardContextual"/>
              </w:rPr>
            </w:pPr>
          </w:p>
        </w:tc>
        <w:tc>
          <w:tcPr>
            <w:tcW w:w="1080" w:type="dxa"/>
            <w:vAlign w:val="center"/>
          </w:tcPr>
          <w:p w14:paraId="6B4295D8" w14:textId="77777777" w:rsidR="00E729FB" w:rsidRPr="00E729FB" w:rsidRDefault="00E729FB" w:rsidP="00E729FB">
            <w:pPr>
              <w:rPr>
                <w:bCs/>
                <w:kern w:val="2"/>
                <w14:ligatures w14:val="standardContextual"/>
              </w:rPr>
            </w:pPr>
          </w:p>
        </w:tc>
      </w:tr>
      <w:tr w:rsidR="00E729FB" w:rsidRPr="00E729FB" w14:paraId="283E6961" w14:textId="77777777" w:rsidTr="00446374">
        <w:trPr>
          <w:trHeight w:val="432"/>
          <w:jc w:val="center"/>
        </w:trPr>
        <w:tc>
          <w:tcPr>
            <w:tcW w:w="4054" w:type="dxa"/>
            <w:vAlign w:val="center"/>
          </w:tcPr>
          <w:p w14:paraId="3CB62B15" w14:textId="77777777" w:rsidR="00E729FB" w:rsidRPr="00E729FB" w:rsidRDefault="00E729FB" w:rsidP="00E729FB">
            <w:pPr>
              <w:rPr>
                <w:bCs/>
                <w:kern w:val="2"/>
                <w14:ligatures w14:val="standardContextual"/>
              </w:rPr>
            </w:pPr>
          </w:p>
        </w:tc>
        <w:tc>
          <w:tcPr>
            <w:tcW w:w="1526" w:type="dxa"/>
            <w:vAlign w:val="center"/>
          </w:tcPr>
          <w:p w14:paraId="339F9B52" w14:textId="77777777" w:rsidR="00E729FB" w:rsidRPr="00E729FB" w:rsidRDefault="00E729FB" w:rsidP="00E729FB">
            <w:pPr>
              <w:rPr>
                <w:bCs/>
                <w:kern w:val="2"/>
                <w14:ligatures w14:val="standardContextual"/>
              </w:rPr>
            </w:pPr>
          </w:p>
        </w:tc>
        <w:tc>
          <w:tcPr>
            <w:tcW w:w="1184" w:type="dxa"/>
            <w:vAlign w:val="center"/>
          </w:tcPr>
          <w:p w14:paraId="0D1678B3" w14:textId="77777777" w:rsidR="00E729FB" w:rsidRPr="00E729FB" w:rsidRDefault="00E729FB" w:rsidP="00E729FB">
            <w:pPr>
              <w:rPr>
                <w:bCs/>
                <w:kern w:val="2"/>
                <w14:ligatures w14:val="standardContextual"/>
              </w:rPr>
            </w:pPr>
          </w:p>
        </w:tc>
        <w:tc>
          <w:tcPr>
            <w:tcW w:w="1120" w:type="dxa"/>
            <w:vAlign w:val="center"/>
          </w:tcPr>
          <w:p w14:paraId="322131B0" w14:textId="77777777" w:rsidR="00E729FB" w:rsidRPr="00E729FB" w:rsidRDefault="00E729FB" w:rsidP="00E729FB">
            <w:pPr>
              <w:rPr>
                <w:bCs/>
                <w:kern w:val="2"/>
                <w14:ligatures w14:val="standardContextual"/>
              </w:rPr>
            </w:pPr>
          </w:p>
        </w:tc>
        <w:tc>
          <w:tcPr>
            <w:tcW w:w="1120" w:type="dxa"/>
            <w:vAlign w:val="center"/>
          </w:tcPr>
          <w:p w14:paraId="3E7BEB6E" w14:textId="77777777" w:rsidR="00E729FB" w:rsidRPr="00E729FB" w:rsidRDefault="00E729FB" w:rsidP="00E729FB">
            <w:pPr>
              <w:rPr>
                <w:bCs/>
                <w:kern w:val="2"/>
                <w14:ligatures w14:val="standardContextual"/>
              </w:rPr>
            </w:pPr>
          </w:p>
        </w:tc>
        <w:tc>
          <w:tcPr>
            <w:tcW w:w="1120" w:type="dxa"/>
            <w:vAlign w:val="center"/>
          </w:tcPr>
          <w:p w14:paraId="3303A12B" w14:textId="77777777" w:rsidR="00E729FB" w:rsidRPr="00E729FB" w:rsidRDefault="00E729FB" w:rsidP="00E729FB">
            <w:pPr>
              <w:rPr>
                <w:bCs/>
                <w:kern w:val="2"/>
                <w14:ligatures w14:val="standardContextual"/>
              </w:rPr>
            </w:pPr>
          </w:p>
        </w:tc>
        <w:tc>
          <w:tcPr>
            <w:tcW w:w="1306" w:type="dxa"/>
            <w:vAlign w:val="center"/>
          </w:tcPr>
          <w:p w14:paraId="2D4AD008" w14:textId="77777777" w:rsidR="00E729FB" w:rsidRPr="00E729FB" w:rsidRDefault="00E729FB" w:rsidP="00E729FB">
            <w:pPr>
              <w:rPr>
                <w:bCs/>
                <w:kern w:val="2"/>
                <w14:ligatures w14:val="standardContextual"/>
              </w:rPr>
            </w:pPr>
          </w:p>
        </w:tc>
        <w:tc>
          <w:tcPr>
            <w:tcW w:w="934" w:type="dxa"/>
            <w:vAlign w:val="center"/>
          </w:tcPr>
          <w:p w14:paraId="2A1B7B7B" w14:textId="77777777" w:rsidR="00E729FB" w:rsidRPr="00E729FB" w:rsidRDefault="00E729FB" w:rsidP="00E729FB">
            <w:pPr>
              <w:rPr>
                <w:bCs/>
                <w:kern w:val="2"/>
                <w14:ligatures w14:val="standardContextual"/>
              </w:rPr>
            </w:pPr>
          </w:p>
        </w:tc>
        <w:tc>
          <w:tcPr>
            <w:tcW w:w="956" w:type="dxa"/>
            <w:vAlign w:val="center"/>
          </w:tcPr>
          <w:p w14:paraId="7B5CD67A" w14:textId="77777777" w:rsidR="00E729FB" w:rsidRPr="00E729FB" w:rsidRDefault="00E729FB" w:rsidP="00E729FB">
            <w:pPr>
              <w:rPr>
                <w:bCs/>
                <w:kern w:val="2"/>
                <w14:ligatures w14:val="standardContextual"/>
              </w:rPr>
            </w:pPr>
          </w:p>
        </w:tc>
        <w:tc>
          <w:tcPr>
            <w:tcW w:w="1080" w:type="dxa"/>
            <w:vAlign w:val="center"/>
          </w:tcPr>
          <w:p w14:paraId="339CFA63" w14:textId="77777777" w:rsidR="00E729FB" w:rsidRPr="00E729FB" w:rsidRDefault="00E729FB" w:rsidP="00E729FB">
            <w:pPr>
              <w:rPr>
                <w:bCs/>
                <w:kern w:val="2"/>
                <w14:ligatures w14:val="standardContextual"/>
              </w:rPr>
            </w:pPr>
          </w:p>
        </w:tc>
      </w:tr>
    </w:tbl>
    <w:p w14:paraId="2AAE0F3F" w14:textId="77777777" w:rsidR="0029425D" w:rsidRPr="0029425D" w:rsidRDefault="0029425D" w:rsidP="0029425D">
      <w:pPr>
        <w:spacing w:after="0" w:line="240" w:lineRule="auto"/>
        <w:rPr>
          <w:iCs/>
        </w:rPr>
      </w:pPr>
      <w:r w:rsidRPr="0029425D">
        <w:rPr>
          <w:iCs/>
        </w:rPr>
        <w:t>*General Surgeons who have trained outside the United States or Canada may be eligible to participate in the trauma program through an alternate pathway procedure.</w:t>
      </w:r>
    </w:p>
    <w:p w14:paraId="39DB531E" w14:textId="11610F6F" w:rsidR="00E729FB" w:rsidRPr="007A728B" w:rsidRDefault="00E729FB" w:rsidP="00F630CD">
      <w:pPr>
        <w:spacing w:after="0" w:line="240" w:lineRule="auto"/>
      </w:pPr>
    </w:p>
    <w:sectPr w:rsidR="00E729FB" w:rsidRPr="007A728B" w:rsidSect="00E729FB">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11D46" w14:textId="77777777" w:rsidR="007979BC" w:rsidRDefault="007979BC" w:rsidP="00ED4FFC">
      <w:pPr>
        <w:spacing w:after="0" w:line="240" w:lineRule="auto"/>
      </w:pPr>
      <w:r>
        <w:separator/>
      </w:r>
    </w:p>
  </w:endnote>
  <w:endnote w:type="continuationSeparator" w:id="0">
    <w:p w14:paraId="5C9C595A" w14:textId="77777777" w:rsidR="007979BC" w:rsidRDefault="007979BC" w:rsidP="00ED4FFC">
      <w:pPr>
        <w:spacing w:after="0" w:line="240" w:lineRule="auto"/>
      </w:pPr>
      <w:r>
        <w:continuationSeparator/>
      </w:r>
    </w:p>
  </w:endnote>
  <w:endnote w:type="continuationNotice" w:id="1">
    <w:p w14:paraId="6994056E" w14:textId="77777777" w:rsidR="007979BC" w:rsidRDefault="007979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2F8FA" w14:textId="77777777" w:rsidR="007979BC" w:rsidRDefault="007979BC" w:rsidP="00ED4FFC">
      <w:pPr>
        <w:spacing w:after="0" w:line="240" w:lineRule="auto"/>
      </w:pPr>
      <w:r>
        <w:separator/>
      </w:r>
    </w:p>
  </w:footnote>
  <w:footnote w:type="continuationSeparator" w:id="0">
    <w:p w14:paraId="312E3C00" w14:textId="77777777" w:rsidR="007979BC" w:rsidRDefault="007979BC" w:rsidP="00ED4FFC">
      <w:pPr>
        <w:spacing w:after="0" w:line="240" w:lineRule="auto"/>
      </w:pPr>
      <w:r>
        <w:continuationSeparator/>
      </w:r>
    </w:p>
  </w:footnote>
  <w:footnote w:type="continuationNotice" w:id="1">
    <w:p w14:paraId="56E9C5D7" w14:textId="77777777" w:rsidR="007979BC" w:rsidRDefault="007979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751927D8"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1934EA">
      <w:rPr>
        <w:rFonts w:cs="Tahoma"/>
        <w:sz w:val="20"/>
        <w:szCs w:val="20"/>
      </w:rPr>
      <w:t>47484</w:t>
    </w:r>
    <w:r w:rsidR="009F014F">
      <w:rPr>
        <w:rFonts w:cs="Tahoma"/>
        <w:sz w:val="20"/>
        <w:szCs w:val="20"/>
      </w:rPr>
      <w:t>A</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472CC"/>
    <w:multiLevelType w:val="hybridMultilevel"/>
    <w:tmpl w:val="09C671E0"/>
    <w:lvl w:ilvl="0" w:tplc="1E4A62E2">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34332F"/>
    <w:multiLevelType w:val="hybridMultilevel"/>
    <w:tmpl w:val="D30E3F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D374EE"/>
    <w:multiLevelType w:val="hybridMultilevel"/>
    <w:tmpl w:val="363AAD1A"/>
    <w:lvl w:ilvl="0" w:tplc="B52AA18E">
      <w:start w:val="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3"/>
  </w:num>
  <w:num w:numId="2" w16cid:durableId="2060474856">
    <w:abstractNumId w:val="1"/>
  </w:num>
  <w:num w:numId="3" w16cid:durableId="1204831229">
    <w:abstractNumId w:val="0"/>
  </w:num>
  <w:num w:numId="4" w16cid:durableId="10254433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8EP/BRwK+gETTc2U7LitKPRVsKE/UMeeLnAiYOZi/cg736s8JRo9RjBxBCwlM6hQpfsq8In5st0G3TLfwDe8Q==" w:salt="apy31F/7WMMjMe/se9EdOQ=="/>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1C25"/>
    <w:rsid w:val="00010210"/>
    <w:rsid w:val="00022694"/>
    <w:rsid w:val="00035254"/>
    <w:rsid w:val="000522CF"/>
    <w:rsid w:val="000623C4"/>
    <w:rsid w:val="000B0F5D"/>
    <w:rsid w:val="000B4906"/>
    <w:rsid w:val="000C753C"/>
    <w:rsid w:val="000D2D90"/>
    <w:rsid w:val="000E7961"/>
    <w:rsid w:val="000E7DF6"/>
    <w:rsid w:val="000F46E0"/>
    <w:rsid w:val="001056F6"/>
    <w:rsid w:val="00112440"/>
    <w:rsid w:val="00124F63"/>
    <w:rsid w:val="0013289D"/>
    <w:rsid w:val="0013393A"/>
    <w:rsid w:val="0015061A"/>
    <w:rsid w:val="001509F7"/>
    <w:rsid w:val="0015133A"/>
    <w:rsid w:val="00161C8F"/>
    <w:rsid w:val="001638A0"/>
    <w:rsid w:val="00165653"/>
    <w:rsid w:val="001914A7"/>
    <w:rsid w:val="001934EA"/>
    <w:rsid w:val="001A0EC8"/>
    <w:rsid w:val="001A3BF7"/>
    <w:rsid w:val="001F26B9"/>
    <w:rsid w:val="00224607"/>
    <w:rsid w:val="0023429F"/>
    <w:rsid w:val="00241032"/>
    <w:rsid w:val="002439BC"/>
    <w:rsid w:val="00272128"/>
    <w:rsid w:val="0028157D"/>
    <w:rsid w:val="00281618"/>
    <w:rsid w:val="002838ED"/>
    <w:rsid w:val="0029425D"/>
    <w:rsid w:val="002A0F0F"/>
    <w:rsid w:val="002B04EA"/>
    <w:rsid w:val="002B7A59"/>
    <w:rsid w:val="002F2BFF"/>
    <w:rsid w:val="002F4ED9"/>
    <w:rsid w:val="00310845"/>
    <w:rsid w:val="00324A20"/>
    <w:rsid w:val="003354DF"/>
    <w:rsid w:val="003424A8"/>
    <w:rsid w:val="00345F21"/>
    <w:rsid w:val="00357700"/>
    <w:rsid w:val="003577E0"/>
    <w:rsid w:val="003719E9"/>
    <w:rsid w:val="003828A0"/>
    <w:rsid w:val="00383B01"/>
    <w:rsid w:val="00394036"/>
    <w:rsid w:val="003C296E"/>
    <w:rsid w:val="003D4672"/>
    <w:rsid w:val="003D56B5"/>
    <w:rsid w:val="003E4A97"/>
    <w:rsid w:val="003F7A57"/>
    <w:rsid w:val="004018AB"/>
    <w:rsid w:val="00402BE8"/>
    <w:rsid w:val="00414CAE"/>
    <w:rsid w:val="00425DB2"/>
    <w:rsid w:val="00437D72"/>
    <w:rsid w:val="004402E3"/>
    <w:rsid w:val="00446374"/>
    <w:rsid w:val="00453457"/>
    <w:rsid w:val="004640A1"/>
    <w:rsid w:val="00475685"/>
    <w:rsid w:val="004A1DE6"/>
    <w:rsid w:val="004B04AD"/>
    <w:rsid w:val="004C337E"/>
    <w:rsid w:val="004C7910"/>
    <w:rsid w:val="004D153B"/>
    <w:rsid w:val="004D4248"/>
    <w:rsid w:val="004D43DD"/>
    <w:rsid w:val="00502787"/>
    <w:rsid w:val="0050635C"/>
    <w:rsid w:val="005139E1"/>
    <w:rsid w:val="005140E8"/>
    <w:rsid w:val="00522A3D"/>
    <w:rsid w:val="005343E6"/>
    <w:rsid w:val="00546819"/>
    <w:rsid w:val="005A01C6"/>
    <w:rsid w:val="005A6545"/>
    <w:rsid w:val="005B3839"/>
    <w:rsid w:val="005C644F"/>
    <w:rsid w:val="005C7868"/>
    <w:rsid w:val="005F095B"/>
    <w:rsid w:val="005F63BF"/>
    <w:rsid w:val="00600583"/>
    <w:rsid w:val="00602B35"/>
    <w:rsid w:val="00613289"/>
    <w:rsid w:val="00627603"/>
    <w:rsid w:val="00627F2A"/>
    <w:rsid w:val="00630163"/>
    <w:rsid w:val="00645034"/>
    <w:rsid w:val="00647889"/>
    <w:rsid w:val="00652F42"/>
    <w:rsid w:val="00663E5D"/>
    <w:rsid w:val="0067619E"/>
    <w:rsid w:val="00682C98"/>
    <w:rsid w:val="00684B13"/>
    <w:rsid w:val="006A6CCB"/>
    <w:rsid w:val="006C1A0A"/>
    <w:rsid w:val="006C5A60"/>
    <w:rsid w:val="006C648B"/>
    <w:rsid w:val="006D150B"/>
    <w:rsid w:val="006D29DA"/>
    <w:rsid w:val="006D2BA2"/>
    <w:rsid w:val="006D77D3"/>
    <w:rsid w:val="00712434"/>
    <w:rsid w:val="007139B1"/>
    <w:rsid w:val="00727844"/>
    <w:rsid w:val="007328AA"/>
    <w:rsid w:val="007405B7"/>
    <w:rsid w:val="0074164F"/>
    <w:rsid w:val="00791417"/>
    <w:rsid w:val="00791E58"/>
    <w:rsid w:val="007924AF"/>
    <w:rsid w:val="0079472F"/>
    <w:rsid w:val="007979BC"/>
    <w:rsid w:val="007A320B"/>
    <w:rsid w:val="007A728B"/>
    <w:rsid w:val="007B5809"/>
    <w:rsid w:val="007B76EA"/>
    <w:rsid w:val="007C1251"/>
    <w:rsid w:val="007C6892"/>
    <w:rsid w:val="007E18C2"/>
    <w:rsid w:val="007E2012"/>
    <w:rsid w:val="007E693C"/>
    <w:rsid w:val="007F2412"/>
    <w:rsid w:val="007F276C"/>
    <w:rsid w:val="008076C1"/>
    <w:rsid w:val="0081562E"/>
    <w:rsid w:val="0082243C"/>
    <w:rsid w:val="00822CB5"/>
    <w:rsid w:val="008276E4"/>
    <w:rsid w:val="008277F6"/>
    <w:rsid w:val="00861D34"/>
    <w:rsid w:val="008708B1"/>
    <w:rsid w:val="00874D02"/>
    <w:rsid w:val="008827EA"/>
    <w:rsid w:val="008851CD"/>
    <w:rsid w:val="008974A8"/>
    <w:rsid w:val="008D1664"/>
    <w:rsid w:val="008D1D2C"/>
    <w:rsid w:val="008E5CEA"/>
    <w:rsid w:val="009237BC"/>
    <w:rsid w:val="009247C7"/>
    <w:rsid w:val="00937BFF"/>
    <w:rsid w:val="00946274"/>
    <w:rsid w:val="009729DD"/>
    <w:rsid w:val="009777C9"/>
    <w:rsid w:val="009811B2"/>
    <w:rsid w:val="0098280E"/>
    <w:rsid w:val="00986E13"/>
    <w:rsid w:val="009A655C"/>
    <w:rsid w:val="009C0EDA"/>
    <w:rsid w:val="009C2CDD"/>
    <w:rsid w:val="009F014F"/>
    <w:rsid w:val="009F19C0"/>
    <w:rsid w:val="009F3924"/>
    <w:rsid w:val="00A01CB6"/>
    <w:rsid w:val="00A05830"/>
    <w:rsid w:val="00A251F2"/>
    <w:rsid w:val="00A253D2"/>
    <w:rsid w:val="00A32C89"/>
    <w:rsid w:val="00A32E1C"/>
    <w:rsid w:val="00A4784C"/>
    <w:rsid w:val="00A55202"/>
    <w:rsid w:val="00A64530"/>
    <w:rsid w:val="00A67EC3"/>
    <w:rsid w:val="00A81039"/>
    <w:rsid w:val="00AC29E7"/>
    <w:rsid w:val="00AD593F"/>
    <w:rsid w:val="00AE09A3"/>
    <w:rsid w:val="00AE5CB8"/>
    <w:rsid w:val="00AE6C0C"/>
    <w:rsid w:val="00B0698C"/>
    <w:rsid w:val="00B3157A"/>
    <w:rsid w:val="00B343BD"/>
    <w:rsid w:val="00B65135"/>
    <w:rsid w:val="00B83B12"/>
    <w:rsid w:val="00B9238E"/>
    <w:rsid w:val="00BB5F58"/>
    <w:rsid w:val="00BB6C48"/>
    <w:rsid w:val="00BC66AB"/>
    <w:rsid w:val="00BD3AEB"/>
    <w:rsid w:val="00BD4936"/>
    <w:rsid w:val="00BF5898"/>
    <w:rsid w:val="00C112A8"/>
    <w:rsid w:val="00C15B66"/>
    <w:rsid w:val="00C24119"/>
    <w:rsid w:val="00C33D96"/>
    <w:rsid w:val="00C719D7"/>
    <w:rsid w:val="00C815DB"/>
    <w:rsid w:val="00C85EEE"/>
    <w:rsid w:val="00C97418"/>
    <w:rsid w:val="00CA093D"/>
    <w:rsid w:val="00CB1020"/>
    <w:rsid w:val="00CC5992"/>
    <w:rsid w:val="00CE5509"/>
    <w:rsid w:val="00D05C21"/>
    <w:rsid w:val="00D2673B"/>
    <w:rsid w:val="00D42F3F"/>
    <w:rsid w:val="00D654B4"/>
    <w:rsid w:val="00D74E98"/>
    <w:rsid w:val="00D80C00"/>
    <w:rsid w:val="00D8136B"/>
    <w:rsid w:val="00D976DC"/>
    <w:rsid w:val="00DA12D5"/>
    <w:rsid w:val="00DA5D5D"/>
    <w:rsid w:val="00DC5F6A"/>
    <w:rsid w:val="00DC7F7C"/>
    <w:rsid w:val="00DD1416"/>
    <w:rsid w:val="00DE4587"/>
    <w:rsid w:val="00DE55C0"/>
    <w:rsid w:val="00DF1959"/>
    <w:rsid w:val="00DF55FA"/>
    <w:rsid w:val="00DF585E"/>
    <w:rsid w:val="00E256AF"/>
    <w:rsid w:val="00E30E2D"/>
    <w:rsid w:val="00E350BE"/>
    <w:rsid w:val="00E55A68"/>
    <w:rsid w:val="00E62B24"/>
    <w:rsid w:val="00E65CCC"/>
    <w:rsid w:val="00E71FE8"/>
    <w:rsid w:val="00E729FB"/>
    <w:rsid w:val="00E97BB9"/>
    <w:rsid w:val="00EC493C"/>
    <w:rsid w:val="00ED3457"/>
    <w:rsid w:val="00ED4FFC"/>
    <w:rsid w:val="00EE747D"/>
    <w:rsid w:val="00EF36DE"/>
    <w:rsid w:val="00F16742"/>
    <w:rsid w:val="00F16BB7"/>
    <w:rsid w:val="00F21C87"/>
    <w:rsid w:val="00F24C87"/>
    <w:rsid w:val="00F25667"/>
    <w:rsid w:val="00F34D21"/>
    <w:rsid w:val="00F3502E"/>
    <w:rsid w:val="00F4256C"/>
    <w:rsid w:val="00F630CD"/>
    <w:rsid w:val="00F70649"/>
    <w:rsid w:val="00FA3088"/>
    <w:rsid w:val="00FA3FB6"/>
    <w:rsid w:val="00FB3CDD"/>
    <w:rsid w:val="00FB7F1F"/>
    <w:rsid w:val="00FD0E4C"/>
    <w:rsid w:val="00FD467E"/>
    <w:rsid w:val="00FF081A"/>
    <w:rsid w:val="00FF1521"/>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3D2"/>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table" w:customStyle="1" w:styleId="TableGrid2">
    <w:name w:val="Table Grid2"/>
    <w:basedOn w:val="TableNormal"/>
    <w:next w:val="TableGrid"/>
    <w:uiPriority w:val="39"/>
    <w:rsid w:val="00B9238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9238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9238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682C9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F081A"/>
    <w:pPr>
      <w:spacing w:after="0" w:line="240" w:lineRule="auto"/>
    </w:pPr>
    <w:rPr>
      <w:rFonts w:ascii="Tahoma" w:hAnsi="Tahoma"/>
    </w:rPr>
  </w:style>
  <w:style w:type="paragraph" w:styleId="Revision">
    <w:name w:val="Revision"/>
    <w:hidden/>
    <w:uiPriority w:val="99"/>
    <w:semiHidden/>
    <w:rsid w:val="00C815DB"/>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hs.wisconsin.gov/publications/p01117.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hs.wisconsin.gov/publications/p01117.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HSTrauma@dhs.wisconsin.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customXml/itemProps4.xml><?xml version="1.0" encoding="utf-8"?>
<ds:datastoreItem xmlns:ds="http://schemas.openxmlformats.org/officeDocument/2006/customXml" ds:itemID="{1F0337F5-7F24-4620-B1D1-537A622403A3}">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45</Pages>
  <Words>13452</Words>
  <Characters>76678</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Level IV Pre-Review Questionnaire</vt:lpstr>
    </vt:vector>
  </TitlesOfParts>
  <Company/>
  <LinksUpToDate>false</LinksUpToDate>
  <CharactersWithSpaces>89951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IV Pre-Review Questionnaire</dc:title>
  <dc:subject/>
  <dc:creator>DHS@wisconsin.gov</dc:creator>
  <cp:keywords/>
  <dc:description/>
  <cp:lastModifiedBy>Ward, Abigail M - DHS</cp:lastModifiedBy>
  <cp:revision>3</cp:revision>
  <dcterms:created xsi:type="dcterms:W3CDTF">2026-08-04T19:05:00Z</dcterms:created>
  <dcterms:modified xsi:type="dcterms:W3CDTF">2026-08-04T19:06:00Z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